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78" w:type="dxa"/>
        <w:jc w:val="left"/>
        <w:tblInd w:w="211" w:type="dxa"/>
        <w:tblLayout w:type="fixed"/>
        <w:tblCellMar>
          <w:top w:w="0" w:type="dxa"/>
          <w:left w:w="108" w:type="dxa"/>
          <w:bottom w:w="0" w:type="dxa"/>
          <w:right w:w="108" w:type="dxa"/>
        </w:tblCellMar>
        <w:tblLook w:val="0000"/>
      </w:tblPr>
      <w:tblGrid>
        <w:gridCol w:w="9478"/>
      </w:tblGrid>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FORM 2</w:t>
            </w:r>
          </w:p>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THE PATENTS ACT, 1970</w:t>
            </w:r>
          </w:p>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(39 of 1970)</w:t>
            </w:r>
          </w:p>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&amp;</w:t>
            </w:r>
          </w:p>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The Patents Rules, 2003</w:t>
            </w:r>
          </w:p>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PROVISIONAL/COMPLETE SPECIFICATION</w:t>
            </w:r>
          </w:p>
          <w:p>
            <w:pPr>
              <w:pStyle w:val="Normal"/>
              <w:spacing w:lineRule="atLeast" w:line="25"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(See section 10 and rule 13)</w:t>
            </w:r>
          </w:p>
          <w:p>
            <w:pPr>
              <w:pStyle w:val="Normal"/>
              <w:spacing w:lineRule="atLeast" w:line="25"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1. TITLE OF THE INVENTION:</w:t>
            </w:r>
            <w:r>
              <w:rPr>
                <w:rFonts w:eastAsia="Times New Roman" w:cs="Times New Roman" w:ascii="Times New Roman" w:hAnsi="Times New Roman"/>
                <w:sz w:val="24"/>
                <w:szCs w:val="24"/>
              </w:rPr>
              <w:t xml:space="preserve"> </w:t>
            </w:r>
            <w:r>
              <w:rPr>
                <w:rFonts w:eastAsia="Times New Roman" w:cs="Times New Roman" w:ascii="Times New Roman" w:hAnsi="Times New Roman"/>
                <w:b/>
                <w:spacing w:val="-8"/>
                <w:sz w:val="24"/>
                <w:szCs w:val="24"/>
              </w:rPr>
              <w:t>Speak2Summarize</w:t>
            </w:r>
            <w:r>
              <w:rPr>
                <w:rFonts w:eastAsia="Times New Roman" w:cs="Times New Roman" w:ascii="Times New Roman" w:hAnsi="Times New Roman"/>
                <w:b/>
                <w:spacing w:val="3"/>
                <w:sz w:val="24"/>
                <w:szCs w:val="24"/>
              </w:rPr>
              <w:t xml:space="preserve"> </w:t>
            </w:r>
            <w:r>
              <w:rPr>
                <w:rFonts w:eastAsia="Times New Roman" w:cs="Times New Roman" w:ascii="Times New Roman" w:hAnsi="Times New Roman"/>
                <w:b/>
                <w:spacing w:val="-8"/>
                <w:sz w:val="24"/>
                <w:szCs w:val="24"/>
              </w:rPr>
              <w:t>:</w:t>
            </w:r>
            <w:r>
              <w:rPr>
                <w:rFonts w:eastAsia="Times New Roman" w:cs="Times New Roman" w:ascii="Times New Roman" w:hAnsi="Times New Roman"/>
                <w:b/>
                <w:spacing w:val="4"/>
                <w:sz w:val="24"/>
                <w:szCs w:val="24"/>
              </w:rPr>
              <w:t xml:space="preserve"> </w:t>
            </w:r>
            <w:r>
              <w:rPr>
                <w:rFonts w:eastAsia="Times New Roman" w:cs="Times New Roman" w:ascii="Times New Roman" w:hAnsi="Times New Roman"/>
                <w:b/>
                <w:spacing w:val="-8"/>
                <w:sz w:val="24"/>
                <w:szCs w:val="24"/>
              </w:rPr>
              <w:t>Daily</w:t>
            </w:r>
            <w:r>
              <w:rPr>
                <w:rFonts w:eastAsia="Times New Roman" w:cs="Times New Roman" w:ascii="Times New Roman" w:hAnsi="Times New Roman"/>
                <w:b/>
                <w:spacing w:val="4"/>
                <w:sz w:val="24"/>
                <w:szCs w:val="24"/>
              </w:rPr>
              <w:t xml:space="preserve"> </w:t>
            </w:r>
            <w:r>
              <w:rPr>
                <w:rFonts w:eastAsia="Times New Roman" w:cs="Times New Roman" w:ascii="Times New Roman" w:hAnsi="Times New Roman"/>
                <w:b/>
                <w:spacing w:val="4"/>
                <w:sz w:val="24"/>
                <w:szCs w:val="24"/>
              </w:rPr>
              <w:t xml:space="preserve">Task </w:t>
            </w:r>
            <w:r>
              <w:rPr>
                <w:rFonts w:eastAsia="Times New Roman" w:cs="Times New Roman" w:ascii="Times New Roman" w:hAnsi="Times New Roman"/>
                <w:b/>
                <w:spacing w:val="-8"/>
                <w:sz w:val="24"/>
                <w:szCs w:val="24"/>
              </w:rPr>
              <w:t>Recap</w:t>
            </w:r>
          </w:p>
        </w:tc>
      </w:tr>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2. APPLICANT(S)</w:t>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NAME:</w:t>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NATIONALITY: </w:t>
            </w:r>
            <w:r>
              <w:rPr>
                <w:rFonts w:eastAsia="Times New Roman" w:cs="Times New Roman" w:ascii="Times New Roman" w:hAnsi="Times New Roman"/>
                <w:sz w:val="24"/>
                <w:szCs w:val="24"/>
              </w:rPr>
              <w:t>Indian</w:t>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ADDRESS:. </w:t>
            </w:r>
            <w:r>
              <w:rPr>
                <w:rFonts w:eastAsia="Times New Roman" w:cs="Times New Roman" w:ascii="Times New Roman" w:hAnsi="Times New Roman"/>
                <w:b w:val="false"/>
                <w:bCs w:val="false"/>
                <w:sz w:val="24"/>
                <w:szCs w:val="24"/>
              </w:rPr>
              <w:t>Department of Computer Science</w:t>
            </w:r>
            <w:r>
              <w:rPr>
                <w:rFonts w:eastAsia="Times New Roman" w:cs="Times New Roman" w:ascii="Times New Roman" w:hAnsi="Times New Roman"/>
                <w:b w:val="false"/>
                <w:bCs w:val="false"/>
                <w:spacing w:val="-14"/>
                <w:sz w:val="24"/>
                <w:szCs w:val="24"/>
              </w:rPr>
              <w:t xml:space="preserve"> </w:t>
            </w:r>
            <w:r>
              <w:rPr>
                <w:rFonts w:eastAsia="Times New Roman" w:cs="Times New Roman" w:ascii="Times New Roman" w:hAnsi="Times New Roman"/>
                <w:b w:val="false"/>
                <w:bCs w:val="false"/>
                <w:sz w:val="24"/>
                <w:szCs w:val="24"/>
              </w:rPr>
              <w:t>Engineering,</w:t>
            </w:r>
            <w:r>
              <w:rPr>
                <w:rFonts w:eastAsia="Times New Roman" w:cs="Times New Roman" w:ascii="Times New Roman" w:hAnsi="Times New Roman"/>
                <w:b w:val="false"/>
                <w:bCs w:val="false"/>
                <w:spacing w:val="-14"/>
                <w:sz w:val="24"/>
                <w:szCs w:val="24"/>
              </w:rPr>
              <w:t xml:space="preserve"> </w:t>
            </w:r>
            <w:r>
              <w:rPr>
                <w:rFonts w:eastAsia="Times New Roman" w:cs="Times New Roman" w:ascii="Times New Roman" w:hAnsi="Times New Roman"/>
                <w:b w:val="false"/>
                <w:bCs w:val="false"/>
                <w:sz w:val="24"/>
                <w:szCs w:val="24"/>
              </w:rPr>
              <w:t>Y.C.C.E., Hingna</w:t>
            </w:r>
            <w:r>
              <w:rPr>
                <w:rFonts w:eastAsia="Times New Roman" w:cs="Times New Roman" w:ascii="Times New Roman" w:hAnsi="Times New Roman"/>
                <w:b w:val="false"/>
                <w:bCs w:val="false"/>
                <w:spacing w:val="-14"/>
                <w:sz w:val="24"/>
                <w:szCs w:val="24"/>
              </w:rPr>
              <w:t xml:space="preserve"> </w:t>
            </w:r>
            <w:r>
              <w:rPr>
                <w:rFonts w:eastAsia="Times New Roman" w:cs="Times New Roman" w:ascii="Times New Roman" w:hAnsi="Times New Roman"/>
                <w:b w:val="false"/>
                <w:bCs w:val="false"/>
                <w:sz w:val="24"/>
                <w:szCs w:val="24"/>
              </w:rPr>
              <w:t xml:space="preserve">Road, Wanadongri, </w:t>
            </w:r>
            <w:r>
              <w:rPr>
                <w:rFonts w:eastAsia="Times New Roman" w:cs="Times New Roman" w:ascii="Times New Roman" w:hAnsi="Times New Roman"/>
                <w:b w:val="false"/>
                <w:bCs w:val="false"/>
                <w:spacing w:val="-2"/>
                <w:sz w:val="24"/>
                <w:szCs w:val="24"/>
              </w:rPr>
              <w:t>Nagpur-441110</w:t>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50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3. PREAMBLE TO THE DESCRIPTION:</w:t>
            </w:r>
          </w:p>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specification particularly describes the invention and the manner in which it is to be performed.</w:t>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3170"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COMPLETE SPECIFICATION:</w:t>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1. FIELD OF THE INVENTION:</w:t>
            </w:r>
          </w:p>
          <w:p>
            <w:pPr>
              <w:pStyle w:val="Normal"/>
              <w:spacing w:lineRule="auto" w:line="276" w:before="0" w:after="0"/>
              <w:ind w:hanging="0" w:left="0"/>
              <w:jc w:val="both"/>
              <w:rPr/>
            </w:pPr>
            <w:r>
              <w:rPr/>
            </w:r>
          </w:p>
          <w:p>
            <w:pPr>
              <w:pStyle w:val="BodyText"/>
              <w:spacing w:lineRule="auto" w:line="276"/>
              <w:ind w:hanging="0" w:left="0" w:right="589"/>
              <w:jc w:val="both"/>
              <w:rPr>
                <w:b w:val="false"/>
                <w:bCs w:val="false"/>
              </w:rPr>
            </w:pPr>
            <w:r>
              <w:rPr>
                <w:rFonts w:eastAsia="Times New Roman" w:cs="Times New Roman" w:ascii="Times New Roman" w:hAnsi="Times New Roman"/>
                <w:b w:val="false"/>
                <w:bCs w:val="false"/>
                <w:sz w:val="24"/>
                <w:szCs w:val="24"/>
              </w:rPr>
              <w:t xml:space="preserve">This invention relates to the Machine Learning and Natural Language Processing fields concerning Speech-To-Text (STT) transformations and Text Summarization. It includes the recent techniques of Automatic Speech Recognition (ASR) in the context of deep learning architectural models and open source software . Also, it incorporates methods of summarization by use of these open source models and techniques aimed at enhancing data process automation, accessibility and content creation. The invention is useful for many sectors such as systems for transcription of protocols of meetings, automatic text summarization systems, and voice writing systems and daily voice based journalling . </w:t>
            </w:r>
          </w:p>
          <w:p>
            <w:pPr>
              <w:pStyle w:val="BodyText"/>
              <w:spacing w:lineRule="atLeast" w:line="25" w:before="0" w:after="0"/>
              <w:jc w:val="both"/>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2. BACKGROUND OF THE INVENTION AND PRIOR ART:</w:t>
            </w:r>
          </w:p>
          <w:p>
            <w:pPr>
              <w:pStyle w:val="Normal"/>
              <w:spacing w:lineRule="atLeast" w:line="25" w:before="0" w:after="0"/>
              <w:jc w:val="both"/>
              <w:rPr>
                <w:rFonts w:ascii="Times New Roman" w:hAnsi="Times New Roman" w:eastAsia="Times New Roman" w:cs="Times New Roman"/>
                <w:b/>
                <w:sz w:val="24"/>
                <w:szCs w:val="24"/>
              </w:rPr>
            </w:pPr>
            <w:r>
              <w:rPr/>
            </w:r>
          </w:p>
          <w:p>
            <w:pPr>
              <w:pStyle w:val="Normal"/>
              <w:widowControl/>
              <w:bidi w:val="0"/>
              <w:spacing w:lineRule="auto" w:line="276" w:before="0" w:after="0"/>
              <w:ind w:hanging="0" w:left="0" w:right="89"/>
              <w:jc w:val="both"/>
              <w:rPr>
                <w:rFonts w:ascii="Times New Roman" w:hAnsi="Times New Roman"/>
                <w:sz w:val="24"/>
                <w:szCs w:val="24"/>
              </w:rPr>
            </w:pPr>
            <w:r>
              <w:rPr>
                <w:rFonts w:ascii="Times New Roman" w:hAnsi="Times New Roman"/>
                <w:sz w:val="24"/>
                <w:szCs w:val="24"/>
              </w:rPr>
              <w:t xml:space="preserve">The improvement of AI and NLP technologies has created a new demand for efficient speech-to-text transformation and text summarization. Earlier speech recognition systems used statistical methods like Hidden Markov Models (HMM) and Gaussian Mixture Models (GMM) because of their effectiveness. These systems, however, failed in dealing with accent variations and noisy background systems. The accuracy and efficiency of speech to text systems with deep learning methods has advanced with the introduction of various forms of RNNs, LSTMs and transformer architectures such as BERT and GPT. These systems now recognize speech with greater speed and precision in multiple languages and dialects. </w:t>
              <w:br/>
            </w:r>
          </w:p>
          <w:p>
            <w:pPr>
              <w:pStyle w:val="Normal"/>
              <w:widowControl/>
              <w:bidi w:val="0"/>
              <w:spacing w:lineRule="auto" w:line="276" w:before="0" w:after="200"/>
              <w:ind w:hanging="0" w:left="0" w:right="89"/>
              <w:jc w:val="left"/>
              <w:rPr>
                <w:rFonts w:ascii="Times New Roman" w:hAnsi="Times New Roman"/>
                <w:sz w:val="24"/>
                <w:szCs w:val="24"/>
              </w:rPr>
            </w:pPr>
            <w:r>
              <w:rPr>
                <w:rFonts w:ascii="Times New Roman" w:hAnsi="Times New Roman"/>
                <w:sz w:val="24"/>
                <w:szCs w:val="24"/>
              </w:rPr>
              <w:t>At the same time, large volumes of spontaneously generated digital content requires advanced text summarization tools that can efficiently extract relevant information. The previously existing rule-based and statistical methods for extracting summaries of a text have slowly been transitioned to incorporate machine learning and transformer techniques which are far more capable of producing accurate and concise summaries.</w:t>
            </w:r>
          </w:p>
          <w:p>
            <w:pPr>
              <w:pStyle w:val="Normal"/>
              <w:widowControl/>
              <w:bidi w:val="0"/>
              <w:spacing w:lineRule="auto" w:line="276" w:before="0" w:after="200"/>
              <w:ind w:hanging="0" w:left="0" w:right="89"/>
              <w:jc w:val="left"/>
              <w:rPr>
                <w:rFonts w:ascii="Times New Roman" w:hAnsi="Times New Roman"/>
                <w:sz w:val="24"/>
                <w:szCs w:val="24"/>
              </w:rPr>
            </w:pPr>
            <w:r>
              <w:rPr>
                <w:rFonts w:ascii="Times New Roman" w:hAnsi="Times New Roman"/>
                <w:sz w:val="24"/>
                <w:szCs w:val="24"/>
              </w:rPr>
              <w:t xml:space="preserve">The enhancement of speech to text tools through the combination of speech recognition and automated summarization has benefits for virtual assistants, meeting transcription software, podasts, content analysis, and speech accessibility applications. Multi-speaker environments, background noise, context understanding, and handling specific vocabularies still pose a challenge. </w:t>
            </w:r>
          </w:p>
          <w:p>
            <w:pPr>
              <w:pStyle w:val="Normal"/>
              <w:widowControl/>
              <w:bidi w:val="0"/>
              <w:spacing w:lineRule="auto" w:line="276" w:before="0" w:after="0"/>
              <w:ind w:hanging="0" w:left="0" w:right="89"/>
              <w:jc w:val="both"/>
              <w:rPr>
                <w:rFonts w:ascii="Times New Roman" w:hAnsi="Times New Roman" w:cs="Times New Roman"/>
                <w:sz w:val="24"/>
                <w:szCs w:val="24"/>
              </w:rPr>
            </w:pPr>
            <w:r>
              <w:rPr>
                <w:rFonts w:cs="Times New Roman" w:ascii="Times New Roman" w:hAnsi="Times New Roman"/>
                <w:sz w:val="24"/>
                <w:szCs w:val="24"/>
              </w:rPr>
              <w:t>This invention seeks to address these issues through the application of advanced deep learning and NLP models aimed at improving the power and precision of speech recognition, text comprehension, and, ultimately, human-machine communication, information retrieval, and content consumption</w:t>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b/>
                <w:bCs/>
                <w:sz w:val="28"/>
                <w:szCs w:val="28"/>
              </w:rPr>
            </w:pPr>
            <w:r>
              <w:rPr>
                <w:rFonts w:cs="Times New Roman" w:ascii="Times New Roman" w:hAnsi="Times New Roman"/>
                <w:b/>
                <w:bCs/>
                <w:sz w:val="28"/>
                <w:szCs w:val="28"/>
              </w:rPr>
              <w:t xml:space="preserve">Prior Arts: </w:t>
            </w:r>
          </w:p>
          <w:p>
            <w:pPr>
              <w:pStyle w:val="Normal"/>
              <w:spacing w:lineRule="atLeast" w:line="25" w:before="0" w:after="0"/>
              <w:jc w:val="both"/>
              <w:rPr>
                <w:rFonts w:ascii="Times New Roman" w:hAnsi="Times New Roman" w:cs="Times New Roman"/>
                <w:b/>
                <w:bCs/>
                <w:sz w:val="24"/>
                <w:szCs w:val="24"/>
              </w:rPr>
            </w:pPr>
            <w:r>
              <w:rPr>
                <w:rFonts w:cs="Times New Roman" w:ascii="Times New Roman" w:hAnsi="Times New Roman"/>
                <w:b/>
                <w:bCs/>
                <w:sz w:val="24"/>
                <w:szCs w:val="24"/>
              </w:rPr>
              <w:t>Multi-Modal Voice Recognition System and Method for Conversation Summarization (Patent No. 18/540,594, Filed: 2024)</w:t>
              <w:b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t xml:space="preserve">The patent deals with the methodologies and systems for summarizing any conversation in conjunction with multi-modality voice recognition inputs, which may include the following issues in real-time performance, bias, and sensitivity to context. </w:t>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t>Patent No. 18/540,594 outlines a multi-modal voice recognition system designed to summarize conversations by leveraging both media (audio, video, images) and text inputs. The invention segments conversation data into media and text components, applying specialized machine learning models to each for enhanced topic modeling and key element extraction. These elements are then grouped to create concise headline banners and context-rich summaries. Particularly effective in real-time, multi-user environments like messaging platforms, the system ensures accurate, unbiased, and holistic summarization by treating all input modalities fairly and context-sensitively.</w:t>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b/>
                <w:sz w:val="24"/>
                <w:szCs w:val="24"/>
              </w:rPr>
            </w:pPr>
            <w:r>
              <w:rPr>
                <w:rFonts w:cs="Times New Roman" w:ascii="Times New Roman" w:hAnsi="Times New Roman"/>
                <w:b/>
                <w:sz w:val="24"/>
                <w:szCs w:val="24"/>
              </w:rPr>
              <w:t>3. SUMMARY OF THE INVENTION</w:t>
            </w:r>
          </w:p>
          <w:p>
            <w:pPr>
              <w:pStyle w:val="Normal"/>
              <w:spacing w:lineRule="atLeast" w:line="25"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4. OBJECTIVE OF THE INVENTION:</w:t>
            </w:r>
          </w:p>
          <w:p>
            <w:pPr>
              <w:pStyle w:val="ListParagraph"/>
              <w:widowControl/>
              <w:numPr>
                <w:ilvl w:val="1"/>
                <w:numId w:val="2"/>
              </w:numPr>
              <w:tabs>
                <w:tab w:val="clear" w:pos="720"/>
                <w:tab w:val="left" w:pos="2272" w:leader="none"/>
                <w:tab w:val="left" w:pos="2322" w:leader="none"/>
              </w:tabs>
              <w:bidi w:val="0"/>
              <w:spacing w:lineRule="auto" w:line="276" w:before="0" w:after="0"/>
              <w:contextualSpacing w:val="false"/>
              <w:jc w:val="left"/>
              <w:rPr/>
            </w:pPr>
            <w:r>
              <w:rPr>
                <w:rFonts w:ascii="Times New Roman" w:hAnsi="Times New Roman"/>
                <w:sz w:val="24"/>
                <w:szCs w:val="24"/>
              </w:rPr>
              <w:t>To make</w:t>
            </w:r>
            <w:r>
              <w:rPr>
                <w:rFonts w:ascii="Times New Roman" w:hAnsi="Times New Roman"/>
                <w:b w:val="false"/>
                <w:bCs w:val="false"/>
                <w:sz w:val="24"/>
                <w:szCs w:val="24"/>
              </w:rPr>
              <w:t xml:space="preserve"> speech-to-text and summarization tools more accessible to </w:t>
            </w:r>
            <w:r>
              <w:rPr>
                <w:rStyle w:val="Strong"/>
                <w:rFonts w:ascii="Times New Roman" w:hAnsi="Times New Roman"/>
                <w:b w:val="false"/>
                <w:bCs w:val="false"/>
                <w:sz w:val="24"/>
                <w:szCs w:val="24"/>
              </w:rPr>
              <w:t>visually impaired users, professionals, students, and organizations</w:t>
            </w:r>
            <w:r>
              <w:rPr>
                <w:rFonts w:ascii="Times New Roman" w:hAnsi="Times New Roman"/>
                <w:b w:val="false"/>
                <w:bCs w:val="false"/>
                <w:sz w:val="24"/>
                <w:szCs w:val="24"/>
              </w:rPr>
              <w:t xml:space="preserve"> requiring fast and reliable transcription and summarization services.</w:t>
            </w:r>
          </w:p>
          <w:p>
            <w:pPr>
              <w:pStyle w:val="ListParagraph"/>
              <w:widowControl/>
              <w:numPr>
                <w:ilvl w:val="1"/>
                <w:numId w:val="2"/>
              </w:numPr>
              <w:tabs>
                <w:tab w:val="clear" w:pos="720"/>
                <w:tab w:val="left" w:pos="2272" w:leader="none"/>
                <w:tab w:val="left" w:pos="2322" w:leader="none"/>
              </w:tabs>
              <w:bidi w:val="0"/>
              <w:spacing w:lineRule="auto" w:line="276" w:before="0" w:after="0"/>
              <w:contextualSpacing w:val="false"/>
              <w:jc w:val="left"/>
              <w:rPr/>
            </w:pPr>
            <w:r>
              <w:rPr>
                <w:rFonts w:ascii="Times New Roman" w:hAnsi="Times New Roman"/>
                <w:b w:val="false"/>
                <w:bCs w:val="false"/>
                <w:sz w:val="24"/>
                <w:szCs w:val="24"/>
              </w:rPr>
              <w:t xml:space="preserve">To enable individuals with memory related problems to </w:t>
            </w:r>
            <w:r>
              <w:rPr>
                <w:rStyle w:val="Strong"/>
                <w:rFonts w:ascii="Times New Roman" w:hAnsi="Times New Roman"/>
                <w:b w:val="false"/>
                <w:bCs w:val="false"/>
                <w:sz w:val="24"/>
                <w:szCs w:val="24"/>
              </w:rPr>
              <w:t>record, transcribe, and summarize conversations</w:t>
            </w:r>
            <w:r>
              <w:rPr>
                <w:rFonts w:ascii="Times New Roman" w:hAnsi="Times New Roman"/>
                <w:b w:val="false"/>
                <w:bCs w:val="false"/>
                <w:sz w:val="24"/>
                <w:szCs w:val="24"/>
              </w:rPr>
              <w:t>, providing a textual reference for later recall.</w:t>
            </w:r>
          </w:p>
          <w:p>
            <w:pPr>
              <w:pStyle w:val="Normal"/>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5. BRIEF DESCRIPTION OF THE DRAWINGS:</w:t>
            </w:r>
          </w:p>
          <w:p>
            <w:pPr>
              <w:pStyle w:val="Normal"/>
              <w:spacing w:lineRule="atLeast" w:line="25"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drawing>
                <wp:inline distT="0" distB="0" distL="0" distR="0">
                  <wp:extent cx="5881370" cy="4544060"/>
                  <wp:effectExtent l="0" t="0" r="0" b="0"/>
                  <wp:docPr id="1" name="image9.png"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A diagram of a computer&#10;&#10;AI-generated content may be incorrect."/>
                          <pic:cNvPicPr>
                            <a:picLocks noChangeAspect="1" noChangeArrowheads="1"/>
                          </pic:cNvPicPr>
                        </pic:nvPicPr>
                        <pic:blipFill>
                          <a:blip r:embed="rId2"/>
                          <a:stretch>
                            <a:fillRect/>
                          </a:stretch>
                        </pic:blipFill>
                        <pic:spPr bwMode="auto">
                          <a:xfrm>
                            <a:off x="0" y="0"/>
                            <a:ext cx="5881370" cy="4544060"/>
                          </a:xfrm>
                          <a:prstGeom prst="rect">
                            <a:avLst/>
                          </a:prstGeom>
                          <a:noFill/>
                        </pic:spPr>
                      </pic:pic>
                    </a:graphicData>
                  </a:graphic>
                </wp:inline>
              </w:drawing>
            </w:r>
          </w:p>
          <w:p>
            <w:pPr>
              <w:pStyle w:val="Normal"/>
              <w:spacing w:lineRule="atLeast" w:line="25"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Fig 1. Circuit diagram of the audio recording apparatus</w:t>
            </w:r>
          </w:p>
          <w:p>
            <w:pPr>
              <w:pStyle w:val="Normal"/>
              <w:tabs>
                <w:tab w:val="clear" w:pos="720"/>
                <w:tab w:val="left" w:pos="3706" w:leader="none"/>
              </w:tabs>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Setup Phase</w:t>
            </w:r>
          </w:p>
          <w:p>
            <w:pPr>
              <w:pStyle w:val="Normal"/>
              <w:numPr>
                <w:ilvl w:val="0"/>
                <w:numId w:val="3"/>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RTC is initialized. If invalid, it's set to the current time from the computer (__DATE__ &amp; __TIME__ macros).</w:t>
            </w:r>
          </w:p>
          <w:p>
            <w:pPr>
              <w:pStyle w:val="Normal"/>
              <w:numPr>
                <w:ilvl w:val="0"/>
                <w:numId w:val="3"/>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SD Card is initialized.</w:t>
            </w:r>
          </w:p>
          <w:p>
            <w:pPr>
              <w:pStyle w:val="Normal"/>
              <w:numPr>
                <w:ilvl w:val="0"/>
                <w:numId w:val="3"/>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Buttons and LEDs are configured.</w:t>
            </w:r>
          </w:p>
          <w:p>
            <w:pPr>
              <w:pStyle w:val="Normal"/>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Recording Phase</w:t>
            </w:r>
          </w:p>
          <w:p>
            <w:pPr>
              <w:pStyle w:val="Normal"/>
              <w:numPr>
                <w:ilvl w:val="0"/>
                <w:numId w:val="4"/>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When the Start button is pressed:</w:t>
            </w:r>
          </w:p>
          <w:p>
            <w:pPr>
              <w:pStyle w:val="Normal"/>
              <w:numPr>
                <w:ilvl w:val="1"/>
                <w:numId w:val="4"/>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The RTC fetches the current date and time.</w:t>
            </w:r>
          </w:p>
          <w:p>
            <w:pPr>
              <w:pStyle w:val="Normal"/>
              <w:numPr>
                <w:ilvl w:val="1"/>
                <w:numId w:val="4"/>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U</w:t>
            </w:r>
            <w:r>
              <w:rPr>
                <w:rFonts w:cs="Times New Roman" w:ascii="Times New Roman" w:hAnsi="Times New Roman"/>
                <w:sz w:val="24"/>
                <w:szCs w:val="24"/>
              </w:rPr>
              <w:t>nique .mp3 filename is generated using the format: YYYYMMDD_HHMMSS.mp3</w:t>
            </w:r>
          </w:p>
          <w:p>
            <w:pPr>
              <w:pStyle w:val="Normal"/>
              <w:numPr>
                <w:ilvl w:val="1"/>
                <w:numId w:val="4"/>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SD card creates a new file with that name.</w:t>
            </w:r>
          </w:p>
          <w:p>
            <w:pPr>
              <w:pStyle w:val="Normal"/>
              <w:numPr>
                <w:ilvl w:val="1"/>
                <w:numId w:val="4"/>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 xml:space="preserve">LED1 turns ON, indicating recording has started. </w:t>
            </w:r>
            <w:r>
              <w:rPr>
                <w:rFonts w:cs="Times New Roman" w:ascii="Times New Roman" w:hAnsi="Times New Roman"/>
                <w:sz w:val="24"/>
                <w:szCs w:val="24"/>
              </w:rPr>
              <w:t>(</w:t>
            </w:r>
            <w:r>
              <w:rPr>
                <w:rFonts w:cs="Times New Roman" w:ascii="Times New Roman" w:hAnsi="Times New Roman"/>
                <w:sz w:val="24"/>
                <w:szCs w:val="24"/>
              </w:rPr>
              <w:t>You would need to interface the MAX9814 with a proper ADC or external recorder for actual audio.)</w:t>
            </w:r>
          </w:p>
          <w:p>
            <w:pPr>
              <w:pStyle w:val="Normal"/>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bCs/>
                <w:sz w:val="24"/>
                <w:szCs w:val="24"/>
              </w:rPr>
              <w:t>Stop Phase</w:t>
            </w:r>
          </w:p>
          <w:p>
            <w:pPr>
              <w:pStyle w:val="Normal"/>
              <w:numPr>
                <w:ilvl w:val="0"/>
                <w:numId w:val="5"/>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the Stop button is pressed:</w:t>
            </w:r>
          </w:p>
          <w:p>
            <w:pPr>
              <w:pStyle w:val="Normal"/>
              <w:numPr>
                <w:ilvl w:val="1"/>
                <w:numId w:val="5"/>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The file is closed to ensure it's saved correctly.</w:t>
            </w:r>
          </w:p>
          <w:p>
            <w:pPr>
              <w:pStyle w:val="Normal"/>
              <w:numPr>
                <w:ilvl w:val="1"/>
                <w:numId w:val="5"/>
              </w:numPr>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t>LED1 turns OFF, and LED2 turns ON briefly to indicate successful saving of the audio</w:t>
            </w:r>
          </w:p>
          <w:p>
            <w:pPr>
              <w:pStyle w:val="Normal"/>
              <w:tabs>
                <w:tab w:val="clear" w:pos="720"/>
                <w:tab w:val="left" w:pos="1785" w:leader="none"/>
                <w:tab w:val="left" w:pos="2930" w:leader="none"/>
              </w:tabs>
              <w:spacing w:lineRule="atLeast" w:line="25" w:before="0" w:after="0"/>
              <w:rPr>
                <w:rFonts w:ascii="Times New Roman" w:hAnsi="Times New Roman" w:cs="Times New Roman"/>
                <w:sz w:val="24"/>
                <w:szCs w:val="24"/>
              </w:rPr>
            </w:pPr>
            <w:r>
              <w:rPr>
                <w:rFonts w:cs="Times New Roman" w:ascii="Times New Roman" w:hAnsi="Times New Roman"/>
                <w:sz w:val="24"/>
                <w:szCs w:val="24"/>
              </w:rPr>
            </w:r>
          </w:p>
        </w:tc>
      </w:tr>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5. DESCRIPTION</w:t>
            </w:r>
          </w:p>
          <w:p>
            <w:pPr>
              <w:pStyle w:val="Normal"/>
              <w:spacing w:lineRule="atLeast" w:line="25" w:before="0" w:after="0"/>
              <w:rPr>
                <w:rFonts w:ascii="Times New Roman" w:hAnsi="Times New Roman" w:eastAsia="Times New Roman" w:cs="Times New Roman"/>
                <w:sz w:val="24"/>
                <w:szCs w:val="24"/>
              </w:rPr>
            </w:pPr>
            <w:r>
              <w:rPr/>
            </w:r>
          </w:p>
          <w:p>
            <w:pPr>
              <w:pStyle w:val="BodyText"/>
              <w:ind w:left="112" w:right="444"/>
              <w:jc w:val="both"/>
              <w:rPr/>
            </w:pPr>
            <w:r>
              <w:rPr>
                <w:rFonts w:ascii="Times New Roman" w:hAnsi="Times New Roman"/>
                <w:sz w:val="24"/>
                <w:szCs w:val="24"/>
              </w:rPr>
              <w:t>After</w:t>
            </w:r>
            <w:r>
              <w:rPr>
                <w:rFonts w:ascii="Times New Roman" w:hAnsi="Times New Roman"/>
                <w:spacing w:val="-7"/>
                <w:sz w:val="24"/>
                <w:szCs w:val="24"/>
              </w:rPr>
              <w:t xml:space="preserve"> </w:t>
            </w:r>
            <w:r>
              <w:rPr>
                <w:rFonts w:ascii="Times New Roman" w:hAnsi="Times New Roman"/>
                <w:sz w:val="24"/>
                <w:szCs w:val="24"/>
              </w:rPr>
              <w:t>observing</w:t>
            </w:r>
            <w:r>
              <w:rPr>
                <w:rFonts w:ascii="Times New Roman" w:hAnsi="Times New Roman"/>
                <w:spacing w:val="-7"/>
                <w:sz w:val="24"/>
                <w:szCs w:val="24"/>
              </w:rPr>
              <w:t xml:space="preserve"> </w:t>
            </w:r>
            <w:r>
              <w:rPr>
                <w:rFonts w:ascii="Times New Roman" w:hAnsi="Times New Roman"/>
                <w:sz w:val="24"/>
                <w:szCs w:val="24"/>
              </w:rPr>
              <w:t>these</w:t>
            </w:r>
            <w:r>
              <w:rPr>
                <w:rFonts w:ascii="Times New Roman" w:hAnsi="Times New Roman"/>
                <w:spacing w:val="-8"/>
                <w:sz w:val="24"/>
                <w:szCs w:val="24"/>
              </w:rPr>
              <w:t xml:space="preserve"> </w:t>
            </w:r>
            <w:r>
              <w:rPr>
                <w:rFonts w:ascii="Times New Roman" w:hAnsi="Times New Roman"/>
                <w:sz w:val="24"/>
                <w:szCs w:val="24"/>
              </w:rPr>
              <w:t>problems</w:t>
            </w:r>
            <w:r>
              <w:rPr>
                <w:rFonts w:ascii="Times New Roman" w:hAnsi="Times New Roman"/>
                <w:spacing w:val="-8"/>
                <w:sz w:val="24"/>
                <w:szCs w:val="24"/>
              </w:rPr>
              <w:t xml:space="preserve"> faced by individuals with memory and the individuals like professials and students who has to consumer large amount of audio based data everyday, we decided to develop a system for effective processing of the audio data and generate text summaries so that the individuals and easily get gist of the happenings of the day</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Arduino</w:t>
            </w:r>
            <w:r>
              <w:rPr>
                <w:rFonts w:ascii="Times New Roman" w:hAnsi="Times New Roman"/>
                <w:spacing w:val="-7"/>
                <w:sz w:val="24"/>
                <w:szCs w:val="24"/>
              </w:rPr>
              <w:t xml:space="preserve"> </w:t>
            </w:r>
            <w:r>
              <w:rPr>
                <w:rFonts w:ascii="Times New Roman" w:hAnsi="Times New Roman"/>
                <w:sz w:val="24"/>
                <w:szCs w:val="24"/>
              </w:rPr>
              <w:t>serves</w:t>
            </w:r>
            <w:r>
              <w:rPr>
                <w:rFonts w:ascii="Times New Roman" w:hAnsi="Times New Roman"/>
                <w:spacing w:val="-8"/>
                <w:sz w:val="24"/>
                <w:szCs w:val="24"/>
              </w:rPr>
              <w:t xml:space="preserve"> </w:t>
            </w:r>
            <w:r>
              <w:rPr>
                <w:rFonts w:ascii="Times New Roman" w:hAnsi="Times New Roman"/>
                <w:sz w:val="24"/>
                <w:szCs w:val="24"/>
              </w:rPr>
              <w:t>as</w:t>
            </w:r>
            <w:r>
              <w:rPr>
                <w:rFonts w:ascii="Times New Roman" w:hAnsi="Times New Roman"/>
                <w:spacing w:val="-8"/>
                <w:sz w:val="24"/>
                <w:szCs w:val="24"/>
              </w:rPr>
              <w:t xml:space="preserve"> </w:t>
            </w:r>
            <w:r>
              <w:rPr>
                <w:rFonts w:ascii="Times New Roman" w:hAnsi="Times New Roman"/>
                <w:sz w:val="24"/>
                <w:szCs w:val="24"/>
              </w:rPr>
              <w:t>the</w:t>
            </w:r>
            <w:r>
              <w:rPr>
                <w:rFonts w:ascii="Times New Roman" w:hAnsi="Times New Roman"/>
                <w:spacing w:val="-10"/>
                <w:sz w:val="24"/>
                <w:szCs w:val="24"/>
              </w:rPr>
              <w:t xml:space="preserve"> </w:t>
            </w:r>
            <w:r>
              <w:rPr>
                <w:rFonts w:ascii="Times New Roman" w:hAnsi="Times New Roman"/>
                <w:sz w:val="24"/>
                <w:szCs w:val="24"/>
              </w:rPr>
              <w:t>central</w:t>
            </w:r>
            <w:r>
              <w:rPr>
                <w:rFonts w:ascii="Times New Roman" w:hAnsi="Times New Roman"/>
                <w:spacing w:val="-10"/>
                <w:sz w:val="24"/>
                <w:szCs w:val="24"/>
              </w:rPr>
              <w:t xml:space="preserve"> </w:t>
            </w:r>
            <w:r>
              <w:rPr>
                <w:rFonts w:ascii="Times New Roman" w:hAnsi="Times New Roman"/>
                <w:sz w:val="24"/>
                <w:szCs w:val="24"/>
              </w:rPr>
              <w:t>processing</w:t>
            </w:r>
            <w:r>
              <w:rPr>
                <w:rFonts w:ascii="Times New Roman" w:hAnsi="Times New Roman"/>
                <w:spacing w:val="-7"/>
                <w:sz w:val="24"/>
                <w:szCs w:val="24"/>
              </w:rPr>
              <w:t xml:space="preserve"> </w:t>
            </w:r>
            <w:r>
              <w:rPr>
                <w:rFonts w:ascii="Times New Roman" w:hAnsi="Times New Roman"/>
                <w:sz w:val="24"/>
                <w:szCs w:val="24"/>
              </w:rPr>
              <w:t>unit</w:t>
            </w:r>
            <w:r>
              <w:rPr>
                <w:rFonts w:ascii="Times New Roman" w:hAnsi="Times New Roman"/>
                <w:spacing w:val="-11"/>
                <w:sz w:val="24"/>
                <w:szCs w:val="24"/>
              </w:rPr>
              <w:t xml:space="preserve"> </w:t>
            </w:r>
            <w:r>
              <w:rPr>
                <w:rFonts w:ascii="Times New Roman" w:hAnsi="Times New Roman"/>
                <w:sz w:val="24"/>
                <w:szCs w:val="24"/>
              </w:rPr>
              <w:t>of</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10"/>
                <w:sz w:val="24"/>
                <w:szCs w:val="24"/>
              </w:rPr>
              <w:t xml:space="preserve"> recording </w:t>
            </w:r>
            <w:r>
              <w:rPr>
                <w:rFonts w:ascii="Times New Roman" w:hAnsi="Times New Roman"/>
                <w:sz w:val="24"/>
                <w:szCs w:val="24"/>
              </w:rPr>
              <w:t>system. It</w:t>
            </w:r>
            <w:r>
              <w:rPr>
                <w:rFonts w:ascii="Times New Roman" w:hAnsi="Times New Roman"/>
                <w:spacing w:val="-1"/>
                <w:sz w:val="24"/>
                <w:szCs w:val="24"/>
              </w:rPr>
              <w:t xml:space="preserve"> </w:t>
            </w:r>
            <w:r>
              <w:rPr>
                <w:rFonts w:ascii="Times New Roman" w:hAnsi="Times New Roman"/>
                <w:sz w:val="24"/>
                <w:szCs w:val="24"/>
              </w:rPr>
              <w:t>receives</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audio</w:t>
            </w:r>
            <w:r>
              <w:rPr>
                <w:rFonts w:ascii="Times New Roman" w:hAnsi="Times New Roman"/>
                <w:spacing w:val="-1"/>
                <w:sz w:val="24"/>
                <w:szCs w:val="24"/>
              </w:rPr>
              <w:t xml:space="preserve"> </w:t>
            </w:r>
            <w:r>
              <w:rPr>
                <w:rFonts w:ascii="Times New Roman" w:hAnsi="Times New Roman"/>
                <w:sz w:val="24"/>
                <w:szCs w:val="24"/>
              </w:rPr>
              <w:t>signals</w:t>
            </w:r>
            <w:r>
              <w:rPr>
                <w:rFonts w:ascii="Times New Roman" w:hAnsi="Times New Roman"/>
                <w:spacing w:val="-1"/>
                <w:sz w:val="24"/>
                <w:szCs w:val="24"/>
              </w:rPr>
              <w:t xml:space="preserve"> </w:t>
            </w:r>
            <w:r>
              <w:rPr>
                <w:rFonts w:ascii="Times New Roman" w:hAnsi="Times New Roman"/>
                <w:sz w:val="24"/>
                <w:szCs w:val="24"/>
              </w:rPr>
              <w:t>from the</w:t>
            </w:r>
            <w:r>
              <w:rPr>
                <w:rFonts w:ascii="Times New Roman" w:hAnsi="Times New Roman"/>
                <w:spacing w:val="-3"/>
                <w:sz w:val="24"/>
                <w:szCs w:val="24"/>
              </w:rPr>
              <w:t xml:space="preserve"> </w:t>
            </w:r>
            <w:r>
              <w:rPr>
                <w:rStyle w:val="Strong"/>
                <w:rFonts w:ascii="Times New Roman" w:hAnsi="Times New Roman"/>
                <w:b w:val="false"/>
                <w:bCs w:val="false"/>
                <w:spacing w:val="-3"/>
                <w:sz w:val="24"/>
                <w:szCs w:val="24"/>
              </w:rPr>
              <w:t>MAX9814 Electret Microphone Module</w:t>
            </w:r>
            <w:r>
              <w:rPr>
                <w:rFonts w:ascii="Times New Roman" w:hAnsi="Times New Roman"/>
                <w:sz w:val="24"/>
                <w:szCs w:val="24"/>
              </w:rPr>
              <w:t xml:space="preserve">. The Arduino processes this audio signal and saves the audio file along with the timestamp generated by the RTC into the Micro SD Card which is accessed thorough Micro SD Card Reader module connected to the </w:t>
            </w:r>
            <w:r>
              <w:rPr>
                <w:rStyle w:val="Strong"/>
                <w:rFonts w:ascii="Times New Roman" w:hAnsi="Times New Roman"/>
                <w:b w:val="false"/>
                <w:bCs w:val="false"/>
                <w:sz w:val="24"/>
                <w:szCs w:val="24"/>
              </w:rPr>
              <w:t>Arduino Nano (ATmega328P)</w:t>
            </w:r>
            <w:r>
              <w:rPr>
                <w:rFonts w:ascii="Times New Roman" w:hAnsi="Times New Roman"/>
                <w:sz w:val="24"/>
                <w:szCs w:val="24"/>
              </w:rPr>
              <w:t>. The user then put this Micro SD Card into their system and the software we have developed, using Open Source Maching learning and NLP model processes the audio present in the Micro SD Card. The Micro SD Card is FAT32 formatted which give it abilty to work with any operating system.</w:t>
            </w:r>
          </w:p>
          <w:p>
            <w:pPr>
              <w:pStyle w:val="BodyText"/>
              <w:ind w:left="112" w:right="444"/>
              <w:jc w:val="both"/>
              <w:rPr>
                <w:rFonts w:ascii="Times New Roman" w:hAnsi="Times New Roman"/>
                <w:sz w:val="24"/>
                <w:szCs w:val="24"/>
              </w:rPr>
            </w:pPr>
            <w:r>
              <w:rPr>
                <w:rFonts w:ascii="Times New Roman" w:hAnsi="Times New Roman"/>
                <w:sz w:val="24"/>
                <w:szCs w:val="24"/>
              </w:rPr>
              <w:t>The software as mentioned consists of three main models which are  Speaker Diarization, Speech Recognition Model and Text Summarization Model. These models works sequentially in the aforementioned order. The Speaker Diarization Model Breaks the audio into the segments if there are more than one speaker present in audio data (this is possible in sceanario such as meetings and interviews); the process is done in memory. The Speech Recognition Model then transcribe this segmented data in the sequential format based on timestamping. The transcribed data which is  currently in text format is stored for the user to read in detail, along with this the text data is also fed into the Text Summarization Model to generate a concise and meaningful summaries while maitaining the context awareness. This summarised data is then presented to user with the aim of helping them remember their daily conversations to improve their productivity.</w:t>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6. CLAIMS</w:t>
            </w:r>
          </w:p>
          <w:p>
            <w:pPr>
              <w:pStyle w:val="Normal"/>
              <w:spacing w:lineRule="atLeast" w:line="25" w:before="0" w:after="0"/>
              <w:jc w:val="both"/>
              <w:rPr>
                <w:rFonts w:ascii="Times New Roman" w:hAnsi="Times New Roman" w:eastAsia="Times New Roman" w:cs="Times New Roman"/>
                <w:sz w:val="24"/>
                <w:szCs w:val="24"/>
              </w:rPr>
            </w:pPr>
            <w:r>
              <w:rPr/>
            </w:r>
          </w:p>
          <w:p>
            <w:pPr>
              <w:pStyle w:val="Normal"/>
              <w:numPr>
                <w:ilvl w:val="0"/>
                <w:numId w:val="6"/>
              </w:numPr>
              <w:spacing w:lineRule="atLeast" w:line="25" w:before="0" w:after="0"/>
              <w:jc w:val="both"/>
              <w:rPr>
                <w:b/>
                <w:bCs/>
              </w:rPr>
            </w:pPr>
            <w:r>
              <w:rPr>
                <w:rFonts w:eastAsia="Times New Roman" w:cs="Times New Roman" w:ascii="Times New Roman" w:hAnsi="Times New Roman"/>
                <w:b/>
                <w:bCs/>
                <w:sz w:val="24"/>
                <w:szCs w:val="24"/>
              </w:rPr>
              <w:t>Independent Claims</w:t>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A Audio Recording and Storage System, comprising:</w:t>
            </w:r>
          </w:p>
          <w:p>
            <w:pPr>
              <w:pStyle w:val="Normal"/>
              <w:numPr>
                <w:ilvl w:val="2"/>
                <w:numId w:val="7"/>
              </w:numPr>
              <w:spacing w:lineRule="atLeast" w:line="25" w:before="0" w:after="0"/>
              <w:jc w:val="both"/>
              <w:rPr/>
            </w:pPr>
            <w:r>
              <w:rPr>
                <w:rFonts w:eastAsia="Times New Roman" w:cs="Times New Roman" w:ascii="Times New Roman" w:hAnsi="Times New Roman"/>
                <w:sz w:val="24"/>
                <w:szCs w:val="24"/>
              </w:rPr>
              <w:t>A microphone module (MAX9814) for capturing speech input with automatic gain control (AGC).</w:t>
            </w:r>
          </w:p>
          <w:p>
            <w:pPr>
              <w:pStyle w:val="Normal"/>
              <w:numPr>
                <w:ilvl w:val="2"/>
                <w:numId w:val="7"/>
              </w:numPr>
              <w:spacing w:lineRule="atLeast" w:line="25" w:before="0" w:after="0"/>
              <w:jc w:val="both"/>
              <w:rPr/>
            </w:pPr>
            <w:r>
              <w:rPr>
                <w:rFonts w:eastAsia="Times New Roman" w:cs="Times New Roman" w:ascii="Times New Roman" w:hAnsi="Times New Roman"/>
                <w:sz w:val="24"/>
                <w:szCs w:val="24"/>
              </w:rPr>
              <w:t>A microcontroller (Arduino Nano) for processing audio signals and managing data acquisition.</w:t>
            </w:r>
          </w:p>
          <w:p>
            <w:pPr>
              <w:pStyle w:val="Normal"/>
              <w:numPr>
                <w:ilvl w:val="2"/>
                <w:numId w:val="7"/>
              </w:numPr>
              <w:spacing w:lineRule="atLeast" w:line="25" w:before="0" w:after="0"/>
              <w:jc w:val="both"/>
              <w:rPr/>
            </w:pPr>
            <w:r>
              <w:rPr>
                <w:rFonts w:eastAsia="Times New Roman" w:cs="Times New Roman" w:ascii="Times New Roman" w:hAnsi="Times New Roman"/>
                <w:sz w:val="24"/>
                <w:szCs w:val="24"/>
              </w:rPr>
              <w:t>A real-time clock (DS1302 RTC) for timestamping speech recordings.</w:t>
            </w:r>
          </w:p>
          <w:p>
            <w:pPr>
              <w:pStyle w:val="Normal"/>
              <w:numPr>
                <w:ilvl w:val="2"/>
                <w:numId w:val="7"/>
              </w:numPr>
              <w:spacing w:lineRule="atLeast" w:line="25" w:before="0" w:after="0"/>
              <w:jc w:val="both"/>
              <w:rPr/>
            </w:pPr>
            <w:r>
              <w:rPr>
                <w:rFonts w:eastAsia="Times New Roman" w:cs="Times New Roman" w:ascii="Times New Roman" w:hAnsi="Times New Roman"/>
                <w:sz w:val="24"/>
                <w:szCs w:val="24"/>
              </w:rPr>
              <w:t>A storage module (Micro SD card) for storing transcriptions and summaries.</w:t>
              <w:br/>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A method for converting speech to text and generating text summaries, comprising:</w:t>
            </w:r>
          </w:p>
          <w:p>
            <w:pPr>
              <w:pStyle w:val="Normal"/>
              <w:numPr>
                <w:ilvl w:val="2"/>
                <w:numId w:val="6"/>
              </w:numPr>
              <w:spacing w:lineRule="atLeast" w:line="25" w:before="0" w:after="0"/>
              <w:jc w:val="both"/>
              <w:rPr/>
            </w:pPr>
            <w:r>
              <w:rPr>
                <w:rFonts w:eastAsia="Times New Roman" w:cs="Times New Roman" w:ascii="Times New Roman" w:hAnsi="Times New Roman"/>
                <w:sz w:val="24"/>
                <w:szCs w:val="24"/>
              </w:rPr>
              <w:t>Capturing speech input via a microphone module.</w:t>
            </w:r>
          </w:p>
          <w:p>
            <w:pPr>
              <w:pStyle w:val="Normal"/>
              <w:numPr>
                <w:ilvl w:val="2"/>
                <w:numId w:val="6"/>
              </w:numPr>
              <w:spacing w:lineRule="atLeast" w:line="25" w:before="0" w:after="0"/>
              <w:jc w:val="both"/>
              <w:rPr/>
            </w:pPr>
            <w:r>
              <w:rPr>
                <w:rFonts w:eastAsia="Times New Roman" w:cs="Times New Roman" w:ascii="Times New Roman" w:hAnsi="Times New Roman"/>
                <w:sz w:val="24"/>
                <w:szCs w:val="24"/>
              </w:rPr>
              <w:t>Preprocessing audio using noise reduction and segmentation techniques.</w:t>
            </w:r>
          </w:p>
          <w:p>
            <w:pPr>
              <w:pStyle w:val="Normal"/>
              <w:numPr>
                <w:ilvl w:val="2"/>
                <w:numId w:val="6"/>
              </w:numPr>
              <w:spacing w:lineRule="atLeast" w:line="25" w:before="0" w:after="0"/>
              <w:jc w:val="both"/>
              <w:rPr/>
            </w:pPr>
            <w:r>
              <w:rPr>
                <w:rFonts w:eastAsia="Times New Roman" w:cs="Times New Roman" w:ascii="Times New Roman" w:hAnsi="Times New Roman"/>
                <w:sz w:val="24"/>
                <w:szCs w:val="24"/>
              </w:rPr>
              <w:t>Converting speech to text using an ASR model based on Transformers.</w:t>
            </w:r>
          </w:p>
          <w:p>
            <w:pPr>
              <w:pStyle w:val="Normal"/>
              <w:numPr>
                <w:ilvl w:val="2"/>
                <w:numId w:val="6"/>
              </w:numPr>
              <w:spacing w:lineRule="atLeast" w:line="25" w:before="0" w:after="0"/>
              <w:jc w:val="both"/>
              <w:rPr/>
            </w:pPr>
            <w:r>
              <w:rPr>
                <w:rFonts w:eastAsia="Times New Roman" w:cs="Times New Roman" w:ascii="Times New Roman" w:hAnsi="Times New Roman"/>
                <w:sz w:val="24"/>
                <w:szCs w:val="24"/>
              </w:rPr>
              <w:t>Applying text summarization models to generate summaries.</w:t>
              <w:br/>
            </w:r>
          </w:p>
          <w:p>
            <w:pPr>
              <w:pStyle w:val="Normal"/>
              <w:numPr>
                <w:ilvl w:val="0"/>
                <w:numId w:val="6"/>
              </w:numPr>
              <w:spacing w:lineRule="atLeast" w:line="25" w:before="0" w:after="0"/>
              <w:jc w:val="both"/>
              <w:rPr>
                <w:b/>
                <w:bCs/>
              </w:rPr>
            </w:pPr>
            <w:r>
              <w:rPr>
                <w:rFonts w:eastAsia="Times New Roman" w:cs="Times New Roman" w:ascii="Times New Roman" w:hAnsi="Times New Roman"/>
                <w:b/>
                <w:bCs/>
                <w:sz w:val="24"/>
                <w:szCs w:val="24"/>
              </w:rPr>
              <w:t>Dependent Claims</w:t>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The system of claim 1, wherein the system processes audio signals to digital audio and stores the audio file in Micro SD Card.</w:t>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The system of claim 1, wherein users can manually start and stop recording along with storing the timestamp of when the recording has started.</w:t>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The system of claim 2, wherein the summarization process includes abstractive techniques, utilizing pre-trained models fine-tuned for speech-based text summarization.</w:t>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The system of claim 2, wherein transcriptions are automatically segmented and summarized based on number of speakers.</w:t>
            </w:r>
          </w:p>
          <w:p>
            <w:pPr>
              <w:pStyle w:val="Normal"/>
              <w:numPr>
                <w:ilvl w:val="1"/>
                <w:numId w:val="6"/>
              </w:numPr>
              <w:spacing w:lineRule="atLeast" w:line="25" w:before="0" w:after="0"/>
              <w:jc w:val="both"/>
              <w:rPr/>
            </w:pPr>
            <w:r>
              <w:rPr>
                <w:rFonts w:eastAsia="Times New Roman" w:cs="Times New Roman" w:ascii="Times New Roman" w:hAnsi="Times New Roman"/>
                <w:sz w:val="24"/>
                <w:szCs w:val="24"/>
              </w:rPr>
              <w:t>The system of claim 2, wherein the audio data is processed to a .wav file format so that pre-processing can be performed efficiently.</w:t>
            </w:r>
          </w:p>
          <w:p>
            <w:pPr>
              <w:pStyle w:val="Normal"/>
              <w:numPr>
                <w:ilvl w:val="1"/>
                <w:numId w:val="6"/>
              </w:numPr>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system of claim 2, wherein the speech recognition system filters background noise and enhances speech clarity using noise reduction techniques.  </w:t>
            </w:r>
          </w:p>
          <w:p>
            <w:pPr>
              <w:pStyle w:val="Normal"/>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r>
          </w:p>
        </w:tc>
      </w:tr>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7. ABSTRACT OF THE INVENTION</w:t>
            </w:r>
          </w:p>
          <w:p>
            <w:pPr>
              <w:pStyle w:val="Normal"/>
              <w:spacing w:lineRule="atLeast" w:line="25" w:before="0" w:after="0"/>
              <w:rPr>
                <w:rFonts w:ascii="Times New Roman" w:hAnsi="Times New Roman" w:eastAsia="Times New Roman" w:cs="Times New Roman"/>
                <w:sz w:val="24"/>
                <w:szCs w:val="24"/>
              </w:rPr>
            </w:pPr>
            <w:r>
              <w:rPr/>
            </w:r>
          </w:p>
          <w:p>
            <w:pPr>
              <w:pStyle w:val="BodyText"/>
              <w:spacing w:lineRule="atLeast" w:line="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present invention relates to an</w:t>
            </w:r>
            <w:r>
              <w:rPr>
                <w:rStyle w:val="Strong"/>
                <w:rFonts w:eastAsia="Times New Roman" w:cs="Times New Roman" w:ascii="Times New Roman" w:hAnsi="Times New Roman"/>
                <w:b w:val="false"/>
                <w:bCs w:val="false"/>
                <w:sz w:val="24"/>
                <w:szCs w:val="24"/>
              </w:rPr>
              <w:t xml:space="preserve"> Speech-to-Text (STT) and Text Summarization System</w:t>
            </w:r>
            <w:r>
              <w:rPr>
                <w:rFonts w:eastAsia="Times New Roman" w:cs="Times New Roman" w:ascii="Times New Roman" w:hAnsi="Times New Roman"/>
                <w:sz w:val="24"/>
                <w:szCs w:val="24"/>
              </w:rPr>
              <w:t xml:space="preserve"> that integrates </w:t>
            </w:r>
            <w:r>
              <w:rPr>
                <w:rStyle w:val="Strong"/>
                <w:rFonts w:eastAsia="Times New Roman" w:cs="Times New Roman" w:ascii="Times New Roman" w:hAnsi="Times New Roman"/>
                <w:b w:val="false"/>
                <w:bCs w:val="false"/>
                <w:sz w:val="24"/>
                <w:szCs w:val="24"/>
              </w:rPr>
              <w:t>hardware and software</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 xml:space="preserve">to efficiently convert speech into accurate text and generate concise, context-aware summaries. The system is designed to assist individuals to get a record of their daily summaries as well as individuals with </w:t>
            </w:r>
            <w:r>
              <w:rPr>
                <w:rStyle w:val="Strong"/>
                <w:rFonts w:eastAsia="Times New Roman" w:cs="Times New Roman" w:ascii="Times New Roman" w:hAnsi="Times New Roman"/>
                <w:b w:val="false"/>
                <w:bCs w:val="false"/>
                <w:sz w:val="24"/>
                <w:szCs w:val="24"/>
              </w:rPr>
              <w:t>memory-related challenges</w:t>
            </w:r>
            <w:r>
              <w:rPr>
                <w:rStyle w:val="Strong"/>
                <w:rFonts w:eastAsia="Times New Roman" w:cs="Times New Roman" w:ascii="Times New Roman" w:hAnsi="Times New Roman"/>
                <w:sz w:val="24"/>
                <w:szCs w:val="24"/>
              </w:rPr>
              <w:t xml:space="preserve"> </w:t>
            </w:r>
            <w:r>
              <w:rPr>
                <w:rStyle w:val="Strong"/>
                <w:rFonts w:eastAsia="Times New Roman" w:cs="Times New Roman" w:ascii="Times New Roman" w:hAnsi="Times New Roman"/>
                <w:b w:val="false"/>
                <w:bCs w:val="false"/>
                <w:sz w:val="24"/>
                <w:szCs w:val="24"/>
              </w:rPr>
              <w:t>as</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 xml:space="preserve">by providing </w:t>
            </w:r>
            <w:r>
              <w:rPr>
                <w:rStyle w:val="Strong"/>
                <w:rFonts w:eastAsia="Times New Roman" w:cs="Times New Roman" w:ascii="Times New Roman" w:hAnsi="Times New Roman"/>
                <w:b w:val="false"/>
                <w:bCs w:val="false"/>
                <w:sz w:val="24"/>
                <w:szCs w:val="24"/>
              </w:rPr>
              <w:t>transcription, conversation recall, and automated summarization</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 xml:space="preserve">The invention comprises a </w:t>
            </w:r>
            <w:r>
              <w:rPr>
                <w:rStyle w:val="Strong"/>
                <w:rFonts w:eastAsia="Times New Roman" w:cs="Times New Roman" w:ascii="Times New Roman" w:hAnsi="Times New Roman"/>
                <w:b w:val="false"/>
                <w:bCs w:val="false"/>
                <w:sz w:val="24"/>
                <w:szCs w:val="24"/>
              </w:rPr>
              <w:t>hardware module</w:t>
            </w:r>
            <w:r>
              <w:rPr>
                <w:rFonts w:eastAsia="Times New Roman" w:cs="Times New Roman" w:ascii="Times New Roman" w:hAnsi="Times New Roman"/>
                <w:sz w:val="24"/>
                <w:szCs w:val="24"/>
              </w:rPr>
              <w:t xml:space="preserve"> that includes a </w:t>
            </w:r>
            <w:r>
              <w:rPr>
                <w:rStyle w:val="Strong"/>
                <w:rFonts w:eastAsia="Times New Roman" w:cs="Times New Roman" w:ascii="Times New Roman" w:hAnsi="Times New Roman"/>
                <w:b w:val="false"/>
                <w:bCs w:val="false"/>
                <w:sz w:val="24"/>
                <w:szCs w:val="24"/>
              </w:rPr>
              <w:t>MAX9814 electret microphone for speech input</w:t>
            </w:r>
            <w:r>
              <w:rPr>
                <w:rFonts w:eastAsia="Times New Roman" w:cs="Times New Roman" w:ascii="Times New Roman" w:hAnsi="Times New Roman"/>
                <w:sz w:val="24"/>
                <w:szCs w:val="24"/>
              </w:rPr>
              <w:t xml:space="preserve">, an </w:t>
            </w:r>
            <w:r>
              <w:rPr>
                <w:rStyle w:val="Strong"/>
                <w:rFonts w:eastAsia="Times New Roman" w:cs="Times New Roman" w:ascii="Times New Roman" w:hAnsi="Times New Roman"/>
                <w:b w:val="false"/>
                <w:bCs w:val="false"/>
                <w:sz w:val="24"/>
                <w:szCs w:val="24"/>
              </w:rPr>
              <w:t>Arduino Nano (ATmega328P) for audio signal processing</w:t>
            </w:r>
            <w:r>
              <w:rPr>
                <w:rFonts w:eastAsia="Times New Roman" w:cs="Times New Roman" w:ascii="Times New Roman" w:hAnsi="Times New Roman"/>
                <w:b w:val="false"/>
                <w:bCs w:val="false"/>
                <w:sz w:val="24"/>
                <w:szCs w:val="24"/>
              </w:rPr>
              <w:t xml:space="preserve">, a </w:t>
            </w:r>
            <w:r>
              <w:rPr>
                <w:rStyle w:val="Strong"/>
                <w:rFonts w:eastAsia="Times New Roman" w:cs="Times New Roman" w:ascii="Times New Roman" w:hAnsi="Times New Roman"/>
                <w:b w:val="false"/>
                <w:bCs w:val="false"/>
                <w:sz w:val="24"/>
                <w:szCs w:val="24"/>
              </w:rPr>
              <w:t>DS1302 Real-Time Clock (RTC) for timestamping</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sz w:val="24"/>
                <w:szCs w:val="24"/>
              </w:rPr>
              <w:t xml:space="preserve"> and an </w:t>
            </w:r>
            <w:r>
              <w:rPr>
                <w:rStyle w:val="Strong"/>
                <w:rFonts w:eastAsia="Times New Roman" w:cs="Times New Roman" w:ascii="Times New Roman" w:hAnsi="Times New Roman"/>
                <w:b w:val="false"/>
                <w:bCs w:val="false"/>
                <w:sz w:val="24"/>
                <w:szCs w:val="24"/>
              </w:rPr>
              <w:t>SD card storage unit for saving transcriptions and summaries</w:t>
            </w:r>
            <w:r>
              <w:rPr>
                <w:rFonts w:eastAsia="Times New Roman" w:cs="Times New Roman" w:ascii="Times New Roman" w:hAnsi="Times New Roman"/>
                <w:b w:val="false"/>
                <w:bCs w:val="false"/>
                <w:sz w:val="24"/>
                <w:szCs w:val="24"/>
              </w:rPr>
              <w:t xml:space="preserve">. The </w:t>
            </w:r>
            <w:r>
              <w:rPr>
                <w:rStyle w:val="Strong"/>
                <w:rFonts w:eastAsia="Times New Roman" w:cs="Times New Roman" w:ascii="Times New Roman" w:hAnsi="Times New Roman"/>
                <w:b w:val="false"/>
                <w:bCs w:val="false"/>
                <w:sz w:val="24"/>
                <w:szCs w:val="24"/>
              </w:rPr>
              <w:t>power management system</w:t>
            </w:r>
            <w:r>
              <w:rPr>
                <w:rFonts w:eastAsia="Times New Roman" w:cs="Times New Roman" w:ascii="Times New Roman" w:hAnsi="Times New Roman"/>
                <w:sz w:val="24"/>
                <w:szCs w:val="24"/>
              </w:rPr>
              <w:t xml:space="preserve"> ensures seamless operation, making it suitable for both </w:t>
            </w:r>
            <w:r>
              <w:rPr>
                <w:rStyle w:val="Strong"/>
                <w:rFonts w:eastAsia="Times New Roman" w:cs="Times New Roman" w:ascii="Times New Roman" w:hAnsi="Times New Roman"/>
                <w:b w:val="false"/>
                <w:bCs w:val="false"/>
                <w:sz w:val="24"/>
                <w:szCs w:val="24"/>
              </w:rPr>
              <w:t>portable and embedded applications</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On the software side, the system utilizes</w:t>
            </w:r>
            <w:r>
              <w:rPr>
                <w:rStyle w:val="Strong"/>
                <w:rFonts w:eastAsia="Times New Roman" w:cs="Times New Roman" w:ascii="Times New Roman" w:hAnsi="Times New Roman"/>
                <w:b w:val="false"/>
                <w:bCs w:val="false"/>
                <w:sz w:val="24"/>
                <w:szCs w:val="24"/>
              </w:rPr>
              <w:t xml:space="preserve"> Natural Language Processing (NLP) and Deep Learning models</w:t>
            </w:r>
            <w:r>
              <w:rPr>
                <w:rFonts w:eastAsia="Times New Roman" w:cs="Times New Roman" w:ascii="Times New Roman" w:hAnsi="Times New Roman"/>
                <w:b w:val="false"/>
                <w:bCs w:val="false"/>
                <w:sz w:val="24"/>
                <w:szCs w:val="24"/>
              </w:rPr>
              <w:t xml:space="preserve">, such as </w:t>
            </w:r>
            <w:r>
              <w:rPr>
                <w:rStyle w:val="Strong"/>
                <w:rFonts w:eastAsia="Times New Roman" w:cs="Times New Roman" w:ascii="Times New Roman" w:hAnsi="Times New Roman"/>
                <w:b w:val="false"/>
                <w:bCs w:val="false"/>
                <w:sz w:val="24"/>
                <w:szCs w:val="24"/>
              </w:rPr>
              <w:t>Transformer-based Automatic Speech Recognition (ASR) models (WhisperX, Wav2Vec 2.0)</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 xml:space="preserve">for </w:t>
            </w:r>
            <w:r>
              <w:rPr>
                <w:rStyle w:val="Strong"/>
                <w:rFonts w:eastAsia="Times New Roman" w:cs="Times New Roman" w:ascii="Times New Roman" w:hAnsi="Times New Roman"/>
                <w:b w:val="false"/>
                <w:bCs w:val="false"/>
                <w:sz w:val="24"/>
                <w:szCs w:val="24"/>
              </w:rPr>
              <w:t>highly accurate speech-to-text conversion</w:t>
            </w:r>
            <w:r>
              <w:rPr>
                <w:rFonts w:eastAsia="Times New Roman" w:cs="Times New Roman" w:ascii="Times New Roman" w:hAnsi="Times New Roman"/>
                <w:b w:val="false"/>
                <w:bCs w:val="false"/>
                <w:sz w:val="24"/>
                <w:szCs w:val="24"/>
              </w:rPr>
              <w:t>, and a</w:t>
            </w:r>
            <w:r>
              <w:rPr>
                <w:rStyle w:val="Strong"/>
                <w:rFonts w:eastAsia="Times New Roman" w:cs="Times New Roman" w:ascii="Times New Roman" w:hAnsi="Times New Roman"/>
                <w:b w:val="false"/>
                <w:bCs w:val="false"/>
                <w:sz w:val="24"/>
                <w:szCs w:val="24"/>
              </w:rPr>
              <w:t>bstractive summarization techniques</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to generate meaningful summaries.</w:t>
            </w:r>
            <w:r>
              <w:rPr>
                <w:rFonts w:eastAsia="Times New Roman" w:cs="Times New Roman" w:ascii="Times New Roman" w:hAnsi="Times New Roman"/>
                <w:b w:val="false"/>
                <w:bCs w:val="false"/>
                <w:sz w:val="24"/>
                <w:szCs w:val="24"/>
              </w:rPr>
              <w:t xml:space="preserve"> The system is currently adaptable to English</w:t>
            </w:r>
            <w:r>
              <w:rPr>
                <w:rStyle w:val="Strong"/>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making it suitable for applications in </w:t>
            </w:r>
            <w:r>
              <w:rPr>
                <w:rStyle w:val="Strong"/>
                <w:rFonts w:eastAsia="Times New Roman" w:cs="Times New Roman" w:ascii="Times New Roman" w:hAnsi="Times New Roman"/>
                <w:b w:val="false"/>
                <w:bCs w:val="false"/>
                <w:sz w:val="24"/>
                <w:szCs w:val="24"/>
              </w:rPr>
              <w:t>assistive technologies, virtual assistants, business transcription services, and education</w:t>
            </w:r>
            <w:r>
              <w:rPr>
                <w:rFonts w:eastAsia="Times New Roman" w:cs="Times New Roman" w:ascii="Times New Roman" w:hAnsi="Times New Roman"/>
                <w:b w:val="false"/>
                <w:bCs w:val="false"/>
                <w:sz w:val="24"/>
                <w:szCs w:val="24"/>
              </w:rPr>
              <w:t xml:space="preserve">. By combining </w:t>
            </w:r>
            <w:r>
              <w:rPr>
                <w:rStyle w:val="Strong"/>
                <w:rFonts w:eastAsia="Times New Roman" w:cs="Times New Roman" w:ascii="Times New Roman" w:hAnsi="Times New Roman"/>
                <w:b w:val="false"/>
                <w:bCs w:val="false"/>
                <w:sz w:val="24"/>
                <w:szCs w:val="24"/>
              </w:rPr>
              <w:t>AI-driven text summarization, and memory-assistive features</w:t>
            </w:r>
            <w:r>
              <w:rPr>
                <w:rFonts w:eastAsia="Times New Roman" w:cs="Times New Roman" w:ascii="Times New Roman" w:hAnsi="Times New Roman"/>
                <w:b w:val="false"/>
                <w:bCs w:val="false"/>
                <w:sz w:val="24"/>
                <w:szCs w:val="24"/>
              </w:rPr>
              <w:t xml:space="preserve">, this invention provides a </w:t>
            </w:r>
            <w:r>
              <w:rPr>
                <w:rStyle w:val="Strong"/>
                <w:rFonts w:eastAsia="Times New Roman" w:cs="Times New Roman" w:ascii="Times New Roman" w:hAnsi="Times New Roman"/>
                <w:b w:val="false"/>
                <w:bCs w:val="false"/>
                <w:sz w:val="24"/>
                <w:szCs w:val="24"/>
              </w:rPr>
              <w:t>scalable, accessible, and efficient solution for speech recognition and content retrieval</w:t>
            </w:r>
            <w:r>
              <w:rPr>
                <w:rFonts w:eastAsia="Times New Roman" w:cs="Times New Roman" w:ascii="Times New Roman" w:hAnsi="Times New Roman"/>
                <w:b w:val="false"/>
                <w:bCs w:val="false"/>
                <w:sz w:val="24"/>
                <w:szCs w:val="24"/>
              </w:rPr>
              <w:t>, enhancing accessibility and information retention for a wide range of users. The system aims to help with memory retention by keeping a log of summarised day to day interactions of an individual.</w:t>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5"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 w:hRule="atLeast"/>
        </w:trPr>
        <w:tc>
          <w:tcPr>
            <w:tcW w:w="947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8. DATE AND SIGNATURE </w:t>
            </w:r>
            <w:r>
              <w:rPr>
                <w:rFonts w:eastAsia="Times New Roman" w:cs="Times New Roman" w:ascii="Times New Roman" w:hAnsi="Times New Roman"/>
                <w:sz w:val="24"/>
                <w:szCs w:val="24"/>
              </w:rPr>
              <w:t>(to be given at the end of last page of specification).</w:t>
            </w:r>
          </w:p>
          <w:p>
            <w:pPr>
              <w:pStyle w:val="Normal"/>
              <w:spacing w:lineRule="atLeast" w:line="25"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5"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Note:-</w:t>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*Repeat boxes in case of more than one entry.</w:t>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*To be signed by the applicant(s) or by authorized registered patent agent.</w:t>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*Name of the applicant should be given in full, family name in the beginning.</w:t>
      </w:r>
    </w:p>
    <w:p>
      <w:pPr>
        <w:pStyle w:val="Normal"/>
        <w:spacing w:lineRule="atLeast" w:line="25"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*Complete address of the applicant should be given stating the postal index no./code, state and country.</w:t>
      </w:r>
    </w:p>
    <w:p>
      <w:pPr>
        <w:pStyle w:val="Normal"/>
        <w:spacing w:lineRule="atLeast" w:line="25" w:before="0" w:after="0"/>
        <w:jc w:val="both"/>
        <w:rPr>
          <w:rFonts w:ascii="Times New Roman" w:hAnsi="Times New Roman" w:eastAsia="Calibri" w:cs="Times New Roman"/>
          <w:sz w:val="24"/>
          <w:szCs w:val="24"/>
        </w:rPr>
      </w:pPr>
      <w:r>
        <w:rPr>
          <w:rFonts w:eastAsia="Times New Roman" w:cs="Times New Roman" w:ascii="Times New Roman" w:hAnsi="Times New Roman"/>
          <w:b/>
          <w:sz w:val="24"/>
          <w:szCs w:val="24"/>
        </w:rPr>
        <w:t>*Strike out the column(s) which is/are not applicable.</w:t>
      </w:r>
    </w:p>
    <w:p>
      <w:pPr>
        <w:pStyle w:val="Normal"/>
        <w:spacing w:lineRule="atLeast" w:line="25" w:before="0" w:after="0"/>
        <w:rPr>
          <w:rFonts w:ascii="Times New Roman" w:hAnsi="Times New Roman" w:eastAsia="Calibri" w:cs="Times New Roman"/>
          <w:sz w:val="24"/>
          <w:szCs w:val="24"/>
        </w:rPr>
      </w:pPr>
      <w:r>
        <w:rPr>
          <w:rFonts w:eastAsia="Calibri"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80"/>
        </w:tabs>
        <w:ind w:left="180" w:hanging="360"/>
      </w:pPr>
      <w:rPr>
        <w:rFonts w:ascii="Symbol" w:hAnsi="Symbol" w:cs="Symbol" w:hint="default"/>
      </w:rPr>
    </w:lvl>
    <w:lvl w:ilvl="1">
      <w:start w:val="1"/>
      <w:numFmt w:val="bullet"/>
      <w:lvlText w:val=""/>
      <w:lvlJc w:val="left"/>
      <w:pPr>
        <w:tabs>
          <w:tab w:val="num" w:pos="540"/>
        </w:tabs>
        <w:ind w:left="540" w:hanging="360"/>
      </w:pPr>
      <w:rPr>
        <w:rFonts w:ascii="Symbol" w:hAnsi="Symbol" w:cs="Symbol" w:hint="default"/>
      </w:rPr>
    </w:lvl>
    <w:lvl w:ilvl="2">
      <w:start w:val="1"/>
      <w:numFmt w:val="bullet"/>
      <w:lvlText w:val="▪"/>
      <w:lvlJc w:val="left"/>
      <w:pPr>
        <w:tabs>
          <w:tab w:val="num" w:pos="900"/>
        </w:tabs>
        <w:ind w:left="900" w:hanging="360"/>
      </w:pPr>
      <w:rPr>
        <w:rFonts w:ascii="OpenSymbol" w:hAnsi="OpenSymbol" w:cs="OpenSymbol" w:hint="default"/>
      </w:rPr>
    </w:lvl>
    <w:lvl w:ilvl="3">
      <w:start w:val="1"/>
      <w:numFmt w:val="bullet"/>
      <w:lvlText w:val=""/>
      <w:lvlJc w:val="left"/>
      <w:pPr>
        <w:tabs>
          <w:tab w:val="num" w:pos="1260"/>
        </w:tabs>
        <w:ind w:left="1260" w:hanging="360"/>
      </w:pPr>
      <w:rPr>
        <w:rFonts w:ascii="Symbol" w:hAnsi="Symbol" w:cs="Symbol" w:hint="default"/>
      </w:rPr>
    </w:lvl>
    <w:lvl w:ilvl="4">
      <w:start w:val="1"/>
      <w:numFmt w:val="bullet"/>
      <w:lvlText w:val="◦"/>
      <w:lvlJc w:val="left"/>
      <w:pPr>
        <w:tabs>
          <w:tab w:val="num" w:pos="1620"/>
        </w:tabs>
        <w:ind w:left="1620" w:hanging="360"/>
      </w:pPr>
      <w:rPr>
        <w:rFonts w:ascii="OpenSymbol" w:hAnsi="OpenSymbol" w:cs="OpenSymbol" w:hint="default"/>
      </w:rPr>
    </w:lvl>
    <w:lvl w:ilvl="5">
      <w:start w:val="1"/>
      <w:numFmt w:val="bullet"/>
      <w:lvlText w:val="▪"/>
      <w:lvlJc w:val="left"/>
      <w:pPr>
        <w:tabs>
          <w:tab w:val="num" w:pos="1980"/>
        </w:tabs>
        <w:ind w:left="1980" w:hanging="360"/>
      </w:pPr>
      <w:rPr>
        <w:rFonts w:ascii="OpenSymbol" w:hAnsi="OpenSymbol" w:cs="OpenSymbol" w:hint="default"/>
      </w:rPr>
    </w:lvl>
    <w:lvl w:ilvl="6">
      <w:start w:val="1"/>
      <w:numFmt w:val="bullet"/>
      <w:lvlText w:val=""/>
      <w:lvlJc w:val="left"/>
      <w:pPr>
        <w:tabs>
          <w:tab w:val="num" w:pos="2340"/>
        </w:tabs>
        <w:ind w:left="2340" w:hanging="360"/>
      </w:pPr>
      <w:rPr>
        <w:rFonts w:ascii="Symbol" w:hAnsi="Symbol" w:cs="Symbol" w:hint="default"/>
      </w:rPr>
    </w:lvl>
    <w:lvl w:ilvl="7">
      <w:start w:val="1"/>
      <w:numFmt w:val="bullet"/>
      <w:lvlText w:val="◦"/>
      <w:lvlJc w:val="left"/>
      <w:pPr>
        <w:tabs>
          <w:tab w:val="num" w:pos="2700"/>
        </w:tabs>
        <w:ind w:left="2700" w:hanging="360"/>
      </w:pPr>
      <w:rPr>
        <w:rFonts w:ascii="OpenSymbol" w:hAnsi="OpenSymbol" w:cs="OpenSymbol" w:hint="default"/>
      </w:rPr>
    </w:lvl>
    <w:lvl w:ilvl="8">
      <w:start w:val="1"/>
      <w:numFmt w:val="bullet"/>
      <w:lvlText w:val="▪"/>
      <w:lvlJc w:val="left"/>
      <w:pPr>
        <w:tabs>
          <w:tab w:val="num" w:pos="3060"/>
        </w:tabs>
        <w:ind w:left="30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7"/>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713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67437b"/>
    <w:rPr/>
  </w:style>
  <w:style w:type="character" w:styleId="FooterChar" w:customStyle="1">
    <w:name w:val="Footer Char"/>
    <w:basedOn w:val="DefaultParagraphFont"/>
    <w:link w:val="Footer"/>
    <w:uiPriority w:val="99"/>
    <w:semiHidden/>
    <w:qFormat/>
    <w:rsid w:val="0067437b"/>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Source Han Sans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2767c"/>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7437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67437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541</TotalTime>
  <Application>LibreOffice/24.8.7.2$Linux_X86_64 LibreOffice_project/480$Build-2</Application>
  <AppVersion>15.0000</AppVersion>
  <Pages>7</Pages>
  <Words>1646</Words>
  <Characters>9503</Characters>
  <CharactersWithSpaces>11060</CharactersWithSpaces>
  <Paragraphs>78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2016-02-16T18:22:00Z</dcterms:created>
  <dc:creator/>
  <dc:description/>
  <dc:language>en-US</dc:language>
  <cp:lastModifiedBy/>
  <dcterms:modified xsi:type="dcterms:W3CDTF">2025-05-19T22:12:55Z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