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21FE" w14:textId="77777777" w:rsidR="001754D6" w:rsidRPr="001754D6" w:rsidRDefault="001754D6" w:rsidP="001754D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8"/>
          <w:szCs w:val="28"/>
          <w:lang w:eastAsia="en-IN"/>
        </w:rPr>
      </w:pPr>
      <w:r w:rsidRPr="001754D6">
        <w:rPr>
          <w:rFonts w:ascii="Helvetica" w:eastAsia="Times New Roman" w:hAnsi="Helvetica" w:cs="Helvetica"/>
          <w:color w:val="610B38"/>
          <w:sz w:val="28"/>
          <w:szCs w:val="28"/>
          <w:lang w:eastAsia="en-IN"/>
        </w:rPr>
        <w:t>Database Management System</w:t>
      </w:r>
    </w:p>
    <w:p w14:paraId="4DCDDD85" w14:textId="00298BAE" w:rsidR="001754D6" w:rsidRPr="001754D6" w:rsidRDefault="001754D6" w:rsidP="001754D6">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1754D6">
        <w:rPr>
          <w:rFonts w:ascii="Segoe UI" w:eastAsia="Times New Roman" w:hAnsi="Segoe UI" w:cs="Segoe UI"/>
          <w:color w:val="000000"/>
          <w:sz w:val="28"/>
          <w:szCs w:val="28"/>
          <w:lang w:eastAsia="en-IN"/>
        </w:rPr>
        <w:t xml:space="preserve">Database management system is a software which is used to </w:t>
      </w:r>
      <w:r w:rsidRPr="001754D6">
        <w:rPr>
          <w:rFonts w:ascii="Arial" w:eastAsia="Times New Roman" w:hAnsi="Arial" w:cs="Arial"/>
          <w:color w:val="273239"/>
          <w:spacing w:val="2"/>
          <w:sz w:val="28"/>
          <w:szCs w:val="28"/>
          <w:lang w:eastAsia="en-IN"/>
        </w:rPr>
        <w:t>define, create and maintain a database and provides controlled access to the data</w:t>
      </w:r>
      <w:proofErr w:type="gramStart"/>
      <w:r w:rsidRPr="001754D6">
        <w:rPr>
          <w:rFonts w:ascii="Arial" w:eastAsia="Times New Roman" w:hAnsi="Arial" w:cs="Arial"/>
          <w:color w:val="273239"/>
          <w:spacing w:val="2"/>
          <w:sz w:val="28"/>
          <w:szCs w:val="28"/>
          <w:lang w:eastAsia="en-IN"/>
        </w:rPr>
        <w:t>. </w:t>
      </w:r>
      <w:r w:rsidRPr="001754D6">
        <w:rPr>
          <w:rFonts w:ascii="Segoe UI" w:eastAsia="Times New Roman" w:hAnsi="Segoe UI" w:cs="Segoe UI"/>
          <w:color w:val="000000"/>
          <w:sz w:val="28"/>
          <w:szCs w:val="28"/>
          <w:lang w:eastAsia="en-IN"/>
        </w:rPr>
        <w:t>.</w:t>
      </w:r>
      <w:proofErr w:type="gramEnd"/>
      <w:r w:rsidRPr="001754D6">
        <w:rPr>
          <w:rFonts w:ascii="Segoe UI" w:eastAsia="Times New Roman" w:hAnsi="Segoe UI" w:cs="Segoe UI"/>
          <w:color w:val="000000"/>
          <w:sz w:val="28"/>
          <w:szCs w:val="28"/>
          <w:lang w:eastAsia="en-IN"/>
        </w:rPr>
        <w:t xml:space="preserve"> For example: </w:t>
      </w:r>
      <w:hyperlink r:id="rId5" w:history="1">
        <w:r w:rsidRPr="001754D6">
          <w:rPr>
            <w:rFonts w:ascii="Segoe UI" w:eastAsia="Times New Roman" w:hAnsi="Segoe UI" w:cs="Segoe UI"/>
            <w:color w:val="008000"/>
            <w:sz w:val="28"/>
            <w:szCs w:val="28"/>
            <w:u w:val="single"/>
            <w:lang w:eastAsia="en-IN"/>
          </w:rPr>
          <w:t>MySQL</w:t>
        </w:r>
      </w:hyperlink>
      <w:r w:rsidRPr="001754D6">
        <w:rPr>
          <w:rFonts w:ascii="Segoe UI" w:eastAsia="Times New Roman" w:hAnsi="Segoe UI" w:cs="Segoe UI"/>
          <w:color w:val="000000"/>
          <w:sz w:val="28"/>
          <w:szCs w:val="28"/>
          <w:lang w:eastAsia="en-IN"/>
        </w:rPr>
        <w:t>, </w:t>
      </w:r>
      <w:hyperlink r:id="rId6" w:history="1">
        <w:r w:rsidRPr="001754D6">
          <w:rPr>
            <w:rFonts w:ascii="Segoe UI" w:eastAsia="Times New Roman" w:hAnsi="Segoe UI" w:cs="Segoe UI"/>
            <w:color w:val="008000"/>
            <w:sz w:val="28"/>
            <w:szCs w:val="28"/>
            <w:u w:val="single"/>
            <w:lang w:eastAsia="en-IN"/>
          </w:rPr>
          <w:t>Oracle</w:t>
        </w:r>
      </w:hyperlink>
      <w:r w:rsidRPr="001754D6">
        <w:rPr>
          <w:rFonts w:ascii="Segoe UI" w:eastAsia="Times New Roman" w:hAnsi="Segoe UI" w:cs="Segoe UI"/>
          <w:color w:val="000000"/>
          <w:sz w:val="28"/>
          <w:szCs w:val="28"/>
          <w:lang w:eastAsia="en-IN"/>
        </w:rPr>
        <w:t>, etc are a very popular commercial database which is used in different applications.</w:t>
      </w:r>
    </w:p>
    <w:p w14:paraId="4E3BB79C" w14:textId="77777777" w:rsidR="001754D6" w:rsidRPr="006758F8" w:rsidRDefault="001754D6" w:rsidP="001754D6">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lang w:eastAsia="en-IN"/>
        </w:rPr>
      </w:pPr>
    </w:p>
    <w:p w14:paraId="044A5349" w14:textId="77777777" w:rsidR="001754D6" w:rsidRPr="001754D6" w:rsidRDefault="001754D6" w:rsidP="001754D6">
      <w:pPr>
        <w:shd w:val="clear" w:color="auto" w:fill="FFFFFF"/>
        <w:spacing w:after="0" w:line="240" w:lineRule="auto"/>
        <w:textAlignment w:val="baseline"/>
        <w:rPr>
          <w:rFonts w:ascii="Arial" w:eastAsia="Times New Roman" w:hAnsi="Arial" w:cs="Arial"/>
          <w:color w:val="273239"/>
          <w:spacing w:val="2"/>
          <w:sz w:val="28"/>
          <w:szCs w:val="28"/>
          <w:lang w:eastAsia="en-IN"/>
        </w:rPr>
      </w:pPr>
    </w:p>
    <w:p w14:paraId="1AA794A9" w14:textId="77777777" w:rsidR="001754D6" w:rsidRPr="001754D6" w:rsidRDefault="001754D6" w:rsidP="001754D6">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1754D6">
        <w:rPr>
          <w:rFonts w:ascii="Arial" w:eastAsia="Times New Roman" w:hAnsi="Arial" w:cs="Arial"/>
          <w:b/>
          <w:bCs/>
          <w:color w:val="273239"/>
          <w:spacing w:val="2"/>
          <w:sz w:val="28"/>
          <w:szCs w:val="28"/>
          <w:bdr w:val="none" w:sz="0" w:space="0" w:color="auto" w:frame="1"/>
          <w:lang w:eastAsia="en-IN"/>
        </w:rPr>
        <w:t>Relational Database Management System (RDBMS)</w:t>
      </w:r>
      <w:r w:rsidRPr="001754D6">
        <w:rPr>
          <w:rFonts w:ascii="Arial" w:eastAsia="Times New Roman" w:hAnsi="Arial" w:cs="Arial"/>
          <w:color w:val="273239"/>
          <w:spacing w:val="2"/>
          <w:sz w:val="28"/>
          <w:szCs w:val="28"/>
          <w:lang w:eastAsia="en-IN"/>
        </w:rPr>
        <w:t> is an advanced version of a DBMS. </w:t>
      </w:r>
      <w:r w:rsidRPr="001754D6">
        <w:rPr>
          <w:rFonts w:ascii="Arial" w:eastAsia="Times New Roman" w:hAnsi="Arial" w:cs="Arial"/>
          <w:color w:val="273239"/>
          <w:spacing w:val="2"/>
          <w:sz w:val="28"/>
          <w:szCs w:val="28"/>
          <w:lang w:eastAsia="en-IN"/>
        </w:rPr>
        <w:br/>
        <w:t> </w:t>
      </w:r>
    </w:p>
    <w:tbl>
      <w:tblPr>
        <w:tblW w:w="0" w:type="auto"/>
        <w:tblCellMar>
          <w:left w:w="0" w:type="dxa"/>
          <w:right w:w="0" w:type="dxa"/>
        </w:tblCellMar>
        <w:tblLook w:val="04A0" w:firstRow="1" w:lastRow="0" w:firstColumn="1" w:lastColumn="0" w:noHBand="0" w:noVBand="1"/>
      </w:tblPr>
      <w:tblGrid>
        <w:gridCol w:w="3438"/>
        <w:gridCol w:w="5588"/>
      </w:tblGrid>
      <w:tr w:rsidR="001754D6" w:rsidRPr="001754D6" w14:paraId="2FD629D7" w14:textId="77777777" w:rsidTr="001754D6">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9FECA46"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DBMS</w:t>
            </w:r>
          </w:p>
        </w:tc>
        <w:tc>
          <w:tcPr>
            <w:tcW w:w="0" w:type="auto"/>
            <w:tcBorders>
              <w:top w:val="nil"/>
              <w:left w:val="nil"/>
              <w:bottom w:val="nil"/>
              <w:right w:val="nil"/>
            </w:tcBorders>
            <w:tcMar>
              <w:top w:w="150" w:type="dxa"/>
              <w:left w:w="150" w:type="dxa"/>
              <w:bottom w:w="150" w:type="dxa"/>
              <w:right w:w="150" w:type="dxa"/>
            </w:tcMar>
            <w:vAlign w:val="bottom"/>
            <w:hideMark/>
          </w:tcPr>
          <w:p w14:paraId="2EA29FB8"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RDBMS</w:t>
            </w:r>
          </w:p>
        </w:tc>
      </w:tr>
      <w:tr w:rsidR="001754D6" w:rsidRPr="001754D6" w14:paraId="1A997234" w14:textId="77777777" w:rsidTr="001754D6">
        <w:tc>
          <w:tcPr>
            <w:tcW w:w="0" w:type="auto"/>
            <w:tcBorders>
              <w:top w:val="nil"/>
              <w:left w:val="nil"/>
              <w:bottom w:val="nil"/>
              <w:right w:val="nil"/>
            </w:tcBorders>
            <w:tcMar>
              <w:top w:w="210" w:type="dxa"/>
              <w:left w:w="150" w:type="dxa"/>
              <w:bottom w:w="210" w:type="dxa"/>
              <w:right w:w="150" w:type="dxa"/>
            </w:tcMar>
            <w:vAlign w:val="bottom"/>
            <w:hideMark/>
          </w:tcPr>
          <w:p w14:paraId="460FE855"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DBMS stores data as file.</w:t>
            </w:r>
          </w:p>
        </w:tc>
        <w:tc>
          <w:tcPr>
            <w:tcW w:w="0" w:type="auto"/>
            <w:tcBorders>
              <w:top w:val="nil"/>
              <w:left w:val="nil"/>
              <w:bottom w:val="nil"/>
              <w:right w:val="nil"/>
            </w:tcBorders>
            <w:tcMar>
              <w:top w:w="210" w:type="dxa"/>
              <w:left w:w="150" w:type="dxa"/>
              <w:bottom w:w="210" w:type="dxa"/>
              <w:right w:w="150" w:type="dxa"/>
            </w:tcMar>
            <w:vAlign w:val="bottom"/>
            <w:hideMark/>
          </w:tcPr>
          <w:p w14:paraId="6B50ECCD"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RDBMS stores data in tabular form.</w:t>
            </w:r>
          </w:p>
        </w:tc>
      </w:tr>
      <w:tr w:rsidR="001754D6" w:rsidRPr="001754D6" w14:paraId="74A12811" w14:textId="77777777" w:rsidTr="001754D6">
        <w:tc>
          <w:tcPr>
            <w:tcW w:w="0" w:type="auto"/>
            <w:tcBorders>
              <w:top w:val="nil"/>
              <w:left w:val="nil"/>
              <w:bottom w:val="nil"/>
              <w:right w:val="nil"/>
            </w:tcBorders>
            <w:tcMar>
              <w:top w:w="210" w:type="dxa"/>
              <w:left w:w="150" w:type="dxa"/>
              <w:bottom w:w="210" w:type="dxa"/>
              <w:right w:w="150" w:type="dxa"/>
            </w:tcMar>
            <w:vAlign w:val="bottom"/>
            <w:hideMark/>
          </w:tcPr>
          <w:p w14:paraId="0BBF06F1"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Data elements need to access individually.</w:t>
            </w:r>
          </w:p>
        </w:tc>
        <w:tc>
          <w:tcPr>
            <w:tcW w:w="0" w:type="auto"/>
            <w:tcBorders>
              <w:top w:val="nil"/>
              <w:left w:val="nil"/>
              <w:bottom w:val="nil"/>
              <w:right w:val="nil"/>
            </w:tcBorders>
            <w:tcMar>
              <w:top w:w="210" w:type="dxa"/>
              <w:left w:w="150" w:type="dxa"/>
              <w:bottom w:w="210" w:type="dxa"/>
              <w:right w:w="150" w:type="dxa"/>
            </w:tcMar>
            <w:vAlign w:val="bottom"/>
            <w:hideMark/>
          </w:tcPr>
          <w:p w14:paraId="3A79FB0E"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Multiple data elements can be accessed at the same time.</w:t>
            </w:r>
          </w:p>
        </w:tc>
      </w:tr>
      <w:tr w:rsidR="001754D6" w:rsidRPr="001754D6" w14:paraId="209CBDDC" w14:textId="77777777" w:rsidTr="001754D6">
        <w:tc>
          <w:tcPr>
            <w:tcW w:w="0" w:type="auto"/>
            <w:tcBorders>
              <w:top w:val="nil"/>
              <w:left w:val="nil"/>
              <w:bottom w:val="nil"/>
              <w:right w:val="nil"/>
            </w:tcBorders>
            <w:tcMar>
              <w:top w:w="210" w:type="dxa"/>
              <w:left w:w="150" w:type="dxa"/>
              <w:bottom w:w="210" w:type="dxa"/>
              <w:right w:w="150" w:type="dxa"/>
            </w:tcMar>
            <w:vAlign w:val="bottom"/>
            <w:hideMark/>
          </w:tcPr>
          <w:p w14:paraId="658B082A"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No relationship between data.</w:t>
            </w:r>
          </w:p>
        </w:tc>
        <w:tc>
          <w:tcPr>
            <w:tcW w:w="0" w:type="auto"/>
            <w:tcBorders>
              <w:top w:val="nil"/>
              <w:left w:val="nil"/>
              <w:bottom w:val="nil"/>
              <w:right w:val="nil"/>
            </w:tcBorders>
            <w:tcMar>
              <w:top w:w="210" w:type="dxa"/>
              <w:left w:w="150" w:type="dxa"/>
              <w:bottom w:w="210" w:type="dxa"/>
              <w:right w:w="150" w:type="dxa"/>
            </w:tcMar>
            <w:vAlign w:val="bottom"/>
            <w:hideMark/>
          </w:tcPr>
          <w:p w14:paraId="21C513FE"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Data is stored in the form of tables which are related to each other.</w:t>
            </w:r>
          </w:p>
        </w:tc>
      </w:tr>
      <w:tr w:rsidR="001754D6" w:rsidRPr="006758F8" w14:paraId="00BBEBAA" w14:textId="77777777" w:rsidTr="001754D6">
        <w:tc>
          <w:tcPr>
            <w:tcW w:w="0" w:type="auto"/>
            <w:tcBorders>
              <w:top w:val="nil"/>
              <w:left w:val="nil"/>
              <w:bottom w:val="nil"/>
              <w:right w:val="nil"/>
            </w:tcBorders>
            <w:tcMar>
              <w:top w:w="210" w:type="dxa"/>
              <w:left w:w="150" w:type="dxa"/>
              <w:bottom w:w="210" w:type="dxa"/>
              <w:right w:w="150" w:type="dxa"/>
            </w:tcMar>
            <w:vAlign w:val="bottom"/>
          </w:tcPr>
          <w:p w14:paraId="55B48F3D" w14:textId="77777777" w:rsidR="001754D6" w:rsidRPr="006758F8" w:rsidRDefault="001754D6" w:rsidP="001754D6">
            <w:pPr>
              <w:spacing w:after="0" w:line="240" w:lineRule="auto"/>
              <w:rPr>
                <w:rFonts w:ascii="Times New Roman" w:eastAsia="Times New Roman" w:hAnsi="Times New Roman" w:cs="Times New Roman"/>
                <w:sz w:val="28"/>
                <w:szCs w:val="28"/>
                <w:lang w:eastAsia="en-IN"/>
              </w:rPr>
            </w:pPr>
          </w:p>
        </w:tc>
        <w:tc>
          <w:tcPr>
            <w:tcW w:w="0" w:type="auto"/>
            <w:tcBorders>
              <w:top w:val="nil"/>
              <w:left w:val="nil"/>
              <w:bottom w:val="nil"/>
              <w:right w:val="nil"/>
            </w:tcBorders>
            <w:tcMar>
              <w:top w:w="210" w:type="dxa"/>
              <w:left w:w="150" w:type="dxa"/>
              <w:bottom w:w="210" w:type="dxa"/>
              <w:right w:w="150" w:type="dxa"/>
            </w:tcMar>
            <w:vAlign w:val="bottom"/>
          </w:tcPr>
          <w:p w14:paraId="0AE7FC04" w14:textId="77777777" w:rsidR="001754D6" w:rsidRPr="006758F8" w:rsidRDefault="001754D6" w:rsidP="001754D6">
            <w:pPr>
              <w:spacing w:after="0" w:line="240" w:lineRule="auto"/>
              <w:rPr>
                <w:rFonts w:ascii="Times New Roman" w:eastAsia="Times New Roman" w:hAnsi="Times New Roman" w:cs="Times New Roman"/>
                <w:sz w:val="28"/>
                <w:szCs w:val="28"/>
                <w:lang w:eastAsia="en-IN"/>
              </w:rPr>
            </w:pPr>
          </w:p>
        </w:tc>
      </w:tr>
      <w:tr w:rsidR="001754D6" w:rsidRPr="001754D6" w14:paraId="63E6750E" w14:textId="77777777" w:rsidTr="001754D6">
        <w:trPr>
          <w:trHeight w:val="26"/>
        </w:trPr>
        <w:tc>
          <w:tcPr>
            <w:tcW w:w="0" w:type="auto"/>
            <w:tcBorders>
              <w:top w:val="nil"/>
              <w:left w:val="nil"/>
              <w:bottom w:val="nil"/>
              <w:right w:val="nil"/>
            </w:tcBorders>
            <w:tcMar>
              <w:top w:w="210" w:type="dxa"/>
              <w:left w:w="150" w:type="dxa"/>
              <w:bottom w:w="210" w:type="dxa"/>
              <w:right w:w="150" w:type="dxa"/>
            </w:tcMar>
            <w:vAlign w:val="bottom"/>
          </w:tcPr>
          <w:p w14:paraId="382C5872" w14:textId="44FC6D5D" w:rsidR="001754D6" w:rsidRPr="001754D6" w:rsidRDefault="001754D6" w:rsidP="001754D6">
            <w:pPr>
              <w:spacing w:after="0" w:line="240" w:lineRule="auto"/>
              <w:rPr>
                <w:rFonts w:ascii="Times New Roman" w:eastAsia="Times New Roman" w:hAnsi="Times New Roman" w:cs="Times New Roman"/>
                <w:sz w:val="28"/>
                <w:szCs w:val="28"/>
                <w:lang w:eastAsia="en-IN"/>
              </w:rPr>
            </w:pPr>
          </w:p>
        </w:tc>
        <w:tc>
          <w:tcPr>
            <w:tcW w:w="0" w:type="auto"/>
            <w:tcBorders>
              <w:top w:val="nil"/>
              <w:left w:val="nil"/>
              <w:bottom w:val="nil"/>
              <w:right w:val="nil"/>
            </w:tcBorders>
            <w:tcMar>
              <w:top w:w="210" w:type="dxa"/>
              <w:left w:w="150" w:type="dxa"/>
              <w:bottom w:w="210" w:type="dxa"/>
              <w:right w:w="150" w:type="dxa"/>
            </w:tcMar>
            <w:vAlign w:val="bottom"/>
          </w:tcPr>
          <w:p w14:paraId="1849D7BF" w14:textId="1379DC12" w:rsidR="001754D6" w:rsidRPr="001754D6" w:rsidRDefault="001754D6" w:rsidP="001754D6">
            <w:pPr>
              <w:spacing w:after="0" w:line="240" w:lineRule="auto"/>
              <w:rPr>
                <w:rFonts w:ascii="Times New Roman" w:eastAsia="Times New Roman" w:hAnsi="Times New Roman" w:cs="Times New Roman"/>
                <w:sz w:val="28"/>
                <w:szCs w:val="28"/>
                <w:lang w:eastAsia="en-IN"/>
              </w:rPr>
            </w:pPr>
          </w:p>
        </w:tc>
      </w:tr>
      <w:tr w:rsidR="001754D6" w:rsidRPr="001754D6" w14:paraId="75471C61" w14:textId="77777777" w:rsidTr="001754D6">
        <w:tc>
          <w:tcPr>
            <w:tcW w:w="0" w:type="auto"/>
            <w:tcBorders>
              <w:top w:val="nil"/>
              <w:left w:val="nil"/>
              <w:bottom w:val="nil"/>
              <w:right w:val="nil"/>
            </w:tcBorders>
            <w:tcMar>
              <w:top w:w="210" w:type="dxa"/>
              <w:left w:w="150" w:type="dxa"/>
              <w:bottom w:w="210" w:type="dxa"/>
              <w:right w:w="150" w:type="dxa"/>
            </w:tcMar>
            <w:vAlign w:val="bottom"/>
          </w:tcPr>
          <w:p w14:paraId="1B257C8B" w14:textId="39E14DFE" w:rsidR="001754D6" w:rsidRPr="001754D6" w:rsidRDefault="001754D6" w:rsidP="001754D6">
            <w:pPr>
              <w:spacing w:after="0" w:line="240" w:lineRule="auto"/>
              <w:rPr>
                <w:rFonts w:ascii="Times New Roman" w:eastAsia="Times New Roman" w:hAnsi="Times New Roman" w:cs="Times New Roman"/>
                <w:sz w:val="28"/>
                <w:szCs w:val="28"/>
                <w:lang w:eastAsia="en-IN"/>
              </w:rPr>
            </w:pPr>
          </w:p>
        </w:tc>
        <w:tc>
          <w:tcPr>
            <w:tcW w:w="0" w:type="auto"/>
            <w:tcBorders>
              <w:top w:val="nil"/>
              <w:left w:val="nil"/>
              <w:bottom w:val="nil"/>
              <w:right w:val="nil"/>
            </w:tcBorders>
            <w:tcMar>
              <w:top w:w="210" w:type="dxa"/>
              <w:left w:w="150" w:type="dxa"/>
              <w:bottom w:w="210" w:type="dxa"/>
              <w:right w:w="150" w:type="dxa"/>
            </w:tcMar>
            <w:vAlign w:val="bottom"/>
          </w:tcPr>
          <w:p w14:paraId="0827ADE7" w14:textId="54E03F18" w:rsidR="001754D6" w:rsidRPr="001754D6" w:rsidRDefault="001754D6" w:rsidP="001754D6">
            <w:pPr>
              <w:spacing w:after="0" w:line="240" w:lineRule="auto"/>
              <w:rPr>
                <w:rFonts w:ascii="Times New Roman" w:eastAsia="Times New Roman" w:hAnsi="Times New Roman" w:cs="Times New Roman"/>
                <w:sz w:val="28"/>
                <w:szCs w:val="28"/>
                <w:lang w:eastAsia="en-IN"/>
              </w:rPr>
            </w:pPr>
          </w:p>
        </w:tc>
      </w:tr>
      <w:tr w:rsidR="001754D6" w:rsidRPr="001754D6" w14:paraId="7E334186" w14:textId="77777777" w:rsidTr="001754D6">
        <w:tc>
          <w:tcPr>
            <w:tcW w:w="0" w:type="auto"/>
            <w:tcBorders>
              <w:top w:val="nil"/>
              <w:left w:val="nil"/>
              <w:bottom w:val="nil"/>
              <w:right w:val="nil"/>
            </w:tcBorders>
            <w:tcMar>
              <w:top w:w="210" w:type="dxa"/>
              <w:left w:w="150" w:type="dxa"/>
              <w:bottom w:w="210" w:type="dxa"/>
              <w:right w:w="150" w:type="dxa"/>
            </w:tcMar>
            <w:vAlign w:val="bottom"/>
            <w:hideMark/>
          </w:tcPr>
          <w:p w14:paraId="4418AE8C"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It stores data in either a navigational or hierarchical form.</w:t>
            </w:r>
          </w:p>
        </w:tc>
        <w:tc>
          <w:tcPr>
            <w:tcW w:w="0" w:type="auto"/>
            <w:tcBorders>
              <w:top w:val="nil"/>
              <w:left w:val="nil"/>
              <w:bottom w:val="nil"/>
              <w:right w:val="nil"/>
            </w:tcBorders>
            <w:tcMar>
              <w:top w:w="210" w:type="dxa"/>
              <w:left w:w="150" w:type="dxa"/>
              <w:bottom w:w="210" w:type="dxa"/>
              <w:right w:w="150" w:type="dxa"/>
            </w:tcMar>
            <w:vAlign w:val="bottom"/>
            <w:hideMark/>
          </w:tcPr>
          <w:p w14:paraId="01ED0DB3"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It uses a tabular structure where the headers are the column names, and the rows contain corresponding values.</w:t>
            </w:r>
          </w:p>
        </w:tc>
      </w:tr>
      <w:tr w:rsidR="001754D6" w:rsidRPr="001754D6" w14:paraId="169C2EE5" w14:textId="77777777" w:rsidTr="001754D6">
        <w:tc>
          <w:tcPr>
            <w:tcW w:w="0" w:type="auto"/>
            <w:tcBorders>
              <w:top w:val="nil"/>
              <w:left w:val="nil"/>
              <w:bottom w:val="nil"/>
              <w:right w:val="nil"/>
            </w:tcBorders>
            <w:tcMar>
              <w:top w:w="210" w:type="dxa"/>
              <w:left w:w="150" w:type="dxa"/>
              <w:bottom w:w="210" w:type="dxa"/>
              <w:right w:w="150" w:type="dxa"/>
            </w:tcMar>
            <w:vAlign w:val="bottom"/>
            <w:hideMark/>
          </w:tcPr>
          <w:p w14:paraId="0F65A60D"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It deals with small quantity of data.</w:t>
            </w:r>
          </w:p>
        </w:tc>
        <w:tc>
          <w:tcPr>
            <w:tcW w:w="0" w:type="auto"/>
            <w:tcBorders>
              <w:top w:val="nil"/>
              <w:left w:val="nil"/>
              <w:bottom w:val="nil"/>
              <w:right w:val="nil"/>
            </w:tcBorders>
            <w:tcMar>
              <w:top w:w="210" w:type="dxa"/>
              <w:left w:w="150" w:type="dxa"/>
              <w:bottom w:w="210" w:type="dxa"/>
              <w:right w:w="150" w:type="dxa"/>
            </w:tcMar>
            <w:vAlign w:val="bottom"/>
            <w:hideMark/>
          </w:tcPr>
          <w:p w14:paraId="499FE836"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It deals with large amount of data.</w:t>
            </w:r>
          </w:p>
        </w:tc>
      </w:tr>
      <w:tr w:rsidR="001754D6" w:rsidRPr="001754D6" w14:paraId="5A84964C" w14:textId="77777777" w:rsidTr="001754D6">
        <w:tc>
          <w:tcPr>
            <w:tcW w:w="0" w:type="auto"/>
            <w:tcBorders>
              <w:top w:val="nil"/>
              <w:left w:val="nil"/>
              <w:bottom w:val="nil"/>
              <w:right w:val="nil"/>
            </w:tcBorders>
            <w:tcMar>
              <w:top w:w="210" w:type="dxa"/>
              <w:left w:w="150" w:type="dxa"/>
              <w:bottom w:w="210" w:type="dxa"/>
              <w:right w:w="150" w:type="dxa"/>
            </w:tcMar>
            <w:vAlign w:val="bottom"/>
            <w:hideMark/>
          </w:tcPr>
          <w:p w14:paraId="00BFC16A"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Data redundancy is common in this model.</w:t>
            </w:r>
          </w:p>
        </w:tc>
        <w:tc>
          <w:tcPr>
            <w:tcW w:w="0" w:type="auto"/>
            <w:tcBorders>
              <w:top w:val="nil"/>
              <w:left w:val="nil"/>
              <w:bottom w:val="nil"/>
              <w:right w:val="nil"/>
            </w:tcBorders>
            <w:tcMar>
              <w:top w:w="210" w:type="dxa"/>
              <w:left w:w="150" w:type="dxa"/>
              <w:bottom w:w="210" w:type="dxa"/>
              <w:right w:w="150" w:type="dxa"/>
            </w:tcMar>
            <w:vAlign w:val="bottom"/>
            <w:hideMark/>
          </w:tcPr>
          <w:p w14:paraId="576BB827" w14:textId="77777777" w:rsidR="001754D6" w:rsidRPr="001754D6" w:rsidRDefault="001754D6" w:rsidP="001754D6">
            <w:pPr>
              <w:spacing w:after="0" w:line="240" w:lineRule="auto"/>
              <w:rPr>
                <w:rFonts w:ascii="Times New Roman" w:eastAsia="Times New Roman" w:hAnsi="Times New Roman" w:cs="Times New Roman"/>
                <w:sz w:val="28"/>
                <w:szCs w:val="28"/>
                <w:lang w:eastAsia="en-IN"/>
              </w:rPr>
            </w:pPr>
            <w:r w:rsidRPr="001754D6">
              <w:rPr>
                <w:rFonts w:ascii="Times New Roman" w:eastAsia="Times New Roman" w:hAnsi="Times New Roman" w:cs="Times New Roman"/>
                <w:sz w:val="28"/>
                <w:szCs w:val="28"/>
                <w:lang w:eastAsia="en-IN"/>
              </w:rPr>
              <w:t>Keys and indexes do not allow Data redundancy.</w:t>
            </w:r>
          </w:p>
        </w:tc>
      </w:tr>
    </w:tbl>
    <w:p w14:paraId="0DB550ED" w14:textId="6D442EB6" w:rsidR="006C7826" w:rsidRPr="006758F8" w:rsidRDefault="006C7826">
      <w:pPr>
        <w:rPr>
          <w:sz w:val="28"/>
          <w:szCs w:val="28"/>
        </w:rPr>
      </w:pPr>
    </w:p>
    <w:p w14:paraId="6BC0E949" w14:textId="6C8D9A2D" w:rsidR="006C7826" w:rsidRPr="006758F8" w:rsidRDefault="006C7826">
      <w:pPr>
        <w:rPr>
          <w:sz w:val="28"/>
          <w:szCs w:val="28"/>
        </w:rPr>
      </w:pPr>
    </w:p>
    <w:p w14:paraId="266D206D" w14:textId="77777777" w:rsidR="006C7826" w:rsidRPr="006C7826" w:rsidRDefault="006C7826" w:rsidP="006C7826">
      <w:pPr>
        <w:spacing w:before="30" w:after="150" w:line="240" w:lineRule="auto"/>
        <w:ind w:left="30" w:right="30"/>
        <w:jc w:val="both"/>
        <w:rPr>
          <w:rFonts w:ascii="Nunito" w:eastAsia="Times New Roman" w:hAnsi="Nunito" w:cs="Times New Roman"/>
          <w:color w:val="000000"/>
          <w:sz w:val="28"/>
          <w:szCs w:val="28"/>
          <w:lang w:eastAsia="en-IN"/>
        </w:rPr>
      </w:pPr>
      <w:r w:rsidRPr="006C7826">
        <w:rPr>
          <w:rFonts w:ascii="Nunito" w:eastAsia="Times New Roman" w:hAnsi="Nunito" w:cs="Times New Roman"/>
          <w:color w:val="000000"/>
          <w:sz w:val="28"/>
          <w:szCs w:val="28"/>
          <w:lang w:eastAsia="en-IN"/>
        </w:rPr>
        <w:t>The different types of DBMS languages are as follows −</w:t>
      </w:r>
    </w:p>
    <w:p w14:paraId="4381BAFB" w14:textId="101F47A8" w:rsidR="006C7826" w:rsidRPr="006C7826" w:rsidRDefault="006C7826" w:rsidP="006C7826">
      <w:pPr>
        <w:numPr>
          <w:ilvl w:val="0"/>
          <w:numId w:val="2"/>
        </w:numPr>
        <w:spacing w:after="0" w:line="240" w:lineRule="auto"/>
        <w:ind w:left="1395"/>
        <w:jc w:val="both"/>
        <w:rPr>
          <w:rFonts w:ascii="Nunito" w:eastAsia="Times New Roman" w:hAnsi="Nunito" w:cs="Times New Roman"/>
          <w:color w:val="000000"/>
          <w:sz w:val="28"/>
          <w:szCs w:val="28"/>
          <w:lang w:eastAsia="en-IN"/>
        </w:rPr>
      </w:pPr>
      <w:r w:rsidRPr="006C7826">
        <w:rPr>
          <w:rFonts w:ascii="Nunito" w:eastAsia="Times New Roman" w:hAnsi="Nunito" w:cs="Times New Roman"/>
          <w:color w:val="000000"/>
          <w:sz w:val="28"/>
          <w:szCs w:val="28"/>
          <w:lang w:eastAsia="en-IN"/>
        </w:rPr>
        <w:t xml:space="preserve">Data Definition Language (DDL) − Create, Drop, Truncate, </w:t>
      </w:r>
      <w:proofErr w:type="spellStart"/>
      <w:proofErr w:type="gramStart"/>
      <w:r w:rsidRPr="006758F8">
        <w:rPr>
          <w:rFonts w:ascii="Nunito" w:eastAsia="Times New Roman" w:hAnsi="Nunito" w:cs="Times New Roman"/>
          <w:color w:val="000000"/>
          <w:sz w:val="28"/>
          <w:szCs w:val="28"/>
          <w:lang w:eastAsia="en-IN"/>
        </w:rPr>
        <w:t>Alter,</w:t>
      </w:r>
      <w:r w:rsidRPr="006C7826">
        <w:rPr>
          <w:rFonts w:ascii="Nunito" w:eastAsia="Times New Roman" w:hAnsi="Nunito" w:cs="Times New Roman"/>
          <w:color w:val="000000"/>
          <w:sz w:val="28"/>
          <w:szCs w:val="28"/>
          <w:lang w:eastAsia="en-IN"/>
        </w:rPr>
        <w:t>Rename</w:t>
      </w:r>
      <w:proofErr w:type="spellEnd"/>
      <w:proofErr w:type="gramEnd"/>
      <w:r w:rsidRPr="006C7826">
        <w:rPr>
          <w:rFonts w:ascii="Nunito" w:eastAsia="Times New Roman" w:hAnsi="Nunito" w:cs="Times New Roman"/>
          <w:color w:val="000000"/>
          <w:sz w:val="28"/>
          <w:szCs w:val="28"/>
          <w:lang w:eastAsia="en-IN"/>
        </w:rPr>
        <w:t>.</w:t>
      </w:r>
      <w:r w:rsidRPr="006758F8">
        <w:rPr>
          <w:rFonts w:ascii="Nunito" w:eastAsia="Times New Roman" w:hAnsi="Nunito" w:cs="Times New Roman"/>
          <w:color w:val="000000"/>
          <w:sz w:val="28"/>
          <w:szCs w:val="28"/>
          <w:lang w:eastAsia="en-IN"/>
        </w:rPr>
        <w:t>(CA Dr.)</w:t>
      </w:r>
    </w:p>
    <w:p w14:paraId="62EF10AA" w14:textId="71AAE2F0" w:rsidR="006C7826" w:rsidRPr="006C7826" w:rsidRDefault="006C7826" w:rsidP="006C7826">
      <w:pPr>
        <w:numPr>
          <w:ilvl w:val="0"/>
          <w:numId w:val="2"/>
        </w:numPr>
        <w:spacing w:after="0" w:line="240" w:lineRule="auto"/>
        <w:ind w:left="1395"/>
        <w:jc w:val="both"/>
        <w:rPr>
          <w:rFonts w:ascii="Nunito" w:eastAsia="Times New Roman" w:hAnsi="Nunito" w:cs="Times New Roman"/>
          <w:color w:val="000000"/>
          <w:sz w:val="28"/>
          <w:szCs w:val="28"/>
          <w:lang w:eastAsia="en-IN"/>
        </w:rPr>
      </w:pPr>
      <w:r w:rsidRPr="006C7826">
        <w:rPr>
          <w:rFonts w:ascii="Nunito" w:eastAsia="Times New Roman" w:hAnsi="Nunito" w:cs="Times New Roman"/>
          <w:color w:val="000000"/>
          <w:sz w:val="28"/>
          <w:szCs w:val="28"/>
          <w:lang w:eastAsia="en-IN"/>
        </w:rPr>
        <w:t xml:space="preserve">Data Manipulation language (DML) − Select, Insert, Delete, </w:t>
      </w:r>
      <w:proofErr w:type="gramStart"/>
      <w:r w:rsidRPr="006C7826">
        <w:rPr>
          <w:rFonts w:ascii="Nunito" w:eastAsia="Times New Roman" w:hAnsi="Nunito" w:cs="Times New Roman"/>
          <w:color w:val="000000"/>
          <w:sz w:val="28"/>
          <w:szCs w:val="28"/>
          <w:lang w:eastAsia="en-IN"/>
        </w:rPr>
        <w:t>Update.</w:t>
      </w:r>
      <w:r w:rsidRPr="006758F8">
        <w:rPr>
          <w:rFonts w:ascii="Nunito" w:eastAsia="Times New Roman" w:hAnsi="Nunito" w:cs="Times New Roman"/>
          <w:color w:val="000000"/>
          <w:sz w:val="28"/>
          <w:szCs w:val="28"/>
          <w:lang w:eastAsia="en-IN"/>
        </w:rPr>
        <w:t>(</w:t>
      </w:r>
      <w:proofErr w:type="spellStart"/>
      <w:proofErr w:type="gramEnd"/>
      <w:r w:rsidRPr="006758F8">
        <w:rPr>
          <w:rFonts w:ascii="Nunito" w:eastAsia="Times New Roman" w:hAnsi="Nunito" w:cs="Times New Roman"/>
          <w:color w:val="000000"/>
          <w:sz w:val="28"/>
          <w:szCs w:val="28"/>
          <w:lang w:eastAsia="en-IN"/>
        </w:rPr>
        <w:t>u.s</w:t>
      </w:r>
      <w:proofErr w:type="spellEnd"/>
      <w:r w:rsidRPr="006758F8">
        <w:rPr>
          <w:rFonts w:ascii="Nunito" w:eastAsia="Times New Roman" w:hAnsi="Nunito" w:cs="Times New Roman"/>
          <w:color w:val="000000"/>
          <w:sz w:val="28"/>
          <w:szCs w:val="28"/>
          <w:lang w:eastAsia="en-IN"/>
        </w:rPr>
        <w:t xml:space="preserve"> id)</w:t>
      </w:r>
    </w:p>
    <w:p w14:paraId="085F2FAA" w14:textId="77777777" w:rsidR="006C7826" w:rsidRPr="006C7826" w:rsidRDefault="006C7826" w:rsidP="006C7826">
      <w:pPr>
        <w:numPr>
          <w:ilvl w:val="0"/>
          <w:numId w:val="2"/>
        </w:numPr>
        <w:spacing w:after="0" w:line="240" w:lineRule="auto"/>
        <w:ind w:left="1395"/>
        <w:jc w:val="both"/>
        <w:rPr>
          <w:rFonts w:ascii="Nunito" w:eastAsia="Times New Roman" w:hAnsi="Nunito" w:cs="Times New Roman"/>
          <w:color w:val="000000"/>
          <w:sz w:val="28"/>
          <w:szCs w:val="28"/>
          <w:lang w:eastAsia="en-IN"/>
        </w:rPr>
      </w:pPr>
      <w:r w:rsidRPr="006C7826">
        <w:rPr>
          <w:rFonts w:ascii="Nunito" w:eastAsia="Times New Roman" w:hAnsi="Nunito" w:cs="Times New Roman"/>
          <w:color w:val="000000"/>
          <w:sz w:val="28"/>
          <w:szCs w:val="28"/>
          <w:lang w:eastAsia="en-IN"/>
        </w:rPr>
        <w:t>Data Control Language (DCL) − Revoke, Grant.</w:t>
      </w:r>
    </w:p>
    <w:p w14:paraId="46B4416F" w14:textId="77777777" w:rsidR="006C7826" w:rsidRPr="006C7826" w:rsidRDefault="006C7826" w:rsidP="006C7826">
      <w:pPr>
        <w:numPr>
          <w:ilvl w:val="0"/>
          <w:numId w:val="2"/>
        </w:numPr>
        <w:spacing w:after="0" w:line="240" w:lineRule="auto"/>
        <w:ind w:left="1395"/>
        <w:jc w:val="both"/>
        <w:rPr>
          <w:rFonts w:ascii="Nunito" w:eastAsia="Times New Roman" w:hAnsi="Nunito" w:cs="Times New Roman"/>
          <w:color w:val="000000"/>
          <w:sz w:val="28"/>
          <w:szCs w:val="28"/>
          <w:lang w:eastAsia="en-IN"/>
        </w:rPr>
      </w:pPr>
      <w:r w:rsidRPr="006C7826">
        <w:rPr>
          <w:rFonts w:ascii="Nunito" w:eastAsia="Times New Roman" w:hAnsi="Nunito" w:cs="Times New Roman"/>
          <w:color w:val="000000"/>
          <w:sz w:val="28"/>
          <w:szCs w:val="28"/>
          <w:lang w:eastAsia="en-IN"/>
        </w:rPr>
        <w:t>Transaction Control Language (TCL) − Rollback, Commit.</w:t>
      </w:r>
    </w:p>
    <w:p w14:paraId="0232C560" w14:textId="77777777" w:rsidR="003B2E69" w:rsidRPr="006758F8" w:rsidRDefault="003B2E69" w:rsidP="003B2E69">
      <w:pPr>
        <w:pStyle w:val="Heading2"/>
        <w:rPr>
          <w:rFonts w:ascii="Heebo" w:hAnsi="Heebo" w:cs="Heebo"/>
          <w:b w:val="0"/>
          <w:bCs w:val="0"/>
          <w:color w:val="000000"/>
          <w:sz w:val="28"/>
          <w:szCs w:val="28"/>
        </w:rPr>
      </w:pPr>
      <w:r w:rsidRPr="006758F8">
        <w:rPr>
          <w:rFonts w:ascii="Heebo" w:hAnsi="Heebo" w:cs="Heebo" w:hint="cs"/>
          <w:b w:val="0"/>
          <w:bCs w:val="0"/>
          <w:color w:val="000000"/>
          <w:sz w:val="28"/>
          <w:szCs w:val="28"/>
        </w:rPr>
        <w:t>Data Definition Language (DDL)</w:t>
      </w:r>
    </w:p>
    <w:p w14:paraId="70CAA83F" w14:textId="77777777" w:rsidR="003B2E69" w:rsidRPr="006758F8" w:rsidRDefault="003B2E69" w:rsidP="003B2E69">
      <w:pPr>
        <w:pStyle w:val="NormalWeb"/>
        <w:spacing w:before="30" w:beforeAutospacing="0" w:after="150" w:afterAutospacing="0"/>
        <w:ind w:left="30" w:right="30"/>
        <w:jc w:val="both"/>
        <w:rPr>
          <w:rFonts w:ascii="Nunito" w:hAnsi="Nunito" w:hint="cs"/>
          <w:color w:val="000000"/>
          <w:sz w:val="28"/>
          <w:szCs w:val="28"/>
        </w:rPr>
      </w:pPr>
      <w:r w:rsidRPr="006758F8">
        <w:rPr>
          <w:rFonts w:ascii="Nunito" w:hAnsi="Nunito"/>
          <w:color w:val="000000"/>
          <w:sz w:val="28"/>
          <w:szCs w:val="28"/>
        </w:rPr>
        <w:t>It is a language that allows the user to define the data and their relationship to other types of data. The DDL commands are: Create, Alter, Rename, Drop, Truncate.</w:t>
      </w:r>
    </w:p>
    <w:p w14:paraId="29A577D2" w14:textId="77777777" w:rsidR="003B2E69" w:rsidRPr="006758F8" w:rsidRDefault="003B2E69" w:rsidP="003B2E69">
      <w:pPr>
        <w:pStyle w:val="Heading2"/>
        <w:rPr>
          <w:rFonts w:ascii="Heebo" w:hAnsi="Heebo" w:cs="Heebo"/>
          <w:b w:val="0"/>
          <w:bCs w:val="0"/>
          <w:color w:val="000000"/>
          <w:sz w:val="28"/>
          <w:szCs w:val="28"/>
        </w:rPr>
      </w:pPr>
      <w:r w:rsidRPr="006758F8">
        <w:rPr>
          <w:rFonts w:ascii="Heebo" w:hAnsi="Heebo" w:cs="Heebo" w:hint="cs"/>
          <w:b w:val="0"/>
          <w:bCs w:val="0"/>
          <w:color w:val="000000"/>
          <w:sz w:val="28"/>
          <w:szCs w:val="28"/>
        </w:rPr>
        <w:t>Data Manipulation Language (DML)</w:t>
      </w:r>
    </w:p>
    <w:p w14:paraId="4BF2724E" w14:textId="77777777" w:rsidR="003B2E69" w:rsidRPr="006758F8" w:rsidRDefault="003B2E69" w:rsidP="003B2E69">
      <w:pPr>
        <w:pStyle w:val="NormalWeb"/>
        <w:spacing w:before="30" w:beforeAutospacing="0" w:after="150" w:afterAutospacing="0"/>
        <w:ind w:left="30" w:right="30"/>
        <w:jc w:val="both"/>
        <w:rPr>
          <w:rFonts w:ascii="Nunito" w:hAnsi="Nunito" w:hint="cs"/>
          <w:color w:val="000000"/>
          <w:sz w:val="28"/>
          <w:szCs w:val="28"/>
        </w:rPr>
      </w:pPr>
      <w:r w:rsidRPr="006758F8">
        <w:rPr>
          <w:rFonts w:ascii="Nunito" w:hAnsi="Nunito"/>
          <w:color w:val="000000"/>
          <w:sz w:val="28"/>
          <w:szCs w:val="28"/>
        </w:rPr>
        <w:t>It is a language that provides a set of operations to support the basic data manipulation operation on data held in the database. The DML commands are: Insert, delete, update, select, merge, call.</w:t>
      </w:r>
    </w:p>
    <w:p w14:paraId="2F17EAF6" w14:textId="77777777" w:rsidR="003B2E69" w:rsidRPr="006758F8" w:rsidRDefault="003B2E69" w:rsidP="003B2E69">
      <w:pPr>
        <w:pStyle w:val="Heading2"/>
        <w:rPr>
          <w:rFonts w:ascii="Heebo" w:hAnsi="Heebo" w:cs="Heebo"/>
          <w:b w:val="0"/>
          <w:bCs w:val="0"/>
          <w:color w:val="000000"/>
          <w:sz w:val="28"/>
          <w:szCs w:val="28"/>
        </w:rPr>
      </w:pPr>
      <w:r w:rsidRPr="006758F8">
        <w:rPr>
          <w:rFonts w:ascii="Heebo" w:hAnsi="Heebo" w:cs="Heebo" w:hint="cs"/>
          <w:b w:val="0"/>
          <w:bCs w:val="0"/>
          <w:color w:val="000000"/>
          <w:sz w:val="28"/>
          <w:szCs w:val="28"/>
        </w:rPr>
        <w:t>Data Control Language (DCL)</w:t>
      </w:r>
    </w:p>
    <w:p w14:paraId="439DA3ED" w14:textId="77777777" w:rsidR="003B2E69" w:rsidRPr="006758F8" w:rsidRDefault="003B2E69" w:rsidP="003B2E69">
      <w:pPr>
        <w:pStyle w:val="NormalWeb"/>
        <w:spacing w:before="30" w:beforeAutospacing="0" w:after="150" w:afterAutospacing="0"/>
        <w:ind w:left="30" w:right="30"/>
        <w:jc w:val="both"/>
        <w:rPr>
          <w:rFonts w:ascii="Nunito" w:hAnsi="Nunito" w:hint="cs"/>
          <w:color w:val="000000"/>
          <w:sz w:val="28"/>
          <w:szCs w:val="28"/>
        </w:rPr>
      </w:pPr>
      <w:r w:rsidRPr="006758F8">
        <w:rPr>
          <w:rFonts w:ascii="Nunito" w:hAnsi="Nunito"/>
          <w:color w:val="000000"/>
          <w:sz w:val="28"/>
          <w:szCs w:val="28"/>
        </w:rPr>
        <w:t xml:space="preserve">DCL is used to access the stored data. It is mainly used for revoke and grant the user access to a database. The DCL commands </w:t>
      </w:r>
      <w:proofErr w:type="gramStart"/>
      <w:r w:rsidRPr="006758F8">
        <w:rPr>
          <w:rFonts w:ascii="Nunito" w:hAnsi="Nunito"/>
          <w:color w:val="000000"/>
          <w:sz w:val="28"/>
          <w:szCs w:val="28"/>
        </w:rPr>
        <w:t>are:</w:t>
      </w:r>
      <w:proofErr w:type="gramEnd"/>
      <w:r w:rsidRPr="006758F8">
        <w:rPr>
          <w:rFonts w:ascii="Nunito" w:hAnsi="Nunito"/>
          <w:color w:val="000000"/>
          <w:sz w:val="28"/>
          <w:szCs w:val="28"/>
        </w:rPr>
        <w:t xml:space="preserve"> Grant, Revoke.</w:t>
      </w:r>
    </w:p>
    <w:p w14:paraId="11A69CA8" w14:textId="77777777" w:rsidR="003B2E69" w:rsidRPr="006758F8" w:rsidRDefault="003B2E69" w:rsidP="003B2E69">
      <w:pPr>
        <w:pStyle w:val="Heading2"/>
        <w:rPr>
          <w:rFonts w:ascii="Heebo" w:hAnsi="Heebo" w:cs="Heebo"/>
          <w:b w:val="0"/>
          <w:bCs w:val="0"/>
          <w:color w:val="000000"/>
          <w:sz w:val="28"/>
          <w:szCs w:val="28"/>
        </w:rPr>
      </w:pPr>
      <w:r w:rsidRPr="006758F8">
        <w:rPr>
          <w:rFonts w:ascii="Heebo" w:hAnsi="Heebo" w:cs="Heebo" w:hint="cs"/>
          <w:b w:val="0"/>
          <w:bCs w:val="0"/>
          <w:color w:val="000000"/>
          <w:sz w:val="28"/>
          <w:szCs w:val="28"/>
        </w:rPr>
        <w:t>Transaction Control Language (TCL)</w:t>
      </w:r>
    </w:p>
    <w:p w14:paraId="3FD49F8A" w14:textId="77777777" w:rsidR="003B2E69" w:rsidRPr="006758F8" w:rsidRDefault="003B2E69" w:rsidP="003B2E69">
      <w:pPr>
        <w:pStyle w:val="NormalWeb"/>
        <w:spacing w:before="30" w:beforeAutospacing="0" w:after="150" w:afterAutospacing="0"/>
        <w:ind w:left="30" w:right="30"/>
        <w:jc w:val="both"/>
        <w:rPr>
          <w:rFonts w:ascii="Nunito" w:hAnsi="Nunito" w:hint="cs"/>
          <w:color w:val="000000"/>
          <w:sz w:val="28"/>
          <w:szCs w:val="28"/>
        </w:rPr>
      </w:pPr>
      <w:r w:rsidRPr="006758F8">
        <w:rPr>
          <w:rFonts w:ascii="Nunito" w:hAnsi="Nunito"/>
          <w:color w:val="000000"/>
          <w:sz w:val="28"/>
          <w:szCs w:val="28"/>
        </w:rPr>
        <w:t xml:space="preserve">TCL is a language which manages the transactions within the database. It is used to execute the changes made by the data manipulation language statements. The TCL commands </w:t>
      </w:r>
      <w:proofErr w:type="gramStart"/>
      <w:r w:rsidRPr="006758F8">
        <w:rPr>
          <w:rFonts w:ascii="Nunito" w:hAnsi="Nunito"/>
          <w:color w:val="000000"/>
          <w:sz w:val="28"/>
          <w:szCs w:val="28"/>
        </w:rPr>
        <w:t>are:</w:t>
      </w:r>
      <w:proofErr w:type="gramEnd"/>
      <w:r w:rsidRPr="006758F8">
        <w:rPr>
          <w:rFonts w:ascii="Nunito" w:hAnsi="Nunito"/>
          <w:color w:val="000000"/>
          <w:sz w:val="28"/>
          <w:szCs w:val="28"/>
        </w:rPr>
        <w:t xml:space="preserve"> Commit, Rollback.</w:t>
      </w:r>
    </w:p>
    <w:p w14:paraId="63D2B96A" w14:textId="77777777" w:rsidR="00AF377B" w:rsidRPr="006758F8" w:rsidRDefault="00AF377B">
      <w:pPr>
        <w:rPr>
          <w:sz w:val="28"/>
          <w:szCs w:val="28"/>
        </w:rPr>
      </w:pPr>
    </w:p>
    <w:p w14:paraId="3582D216" w14:textId="77777777" w:rsidR="00AF377B" w:rsidRPr="006758F8" w:rsidRDefault="00AF377B">
      <w:pPr>
        <w:rPr>
          <w:sz w:val="28"/>
          <w:szCs w:val="28"/>
        </w:rPr>
      </w:pPr>
      <w:r w:rsidRPr="006758F8">
        <w:rPr>
          <w:sz w:val="28"/>
          <w:szCs w:val="28"/>
        </w:rPr>
        <w:br w:type="page"/>
      </w:r>
    </w:p>
    <w:p w14:paraId="41582304" w14:textId="15382B38" w:rsidR="00ED4179" w:rsidRPr="006758F8" w:rsidRDefault="006C7826">
      <w:pPr>
        <w:rPr>
          <w:noProof/>
          <w:sz w:val="28"/>
          <w:szCs w:val="28"/>
        </w:rPr>
      </w:pPr>
      <w:r w:rsidRPr="006758F8">
        <w:rPr>
          <w:noProof/>
          <w:sz w:val="28"/>
          <w:szCs w:val="28"/>
        </w:rPr>
        <w:drawing>
          <wp:inline distT="0" distB="0" distL="0" distR="0" wp14:anchorId="6AF032CE" wp14:editId="6A4B83C9">
            <wp:extent cx="5631180" cy="4610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4610100"/>
                    </a:xfrm>
                    <a:prstGeom prst="rect">
                      <a:avLst/>
                    </a:prstGeom>
                    <a:noFill/>
                    <a:ln>
                      <a:noFill/>
                    </a:ln>
                  </pic:spPr>
                </pic:pic>
              </a:graphicData>
            </a:graphic>
          </wp:inline>
        </w:drawing>
      </w:r>
    </w:p>
    <w:p w14:paraId="595CB7F6" w14:textId="0CAD2B08" w:rsidR="00AF377B" w:rsidRPr="006758F8" w:rsidRDefault="00AF377B" w:rsidP="00AF377B">
      <w:pPr>
        <w:pStyle w:val="Heading3"/>
        <w:shd w:val="clear" w:color="auto" w:fill="FFFFFF"/>
        <w:rPr>
          <w:rFonts w:ascii="Segoe UI" w:hAnsi="Segoe UI" w:cs="Segoe UI"/>
          <w:b/>
          <w:bCs/>
          <w:color w:val="515151"/>
          <w:spacing w:val="2"/>
          <w:sz w:val="28"/>
          <w:szCs w:val="28"/>
        </w:rPr>
      </w:pPr>
      <w:proofErr w:type="gramStart"/>
      <w:r w:rsidRPr="006758F8">
        <w:rPr>
          <w:rFonts w:ascii="Segoe UI" w:hAnsi="Segoe UI" w:cs="Segoe UI"/>
          <w:b/>
          <w:bCs/>
          <w:color w:val="515151"/>
          <w:spacing w:val="2"/>
          <w:sz w:val="28"/>
          <w:szCs w:val="28"/>
        </w:rPr>
        <w:t>Question:-</w:t>
      </w:r>
      <w:proofErr w:type="gramEnd"/>
      <w:r w:rsidRPr="006758F8">
        <w:rPr>
          <w:rFonts w:ascii="Segoe UI" w:hAnsi="Segoe UI" w:cs="Segoe UI"/>
          <w:b/>
          <w:bCs/>
          <w:color w:val="515151"/>
          <w:spacing w:val="2"/>
          <w:sz w:val="28"/>
          <w:szCs w:val="28"/>
        </w:rPr>
        <w:t> Are NULL values in a database the same as that of blank space or zero?</w:t>
      </w:r>
    </w:p>
    <w:p w14:paraId="550A47A2" w14:textId="77777777" w:rsidR="00AF377B" w:rsidRPr="006758F8" w:rsidRDefault="00AF377B" w:rsidP="00AF377B">
      <w:pPr>
        <w:pStyle w:val="NormalWeb"/>
        <w:rPr>
          <w:rFonts w:ascii="Segoe UI" w:hAnsi="Segoe UI" w:cs="Segoe UI"/>
          <w:color w:val="373E3F"/>
          <w:spacing w:val="2"/>
          <w:sz w:val="28"/>
          <w:szCs w:val="28"/>
        </w:rPr>
      </w:pPr>
      <w:r w:rsidRPr="006758F8">
        <w:rPr>
          <w:rFonts w:ascii="Segoe UI" w:hAnsi="Segoe UI" w:cs="Segoe UI"/>
          <w:color w:val="373E3F"/>
          <w:spacing w:val="2"/>
          <w:sz w:val="28"/>
          <w:szCs w:val="28"/>
        </w:rPr>
        <w:t>No, a NULL value is very different from that of zero and blank space as it represents a value that is assigned, unknown, unavailable, or not applicable as compared to blank space which represents a character and zero represents a number.</w:t>
      </w:r>
    </w:p>
    <w:p w14:paraId="066B07F1" w14:textId="77777777" w:rsidR="00AF377B" w:rsidRPr="006758F8" w:rsidRDefault="00AF377B" w:rsidP="00AF377B">
      <w:pPr>
        <w:pStyle w:val="NormalWeb"/>
        <w:rPr>
          <w:rFonts w:ascii="Segoe UI" w:hAnsi="Segoe UI" w:cs="Segoe UI"/>
          <w:color w:val="373E3F"/>
          <w:spacing w:val="2"/>
          <w:sz w:val="28"/>
          <w:szCs w:val="28"/>
        </w:rPr>
      </w:pPr>
      <w:r w:rsidRPr="006758F8">
        <w:rPr>
          <w:rFonts w:ascii="Segoe UI" w:hAnsi="Segoe UI" w:cs="Segoe UI"/>
          <w:color w:val="373E3F"/>
          <w:spacing w:val="2"/>
          <w:sz w:val="28"/>
          <w:szCs w:val="28"/>
        </w:rPr>
        <w:t>Example: NULL value in “</w:t>
      </w:r>
      <w:proofErr w:type="spellStart"/>
      <w:r w:rsidRPr="006758F8">
        <w:rPr>
          <w:rFonts w:ascii="Segoe UI" w:hAnsi="Segoe UI" w:cs="Segoe UI"/>
          <w:color w:val="373E3F"/>
          <w:spacing w:val="2"/>
          <w:sz w:val="28"/>
          <w:szCs w:val="28"/>
        </w:rPr>
        <w:t>number_of_courses</w:t>
      </w:r>
      <w:proofErr w:type="spellEnd"/>
      <w:r w:rsidRPr="006758F8">
        <w:rPr>
          <w:rFonts w:ascii="Segoe UI" w:hAnsi="Segoe UI" w:cs="Segoe UI"/>
          <w:color w:val="373E3F"/>
          <w:spacing w:val="2"/>
          <w:sz w:val="28"/>
          <w:szCs w:val="28"/>
        </w:rPr>
        <w:t>” taken by a student represents that its value is unknown whereas 0 in it means that the student hasn’t taken any courses</w:t>
      </w:r>
    </w:p>
    <w:p w14:paraId="26DECC40" w14:textId="4C4E82F9" w:rsidR="00AF377B" w:rsidRPr="006758F8" w:rsidRDefault="00AF377B" w:rsidP="00AF377B">
      <w:pPr>
        <w:rPr>
          <w:sz w:val="28"/>
          <w:szCs w:val="28"/>
        </w:rPr>
      </w:pPr>
    </w:p>
    <w:p w14:paraId="7B036E7C" w14:textId="4DB277B1" w:rsidR="00AF377B" w:rsidRPr="006758F8" w:rsidRDefault="00AF377B" w:rsidP="00AF377B">
      <w:pPr>
        <w:rPr>
          <w:sz w:val="28"/>
          <w:szCs w:val="28"/>
        </w:rPr>
      </w:pPr>
    </w:p>
    <w:p w14:paraId="52A6A9D3" w14:textId="5ECDEC67" w:rsidR="00AF377B" w:rsidRPr="006758F8" w:rsidRDefault="00AF377B" w:rsidP="00AF377B">
      <w:pPr>
        <w:rPr>
          <w:sz w:val="28"/>
          <w:szCs w:val="28"/>
        </w:rPr>
      </w:pPr>
    </w:p>
    <w:p w14:paraId="24D2BEEE" w14:textId="5B97372C" w:rsidR="00AF377B" w:rsidRPr="006758F8" w:rsidRDefault="00AF377B" w:rsidP="00AF377B">
      <w:pPr>
        <w:rPr>
          <w:sz w:val="28"/>
          <w:szCs w:val="28"/>
        </w:rPr>
      </w:pPr>
      <w:r w:rsidRPr="006758F8">
        <w:rPr>
          <w:sz w:val="28"/>
          <w:szCs w:val="28"/>
        </w:rPr>
        <w:br w:type="page"/>
      </w:r>
      <w:proofErr w:type="gramStart"/>
      <w:r w:rsidR="007C7CEF" w:rsidRPr="006758F8">
        <w:rPr>
          <w:sz w:val="28"/>
          <w:szCs w:val="28"/>
        </w:rPr>
        <w:t>Question:-</w:t>
      </w:r>
      <w:proofErr w:type="gramEnd"/>
      <w:r w:rsidRPr="006758F8">
        <w:rPr>
          <w:rFonts w:ascii="Segoe UI" w:hAnsi="Segoe UI" w:cs="Segoe UI"/>
          <w:color w:val="515151"/>
          <w:spacing w:val="2"/>
          <w:sz w:val="28"/>
          <w:szCs w:val="28"/>
        </w:rPr>
        <w:t> What is meant by ACID properties in DBMS?</w:t>
      </w:r>
    </w:p>
    <w:p w14:paraId="43F363B6" w14:textId="77777777" w:rsidR="00AF377B" w:rsidRPr="006758F8" w:rsidRDefault="00AF377B" w:rsidP="00AF377B">
      <w:pPr>
        <w:pStyle w:val="NormalWeb"/>
        <w:rPr>
          <w:rFonts w:ascii="Segoe UI" w:hAnsi="Segoe UI" w:cs="Segoe UI"/>
          <w:color w:val="373E3F"/>
          <w:spacing w:val="2"/>
          <w:sz w:val="28"/>
          <w:szCs w:val="28"/>
        </w:rPr>
      </w:pPr>
      <w:r w:rsidRPr="006758F8">
        <w:rPr>
          <w:rFonts w:ascii="Segoe UI" w:hAnsi="Segoe UI" w:cs="Segoe UI"/>
          <w:color w:val="373E3F"/>
          <w:spacing w:val="2"/>
          <w:sz w:val="28"/>
          <w:szCs w:val="28"/>
        </w:rPr>
        <w:t>ACID stands for Atomicity, Consistency, Isolation, and Durability in a DBMS these are those properties that ensure a safe and secure way of sharing data among multiple users.</w:t>
      </w:r>
    </w:p>
    <w:p w14:paraId="6B45203F" w14:textId="778AC9AF" w:rsidR="00AF377B" w:rsidRPr="006758F8" w:rsidRDefault="00AF377B" w:rsidP="00AF377B">
      <w:pPr>
        <w:rPr>
          <w:rFonts w:ascii="Times New Roman" w:hAnsi="Times New Roman" w:cs="Times New Roman"/>
          <w:sz w:val="28"/>
          <w:szCs w:val="28"/>
        </w:rPr>
      </w:pPr>
      <w:r w:rsidRPr="006758F8">
        <w:rPr>
          <w:noProof/>
          <w:sz w:val="28"/>
          <w:szCs w:val="28"/>
        </w:rPr>
        <w:drawing>
          <wp:inline distT="0" distB="0" distL="0" distR="0" wp14:anchorId="1C448571" wp14:editId="28A5B12D">
            <wp:extent cx="5731510" cy="31362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55F2F6A3" w14:textId="21D202F9" w:rsidR="00AF377B" w:rsidRPr="006758F8" w:rsidRDefault="00AF377B" w:rsidP="00AF377B">
      <w:pPr>
        <w:numPr>
          <w:ilvl w:val="0"/>
          <w:numId w:val="3"/>
        </w:numPr>
        <w:spacing w:before="100" w:beforeAutospacing="1" w:after="100" w:afterAutospacing="1" w:line="240" w:lineRule="auto"/>
        <w:rPr>
          <w:rFonts w:ascii="Segoe UI" w:hAnsi="Segoe UI" w:cs="Segoe UI"/>
          <w:sz w:val="28"/>
          <w:szCs w:val="28"/>
        </w:rPr>
      </w:pPr>
      <w:r w:rsidRPr="006758F8">
        <w:rPr>
          <w:rStyle w:val="Strong"/>
          <w:rFonts w:ascii="Segoe UI" w:hAnsi="Segoe UI" w:cs="Segoe UI"/>
          <w:sz w:val="28"/>
          <w:szCs w:val="28"/>
        </w:rPr>
        <w:t>Atomicity</w:t>
      </w:r>
      <w:r w:rsidRPr="006758F8">
        <w:rPr>
          <w:rFonts w:ascii="Segoe UI" w:hAnsi="Segoe UI" w:cs="Segoe UI"/>
          <w:sz w:val="28"/>
          <w:szCs w:val="28"/>
        </w:rPr>
        <w:t xml:space="preserve">: This property reflects the concept of either executing the whole query or executing nothing at all, which implies that if an update occurs in a </w:t>
      </w:r>
      <w:proofErr w:type="gramStart"/>
      <w:r w:rsidRPr="006758F8">
        <w:rPr>
          <w:rFonts w:ascii="Segoe UI" w:hAnsi="Segoe UI" w:cs="Segoe UI"/>
          <w:sz w:val="28"/>
          <w:szCs w:val="28"/>
        </w:rPr>
        <w:t>database</w:t>
      </w:r>
      <w:proofErr w:type="gramEnd"/>
      <w:r w:rsidRPr="006758F8">
        <w:rPr>
          <w:rFonts w:ascii="Segoe UI" w:hAnsi="Segoe UI" w:cs="Segoe UI"/>
          <w:sz w:val="28"/>
          <w:szCs w:val="28"/>
        </w:rPr>
        <w:t xml:space="preserve"> then that update should either be reflected in the whole database or should not be reflected at all.</w:t>
      </w:r>
    </w:p>
    <w:p w14:paraId="64ECBED4" w14:textId="216B8B9F" w:rsidR="00AF377B" w:rsidRPr="006758F8" w:rsidRDefault="00AF377B" w:rsidP="00AF377B">
      <w:pPr>
        <w:spacing w:after="0"/>
        <w:rPr>
          <w:rFonts w:ascii="Times New Roman" w:hAnsi="Times New Roman" w:cs="Times New Roman"/>
          <w:sz w:val="28"/>
          <w:szCs w:val="28"/>
        </w:rPr>
      </w:pPr>
    </w:p>
    <w:p w14:paraId="6961AF44" w14:textId="5D6FB726" w:rsidR="00AF377B" w:rsidRPr="006758F8" w:rsidRDefault="00AF377B" w:rsidP="00AF377B">
      <w:pPr>
        <w:numPr>
          <w:ilvl w:val="0"/>
          <w:numId w:val="4"/>
        </w:numPr>
        <w:spacing w:before="100" w:beforeAutospacing="1" w:after="100" w:afterAutospacing="1" w:line="240" w:lineRule="auto"/>
        <w:rPr>
          <w:rFonts w:ascii="Segoe UI" w:hAnsi="Segoe UI" w:cs="Segoe UI"/>
          <w:sz w:val="28"/>
          <w:szCs w:val="28"/>
        </w:rPr>
      </w:pPr>
      <w:r w:rsidRPr="006758F8">
        <w:rPr>
          <w:rStyle w:val="Strong"/>
          <w:rFonts w:ascii="Segoe UI" w:hAnsi="Segoe UI" w:cs="Segoe UI"/>
          <w:sz w:val="28"/>
          <w:szCs w:val="28"/>
        </w:rPr>
        <w:t>Consistency:</w:t>
      </w:r>
      <w:r w:rsidRPr="006758F8">
        <w:rPr>
          <w:rFonts w:ascii="Segoe UI" w:hAnsi="Segoe UI" w:cs="Segoe UI"/>
          <w:sz w:val="28"/>
          <w:szCs w:val="28"/>
        </w:rPr>
        <w:t> This property ensures that the data remains consistent before and after a transaction in a database.</w:t>
      </w:r>
    </w:p>
    <w:p w14:paraId="638DC541" w14:textId="3DB999E5" w:rsidR="00AF377B" w:rsidRPr="006758F8" w:rsidRDefault="00AF377B" w:rsidP="00AF377B">
      <w:pPr>
        <w:spacing w:after="0"/>
        <w:rPr>
          <w:rFonts w:ascii="Times New Roman" w:hAnsi="Times New Roman" w:cs="Times New Roman"/>
          <w:sz w:val="28"/>
          <w:szCs w:val="28"/>
        </w:rPr>
      </w:pPr>
    </w:p>
    <w:p w14:paraId="50D52AA0" w14:textId="77777777" w:rsidR="00AF377B" w:rsidRPr="006758F8" w:rsidRDefault="00AF377B" w:rsidP="00AF377B">
      <w:pPr>
        <w:numPr>
          <w:ilvl w:val="0"/>
          <w:numId w:val="5"/>
        </w:numPr>
        <w:spacing w:before="100" w:beforeAutospacing="1" w:after="100" w:afterAutospacing="1" w:line="240" w:lineRule="auto"/>
        <w:rPr>
          <w:rFonts w:ascii="Segoe UI" w:hAnsi="Segoe UI" w:cs="Segoe UI"/>
          <w:sz w:val="28"/>
          <w:szCs w:val="28"/>
        </w:rPr>
      </w:pPr>
      <w:r w:rsidRPr="006758F8">
        <w:rPr>
          <w:rStyle w:val="Strong"/>
          <w:rFonts w:ascii="Segoe UI" w:hAnsi="Segoe UI" w:cs="Segoe UI"/>
          <w:sz w:val="28"/>
          <w:szCs w:val="28"/>
        </w:rPr>
        <w:t>Isolation: </w:t>
      </w:r>
      <w:r w:rsidRPr="006758F8">
        <w:rPr>
          <w:rFonts w:ascii="Segoe UI" w:hAnsi="Segoe UI" w:cs="Segoe UI"/>
          <w:sz w:val="28"/>
          <w:szCs w:val="28"/>
        </w:rPr>
        <w:t>This property ensures that each transaction is occurring independently of the others. This implies that the state of an ongoing transaction doesn’t affect the state of another ongoing transaction.</w:t>
      </w:r>
    </w:p>
    <w:p w14:paraId="1CD11811" w14:textId="22E81D52" w:rsidR="00AF377B" w:rsidRPr="006758F8" w:rsidRDefault="00AF377B" w:rsidP="00AF377B">
      <w:pPr>
        <w:spacing w:after="0"/>
        <w:rPr>
          <w:rFonts w:ascii="Times New Roman" w:hAnsi="Times New Roman" w:cs="Times New Roman"/>
          <w:sz w:val="28"/>
          <w:szCs w:val="28"/>
        </w:rPr>
      </w:pPr>
    </w:p>
    <w:p w14:paraId="1C94F2C9" w14:textId="77777777" w:rsidR="00AF377B" w:rsidRPr="006758F8" w:rsidRDefault="00AF377B" w:rsidP="00AF377B">
      <w:pPr>
        <w:numPr>
          <w:ilvl w:val="0"/>
          <w:numId w:val="6"/>
        </w:numPr>
        <w:spacing w:before="100" w:beforeAutospacing="1" w:after="100" w:afterAutospacing="1" w:line="240" w:lineRule="auto"/>
        <w:rPr>
          <w:rFonts w:ascii="Segoe UI" w:hAnsi="Segoe UI" w:cs="Segoe UI"/>
          <w:sz w:val="28"/>
          <w:szCs w:val="28"/>
        </w:rPr>
      </w:pPr>
      <w:r w:rsidRPr="006758F8">
        <w:rPr>
          <w:rStyle w:val="Strong"/>
          <w:rFonts w:ascii="Segoe UI" w:hAnsi="Segoe UI" w:cs="Segoe UI"/>
          <w:sz w:val="28"/>
          <w:szCs w:val="28"/>
        </w:rPr>
        <w:t>Durability:</w:t>
      </w:r>
      <w:r w:rsidRPr="006758F8">
        <w:rPr>
          <w:rFonts w:ascii="Segoe UI" w:hAnsi="Segoe UI" w:cs="Segoe UI"/>
          <w:sz w:val="28"/>
          <w:szCs w:val="28"/>
        </w:rPr>
        <w:t> This property ensures that the data is not lost in cases of a system failure or restart and is present in the same state as it was before the system failure or restart.</w:t>
      </w:r>
    </w:p>
    <w:p w14:paraId="378CC565" w14:textId="054450C9" w:rsidR="00AF377B" w:rsidRPr="006758F8" w:rsidRDefault="00AF377B" w:rsidP="00AF377B">
      <w:pPr>
        <w:rPr>
          <w:sz w:val="28"/>
          <w:szCs w:val="28"/>
        </w:rPr>
      </w:pPr>
    </w:p>
    <w:p w14:paraId="6536D1E7" w14:textId="47B33616" w:rsidR="007C7CEF" w:rsidRPr="006758F8" w:rsidRDefault="007C7CEF" w:rsidP="007C7CEF">
      <w:pPr>
        <w:pStyle w:val="Heading3"/>
        <w:rPr>
          <w:rFonts w:ascii="Segoe UI" w:hAnsi="Segoe UI" w:cs="Segoe UI"/>
          <w:sz w:val="28"/>
          <w:szCs w:val="28"/>
        </w:rPr>
      </w:pPr>
      <w:proofErr w:type="gramStart"/>
      <w:r w:rsidRPr="006758F8">
        <w:rPr>
          <w:rFonts w:ascii="Segoe UI" w:hAnsi="Segoe UI" w:cs="Segoe UI"/>
          <w:sz w:val="28"/>
          <w:szCs w:val="28"/>
        </w:rPr>
        <w:t>.</w:t>
      </w:r>
      <w:proofErr w:type="spellStart"/>
      <w:r w:rsidRPr="006758F8">
        <w:rPr>
          <w:rFonts w:ascii="Segoe UI" w:hAnsi="Segoe UI" w:cs="Segoe UI"/>
          <w:sz w:val="28"/>
          <w:szCs w:val="28"/>
        </w:rPr>
        <w:t>Qusetion</w:t>
      </w:r>
      <w:proofErr w:type="spellEnd"/>
      <w:proofErr w:type="gramEnd"/>
      <w:r w:rsidRPr="006758F8">
        <w:rPr>
          <w:rFonts w:ascii="Segoe UI" w:hAnsi="Segoe UI" w:cs="Segoe UI"/>
          <w:sz w:val="28"/>
          <w:szCs w:val="28"/>
        </w:rPr>
        <w:t>:-</w:t>
      </w:r>
      <w:r w:rsidRPr="006758F8">
        <w:rPr>
          <w:rFonts w:ascii="Segoe UI" w:hAnsi="Segoe UI" w:cs="Segoe UI"/>
          <w:sz w:val="28"/>
          <w:szCs w:val="28"/>
        </w:rPr>
        <w:t xml:space="preserve"> Explain the difference between the DELETE and TRUNCATE command in a DBMS.</w:t>
      </w:r>
    </w:p>
    <w:p w14:paraId="031F7D43" w14:textId="77777777" w:rsidR="007C7CEF" w:rsidRPr="006758F8" w:rsidRDefault="007C7CEF" w:rsidP="007C7CEF">
      <w:pPr>
        <w:pStyle w:val="NormalWeb"/>
        <w:rPr>
          <w:rFonts w:ascii="Segoe UI" w:hAnsi="Segoe UI" w:cs="Segoe UI"/>
          <w:color w:val="373E3F"/>
          <w:spacing w:val="2"/>
          <w:sz w:val="28"/>
          <w:szCs w:val="28"/>
        </w:rPr>
      </w:pPr>
      <w:r w:rsidRPr="006758F8">
        <w:rPr>
          <w:rStyle w:val="Strong"/>
          <w:rFonts w:ascii="Segoe UI" w:hAnsi="Segoe UI" w:cs="Segoe UI"/>
          <w:color w:val="373E3F"/>
          <w:spacing w:val="2"/>
          <w:sz w:val="28"/>
          <w:szCs w:val="28"/>
          <w:highlight w:val="yellow"/>
        </w:rPr>
        <w:t>DELETE command: </w:t>
      </w:r>
      <w:r w:rsidRPr="006758F8">
        <w:rPr>
          <w:rFonts w:ascii="Segoe UI" w:hAnsi="Segoe UI" w:cs="Segoe UI"/>
          <w:color w:val="373E3F"/>
          <w:spacing w:val="2"/>
          <w:sz w:val="28"/>
          <w:szCs w:val="28"/>
          <w:highlight w:val="yellow"/>
        </w:rPr>
        <w:t>this command is needed to delete rows from a table based on the condition provided by the WHERE clause.</w:t>
      </w:r>
    </w:p>
    <w:p w14:paraId="6A152DDB" w14:textId="77777777" w:rsidR="007C7CEF" w:rsidRPr="006758F8" w:rsidRDefault="007C7CEF" w:rsidP="007C7CEF">
      <w:pPr>
        <w:numPr>
          <w:ilvl w:val="0"/>
          <w:numId w:val="7"/>
        </w:numPr>
        <w:spacing w:before="100" w:beforeAutospacing="1" w:after="100" w:afterAutospacing="1" w:line="240" w:lineRule="auto"/>
        <w:rPr>
          <w:rFonts w:ascii="Segoe UI" w:hAnsi="Segoe UI" w:cs="Segoe UI"/>
          <w:sz w:val="28"/>
          <w:szCs w:val="28"/>
        </w:rPr>
      </w:pPr>
      <w:r w:rsidRPr="006758F8">
        <w:rPr>
          <w:rFonts w:ascii="Segoe UI" w:hAnsi="Segoe UI" w:cs="Segoe UI"/>
          <w:sz w:val="28"/>
          <w:szCs w:val="28"/>
        </w:rPr>
        <w:t>It deletes only the rows which are specified by the WHERE clause.</w:t>
      </w:r>
    </w:p>
    <w:p w14:paraId="498D2571" w14:textId="77777777" w:rsidR="007C7CEF" w:rsidRPr="006758F8" w:rsidRDefault="007C7CEF" w:rsidP="007C7CEF">
      <w:pPr>
        <w:numPr>
          <w:ilvl w:val="0"/>
          <w:numId w:val="7"/>
        </w:numPr>
        <w:spacing w:before="100" w:beforeAutospacing="1" w:after="100" w:afterAutospacing="1" w:line="240" w:lineRule="auto"/>
        <w:rPr>
          <w:rFonts w:ascii="Segoe UI" w:hAnsi="Segoe UI" w:cs="Segoe UI"/>
          <w:sz w:val="28"/>
          <w:szCs w:val="28"/>
        </w:rPr>
      </w:pPr>
      <w:r w:rsidRPr="006758F8">
        <w:rPr>
          <w:rFonts w:ascii="Segoe UI" w:hAnsi="Segoe UI" w:cs="Segoe UI"/>
          <w:sz w:val="28"/>
          <w:szCs w:val="28"/>
        </w:rPr>
        <w:t>It can be rolled back if required.</w:t>
      </w:r>
    </w:p>
    <w:p w14:paraId="46E24CB2" w14:textId="77777777" w:rsidR="007C7CEF" w:rsidRPr="006758F8" w:rsidRDefault="007C7CEF" w:rsidP="007C7CEF">
      <w:pPr>
        <w:numPr>
          <w:ilvl w:val="0"/>
          <w:numId w:val="7"/>
        </w:numPr>
        <w:spacing w:before="100" w:beforeAutospacing="1" w:after="100" w:afterAutospacing="1" w:line="240" w:lineRule="auto"/>
        <w:rPr>
          <w:rFonts w:ascii="Segoe UI" w:hAnsi="Segoe UI" w:cs="Segoe UI"/>
          <w:sz w:val="28"/>
          <w:szCs w:val="28"/>
        </w:rPr>
      </w:pPr>
      <w:r w:rsidRPr="006758F8">
        <w:rPr>
          <w:rFonts w:ascii="Segoe UI" w:hAnsi="Segoe UI" w:cs="Segoe UI"/>
          <w:sz w:val="28"/>
          <w:szCs w:val="28"/>
        </w:rPr>
        <w:t>It maintains a log to lock the row of the table before deleting it and hence it’s slow.</w:t>
      </w:r>
    </w:p>
    <w:p w14:paraId="72A53109" w14:textId="77777777" w:rsidR="007C7CEF" w:rsidRPr="006758F8" w:rsidRDefault="007C7CEF" w:rsidP="007C7CEF">
      <w:pPr>
        <w:pStyle w:val="NormalWeb"/>
        <w:rPr>
          <w:rFonts w:ascii="Segoe UI" w:hAnsi="Segoe UI" w:cs="Segoe UI"/>
          <w:color w:val="373E3F"/>
          <w:spacing w:val="2"/>
          <w:sz w:val="28"/>
          <w:szCs w:val="28"/>
        </w:rPr>
      </w:pPr>
      <w:r w:rsidRPr="006758F8">
        <w:rPr>
          <w:rStyle w:val="Strong"/>
          <w:rFonts w:ascii="Segoe UI" w:hAnsi="Segoe UI" w:cs="Segoe UI"/>
          <w:color w:val="373E3F"/>
          <w:spacing w:val="2"/>
          <w:sz w:val="28"/>
          <w:szCs w:val="28"/>
          <w:highlight w:val="yellow"/>
        </w:rPr>
        <w:t>TRUNCATE command:</w:t>
      </w:r>
      <w:r w:rsidRPr="006758F8">
        <w:rPr>
          <w:rFonts w:ascii="Segoe UI" w:hAnsi="Segoe UI" w:cs="Segoe UI"/>
          <w:color w:val="373E3F"/>
          <w:spacing w:val="2"/>
          <w:sz w:val="28"/>
          <w:szCs w:val="28"/>
          <w:highlight w:val="yellow"/>
        </w:rPr>
        <w:t> this command is needed to remove complete data from a table in a database. It is like a DELETE command which has no WHERE clause.</w:t>
      </w:r>
    </w:p>
    <w:p w14:paraId="46572772" w14:textId="77777777" w:rsidR="007C7CEF" w:rsidRPr="006758F8" w:rsidRDefault="007C7CEF" w:rsidP="007C7CEF">
      <w:pPr>
        <w:numPr>
          <w:ilvl w:val="0"/>
          <w:numId w:val="8"/>
        </w:numPr>
        <w:spacing w:before="100" w:beforeAutospacing="1" w:after="100" w:afterAutospacing="1" w:line="240" w:lineRule="auto"/>
        <w:rPr>
          <w:rFonts w:ascii="Segoe UI" w:hAnsi="Segoe UI" w:cs="Segoe UI"/>
          <w:sz w:val="28"/>
          <w:szCs w:val="28"/>
        </w:rPr>
      </w:pPr>
      <w:r w:rsidRPr="006758F8">
        <w:rPr>
          <w:rFonts w:ascii="Segoe UI" w:hAnsi="Segoe UI" w:cs="Segoe UI"/>
          <w:sz w:val="28"/>
          <w:szCs w:val="28"/>
        </w:rPr>
        <w:t>It removes complete data from a table in a database.</w:t>
      </w:r>
    </w:p>
    <w:p w14:paraId="18911FF3" w14:textId="77777777" w:rsidR="007C7CEF" w:rsidRPr="006758F8" w:rsidRDefault="007C7CEF" w:rsidP="007C7CEF">
      <w:pPr>
        <w:numPr>
          <w:ilvl w:val="0"/>
          <w:numId w:val="8"/>
        </w:numPr>
        <w:spacing w:before="100" w:beforeAutospacing="1" w:after="100" w:afterAutospacing="1" w:line="240" w:lineRule="auto"/>
        <w:rPr>
          <w:rFonts w:ascii="Segoe UI" w:hAnsi="Segoe UI" w:cs="Segoe UI"/>
          <w:sz w:val="28"/>
          <w:szCs w:val="28"/>
        </w:rPr>
      </w:pPr>
      <w:r w:rsidRPr="006758F8">
        <w:rPr>
          <w:rFonts w:ascii="Segoe UI" w:hAnsi="Segoe UI" w:cs="Segoe UI"/>
          <w:sz w:val="28"/>
          <w:szCs w:val="28"/>
        </w:rPr>
        <w:t xml:space="preserve">It can be rolled back even if required. </w:t>
      </w:r>
      <w:proofErr w:type="gramStart"/>
      <w:r w:rsidRPr="006758F8">
        <w:rPr>
          <w:rFonts w:ascii="Segoe UI" w:hAnsi="Segoe UI" w:cs="Segoe UI"/>
          <w:sz w:val="28"/>
          <w:szCs w:val="28"/>
        </w:rPr>
        <w:t>( truncate</w:t>
      </w:r>
      <w:proofErr w:type="gramEnd"/>
      <w:r w:rsidRPr="006758F8">
        <w:rPr>
          <w:rFonts w:ascii="Segoe UI" w:hAnsi="Segoe UI" w:cs="Segoe UI"/>
          <w:sz w:val="28"/>
          <w:szCs w:val="28"/>
        </w:rPr>
        <w:t xml:space="preserve"> can be rolled back in some databases depending on their version but it can be tricky and can lead to data loss). Check this </w:t>
      </w:r>
      <w:hyperlink r:id="rId9" w:tgtFrame="_blank" w:history="1">
        <w:r w:rsidRPr="006758F8">
          <w:rPr>
            <w:rStyle w:val="Hyperlink"/>
            <w:rFonts w:ascii="Segoe UI" w:hAnsi="Segoe UI" w:cs="Segoe UI"/>
            <w:color w:val="0B65BF"/>
            <w:spacing w:val="2"/>
            <w:sz w:val="28"/>
            <w:szCs w:val="28"/>
          </w:rPr>
          <w:t>link</w:t>
        </w:r>
      </w:hyperlink>
      <w:r w:rsidRPr="006758F8">
        <w:rPr>
          <w:rFonts w:ascii="Segoe UI" w:hAnsi="Segoe UI" w:cs="Segoe UI"/>
          <w:sz w:val="28"/>
          <w:szCs w:val="28"/>
        </w:rPr>
        <w:t> for more details</w:t>
      </w:r>
    </w:p>
    <w:p w14:paraId="12837776" w14:textId="77777777" w:rsidR="007C7CEF" w:rsidRPr="006758F8" w:rsidRDefault="007C7CEF" w:rsidP="007C7CEF">
      <w:pPr>
        <w:numPr>
          <w:ilvl w:val="0"/>
          <w:numId w:val="8"/>
        </w:numPr>
        <w:spacing w:before="100" w:beforeAutospacing="1" w:after="100" w:afterAutospacing="1" w:line="240" w:lineRule="auto"/>
        <w:rPr>
          <w:rFonts w:ascii="Segoe UI" w:hAnsi="Segoe UI" w:cs="Segoe UI"/>
          <w:sz w:val="28"/>
          <w:szCs w:val="28"/>
        </w:rPr>
      </w:pPr>
      <w:r w:rsidRPr="006758F8">
        <w:rPr>
          <w:rFonts w:ascii="Segoe UI" w:hAnsi="Segoe UI" w:cs="Segoe UI"/>
          <w:sz w:val="28"/>
          <w:szCs w:val="28"/>
        </w:rPr>
        <w:t>It doesn’t maintain a log and deletes the whole table at once and hence it’s fast.</w:t>
      </w:r>
    </w:p>
    <w:p w14:paraId="3EE74A2A" w14:textId="7D5C9E92" w:rsidR="007C7CEF" w:rsidRPr="006758F8" w:rsidRDefault="007C7CEF" w:rsidP="007C7CEF">
      <w:pPr>
        <w:pStyle w:val="Heading3"/>
        <w:shd w:val="clear" w:color="auto" w:fill="FFFFFF"/>
        <w:rPr>
          <w:rFonts w:ascii="Segoe UI" w:hAnsi="Segoe UI" w:cs="Segoe UI"/>
          <w:color w:val="515151"/>
          <w:spacing w:val="2"/>
          <w:sz w:val="28"/>
          <w:szCs w:val="28"/>
        </w:rPr>
      </w:pPr>
      <w:proofErr w:type="gramStart"/>
      <w:r w:rsidRPr="006758F8">
        <w:rPr>
          <w:rFonts w:ascii="Segoe UI" w:hAnsi="Segoe UI" w:cs="Segoe UI"/>
          <w:color w:val="515151"/>
          <w:spacing w:val="2"/>
          <w:sz w:val="28"/>
          <w:szCs w:val="28"/>
        </w:rPr>
        <w:t>Question:-</w:t>
      </w:r>
      <w:proofErr w:type="gramEnd"/>
      <w:r w:rsidRPr="006758F8">
        <w:rPr>
          <w:rFonts w:ascii="Segoe UI" w:hAnsi="Segoe UI" w:cs="Segoe UI"/>
          <w:color w:val="515151"/>
          <w:spacing w:val="2"/>
          <w:sz w:val="28"/>
          <w:szCs w:val="28"/>
        </w:rPr>
        <w:t>What is meant by normalization and denormalization?</w:t>
      </w:r>
    </w:p>
    <w:p w14:paraId="4A150825" w14:textId="77777777" w:rsidR="007C7CEF" w:rsidRPr="006758F8" w:rsidRDefault="007C7CEF" w:rsidP="007C7CEF">
      <w:pPr>
        <w:pStyle w:val="NormalWeb"/>
        <w:shd w:val="clear" w:color="auto" w:fill="FFFFFF"/>
        <w:rPr>
          <w:rFonts w:ascii="Segoe UI" w:hAnsi="Segoe UI" w:cs="Segoe UI"/>
          <w:color w:val="373E3F"/>
          <w:spacing w:val="2"/>
          <w:sz w:val="28"/>
          <w:szCs w:val="28"/>
        </w:rPr>
      </w:pPr>
      <w:r w:rsidRPr="006758F8">
        <w:rPr>
          <w:rStyle w:val="Strong"/>
          <w:rFonts w:ascii="Segoe UI" w:hAnsi="Segoe UI" w:cs="Segoe UI"/>
          <w:color w:val="373E3F"/>
          <w:spacing w:val="2"/>
          <w:sz w:val="28"/>
          <w:szCs w:val="28"/>
        </w:rPr>
        <w:t>Normalization</w:t>
      </w:r>
      <w:r w:rsidRPr="006758F8">
        <w:rPr>
          <w:rFonts w:ascii="Segoe UI" w:hAnsi="Segoe UI" w:cs="Segoe UI"/>
          <w:color w:val="373E3F"/>
          <w:spacing w:val="2"/>
          <w:sz w:val="28"/>
          <w:szCs w:val="28"/>
        </w:rPr>
        <w:t> is a process of reducing redundancy by organizing the data into multiple tables. Normalization leads to better usage of disk spaces and makes it easier to maintain the integrity of the database.  </w:t>
      </w:r>
    </w:p>
    <w:p w14:paraId="23E659F2" w14:textId="08FD7DC0" w:rsidR="007C7CEF" w:rsidRPr="006758F8" w:rsidRDefault="007C7CEF" w:rsidP="007C7CEF">
      <w:pPr>
        <w:pStyle w:val="NormalWeb"/>
        <w:shd w:val="clear" w:color="auto" w:fill="FFFFFF"/>
        <w:rPr>
          <w:rFonts w:ascii="Segoe UI" w:hAnsi="Segoe UI" w:cs="Segoe UI"/>
          <w:color w:val="373E3F"/>
          <w:spacing w:val="2"/>
          <w:sz w:val="28"/>
          <w:szCs w:val="28"/>
        </w:rPr>
      </w:pPr>
      <w:r w:rsidRPr="006758F8">
        <w:rPr>
          <w:rStyle w:val="Strong"/>
          <w:rFonts w:ascii="Segoe UI" w:hAnsi="Segoe UI" w:cs="Segoe UI"/>
          <w:color w:val="373E3F"/>
          <w:spacing w:val="2"/>
          <w:sz w:val="28"/>
          <w:szCs w:val="28"/>
        </w:rPr>
        <w:t>Denormalization</w:t>
      </w:r>
      <w:r w:rsidRPr="006758F8">
        <w:rPr>
          <w:rFonts w:ascii="Segoe UI" w:hAnsi="Segoe UI" w:cs="Segoe UI"/>
          <w:color w:val="373E3F"/>
          <w:spacing w:val="2"/>
          <w:sz w:val="28"/>
          <w:szCs w:val="28"/>
        </w:rPr>
        <w:t> is the reverse process of normalization as it combines the tables which have been normalized into a single table so that data retrieval becomes faster. JOIN operation allows us to create a denormalized form of the data by reversing the normalization. </w:t>
      </w:r>
      <w:r w:rsidR="002A4CD8" w:rsidRPr="006758F8">
        <w:rPr>
          <w:rFonts w:ascii="Segoe UI" w:hAnsi="Segoe UI" w:cs="Segoe UI"/>
          <w:color w:val="373E3F"/>
          <w:spacing w:val="2"/>
          <w:sz w:val="28"/>
          <w:szCs w:val="28"/>
        </w:rPr>
        <w:t>+</w:t>
      </w:r>
    </w:p>
    <w:p w14:paraId="69E949ED" w14:textId="5D9CC0A6" w:rsidR="007C7CEF" w:rsidRPr="006758F8" w:rsidRDefault="007C7CEF" w:rsidP="007C7CEF">
      <w:pPr>
        <w:pStyle w:val="Heading3"/>
        <w:shd w:val="clear" w:color="auto" w:fill="FFFFFF"/>
        <w:rPr>
          <w:rFonts w:ascii="Segoe UI" w:hAnsi="Segoe UI" w:cs="Segoe UI"/>
          <w:color w:val="515151"/>
          <w:spacing w:val="2"/>
          <w:sz w:val="28"/>
          <w:szCs w:val="28"/>
        </w:rPr>
      </w:pPr>
      <w:r w:rsidRPr="006758F8">
        <w:rPr>
          <w:rFonts w:ascii="Segoe UI" w:hAnsi="Segoe UI" w:cs="Segoe UI"/>
          <w:color w:val="515151"/>
          <w:spacing w:val="2"/>
          <w:sz w:val="28"/>
          <w:szCs w:val="28"/>
        </w:rPr>
        <w:t>6. Explain different types of Normalization forms in a DBMS.</w:t>
      </w:r>
    </w:p>
    <w:p w14:paraId="7F0CB986" w14:textId="77777777" w:rsidR="0089052B" w:rsidRPr="006758F8" w:rsidRDefault="007C7CEF" w:rsidP="0089052B">
      <w:pPr>
        <w:pStyle w:val="Heading3"/>
        <w:shd w:val="clear" w:color="auto" w:fill="FFFFFF"/>
        <w:rPr>
          <w:rFonts w:ascii="Segoe UI" w:hAnsi="Segoe UI" w:cs="Segoe UI"/>
          <w:color w:val="515151"/>
          <w:spacing w:val="2"/>
          <w:sz w:val="28"/>
          <w:szCs w:val="28"/>
        </w:rPr>
      </w:pPr>
      <w:r w:rsidRPr="006758F8">
        <w:rPr>
          <w:rFonts w:ascii="Segoe UI" w:hAnsi="Segoe UI" w:cs="Segoe UI"/>
          <w:color w:val="373E3F"/>
          <w:spacing w:val="2"/>
          <w:sz w:val="28"/>
          <w:szCs w:val="28"/>
        </w:rPr>
        <w:t xml:space="preserve">Following are the major normalization forms </w:t>
      </w:r>
      <w:proofErr w:type="spellStart"/>
      <w:r w:rsidRPr="006758F8">
        <w:rPr>
          <w:rFonts w:ascii="Segoe UI" w:hAnsi="Segoe UI" w:cs="Segoe UI"/>
          <w:color w:val="373E3F"/>
          <w:spacing w:val="2"/>
          <w:sz w:val="28"/>
          <w:szCs w:val="28"/>
        </w:rPr>
        <w:t>i</w:t>
      </w:r>
      <w:proofErr w:type="spellEnd"/>
      <w:r w:rsidR="002A4CD8" w:rsidRPr="006758F8">
        <w:rPr>
          <w:rFonts w:ascii="Segoe UI" w:hAnsi="Segoe UI" w:cs="Segoe UI"/>
          <w:noProof/>
          <w:color w:val="515151"/>
          <w:spacing w:val="2"/>
          <w:sz w:val="28"/>
          <w:szCs w:val="28"/>
        </w:rPr>
        <w:drawing>
          <wp:inline distT="0" distB="0" distL="0" distR="0" wp14:anchorId="6191C9D5" wp14:editId="56760728">
            <wp:extent cx="5731510" cy="2374900"/>
            <wp:effectExtent l="0" t="0" r="2540" b="635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74900"/>
                    </a:xfrm>
                    <a:prstGeom prst="rect">
                      <a:avLst/>
                    </a:prstGeom>
                    <a:noFill/>
                    <a:ln>
                      <a:noFill/>
                    </a:ln>
                  </pic:spPr>
                </pic:pic>
              </a:graphicData>
            </a:graphic>
          </wp:inline>
        </w:drawing>
      </w:r>
      <w:r w:rsidR="00131979" w:rsidRPr="006758F8">
        <w:rPr>
          <w:rFonts w:ascii="Segoe UI" w:hAnsi="Segoe UI" w:cs="Segoe UI"/>
          <w:color w:val="515151"/>
          <w:spacing w:val="2"/>
          <w:sz w:val="28"/>
          <w:szCs w:val="28"/>
        </w:rPr>
        <w:t xml:space="preserve"> </w:t>
      </w:r>
      <w:r w:rsidR="00131979" w:rsidRPr="006758F8">
        <w:rPr>
          <w:rFonts w:ascii="Segoe UI" w:hAnsi="Segoe UI" w:cs="Segoe UI"/>
          <w:color w:val="515151"/>
          <w:spacing w:val="2"/>
          <w:sz w:val="28"/>
          <w:szCs w:val="28"/>
        </w:rPr>
        <w:t> </w:t>
      </w:r>
      <w:r w:rsidR="0089052B" w:rsidRPr="006758F8">
        <w:rPr>
          <w:rFonts w:ascii="Segoe UI" w:hAnsi="Segoe UI" w:cs="Segoe UI"/>
          <w:color w:val="515151"/>
          <w:spacing w:val="2"/>
          <w:sz w:val="28"/>
          <w:szCs w:val="28"/>
        </w:rPr>
        <w:t>8. What is a Primary Key?</w:t>
      </w:r>
    </w:p>
    <w:p w14:paraId="263638E0" w14:textId="77777777" w:rsidR="0089052B" w:rsidRPr="006758F8" w:rsidRDefault="0089052B" w:rsidP="0089052B">
      <w:pPr>
        <w:pStyle w:val="NormalWeb"/>
        <w:rPr>
          <w:rFonts w:ascii="Segoe UI" w:hAnsi="Segoe UI" w:cs="Segoe UI"/>
          <w:color w:val="373E3F"/>
          <w:spacing w:val="2"/>
          <w:sz w:val="28"/>
          <w:szCs w:val="28"/>
        </w:rPr>
      </w:pPr>
      <w:r w:rsidRPr="006758F8">
        <w:rPr>
          <w:rFonts w:ascii="Segoe UI" w:hAnsi="Segoe UI" w:cs="Segoe UI"/>
          <w:color w:val="373E3F"/>
          <w:spacing w:val="2"/>
          <w:sz w:val="28"/>
          <w:szCs w:val="28"/>
        </w:rPr>
        <w:t>The PRIMARY KEY constraint uniquely identifies each row in a table. It must contain UNIQUE values and has an implicit NOT NULL constraint.</w:t>
      </w:r>
      <w:r w:rsidRPr="006758F8">
        <w:rPr>
          <w:rFonts w:ascii="Segoe UI" w:hAnsi="Segoe UI" w:cs="Segoe UI"/>
          <w:color w:val="373E3F"/>
          <w:spacing w:val="2"/>
          <w:sz w:val="28"/>
          <w:szCs w:val="28"/>
        </w:rPr>
        <w:br/>
        <w:t>A table in SQL is strictly restricted to have one and only one primary key, which is comprised of single or multiple fields (columns).</w:t>
      </w:r>
    </w:p>
    <w:p w14:paraId="0930B222" w14:textId="77777777" w:rsidR="0089052B" w:rsidRPr="006758F8" w:rsidRDefault="0089052B" w:rsidP="0089052B">
      <w:pPr>
        <w:pStyle w:val="HTMLPreformatted"/>
        <w:shd w:val="clear" w:color="auto" w:fill="F5F8FF"/>
        <w:rPr>
          <w:rStyle w:val="HTMLCode"/>
          <w:color w:val="444444"/>
          <w:sz w:val="28"/>
          <w:szCs w:val="28"/>
          <w:shd w:val="clear" w:color="auto" w:fill="F5F8FF"/>
        </w:rPr>
      </w:pPr>
      <w:r w:rsidRPr="006758F8">
        <w:rPr>
          <w:rStyle w:val="hljs-keyword"/>
          <w:b/>
          <w:bCs/>
          <w:color w:val="444444"/>
          <w:spacing w:val="2"/>
          <w:sz w:val="28"/>
          <w:szCs w:val="28"/>
          <w:shd w:val="clear" w:color="auto" w:fill="F5F8FF"/>
        </w:rPr>
        <w:t>CREATE</w:t>
      </w: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TABLE</w:t>
      </w:r>
      <w:r w:rsidRPr="006758F8">
        <w:rPr>
          <w:rStyle w:val="HTMLCode"/>
          <w:color w:val="444444"/>
          <w:sz w:val="28"/>
          <w:szCs w:val="28"/>
          <w:shd w:val="clear" w:color="auto" w:fill="F5F8FF"/>
        </w:rPr>
        <w:t xml:space="preserve"> Students </w:t>
      </w:r>
      <w:proofErr w:type="gramStart"/>
      <w:r w:rsidRPr="006758F8">
        <w:rPr>
          <w:rStyle w:val="HTMLCode"/>
          <w:color w:val="444444"/>
          <w:sz w:val="28"/>
          <w:szCs w:val="28"/>
          <w:shd w:val="clear" w:color="auto" w:fill="F5F8FF"/>
        </w:rPr>
        <w:t xml:space="preserve">(  </w:t>
      </w:r>
      <w:proofErr w:type="gramEnd"/>
      <w:r w:rsidRPr="006758F8">
        <w:rPr>
          <w:rStyle w:val="HTMLCode"/>
          <w:color w:val="444444"/>
          <w:sz w:val="28"/>
          <w:szCs w:val="28"/>
          <w:shd w:val="clear" w:color="auto" w:fill="F5F8FF"/>
        </w:rPr>
        <w:t xml:space="preserve"> </w:t>
      </w:r>
      <w:r w:rsidRPr="006758F8">
        <w:rPr>
          <w:rStyle w:val="hljs-comment"/>
          <w:color w:val="888888"/>
          <w:spacing w:val="2"/>
          <w:sz w:val="28"/>
          <w:szCs w:val="28"/>
          <w:shd w:val="clear" w:color="auto" w:fill="F5F8FF"/>
        </w:rPr>
        <w:t>/* Create table with a single field as primary key */</w:t>
      </w:r>
    </w:p>
    <w:p w14:paraId="2C2E8424" w14:textId="77777777" w:rsidR="0089052B" w:rsidRPr="006758F8" w:rsidRDefault="0089052B" w:rsidP="0089052B">
      <w:pPr>
        <w:pStyle w:val="HTMLPreformatted"/>
        <w:shd w:val="clear" w:color="auto" w:fill="F5F8FF"/>
        <w:rPr>
          <w:rStyle w:val="HTMLCode"/>
          <w:color w:val="444444"/>
          <w:sz w:val="28"/>
          <w:szCs w:val="28"/>
          <w:shd w:val="clear" w:color="auto" w:fill="F5F8FF"/>
        </w:rPr>
      </w:pPr>
      <w:r w:rsidRPr="006758F8">
        <w:rPr>
          <w:rStyle w:val="HTMLCode"/>
          <w:color w:val="444444"/>
          <w:sz w:val="28"/>
          <w:szCs w:val="28"/>
          <w:shd w:val="clear" w:color="auto" w:fill="F5F8FF"/>
        </w:rPr>
        <w:t xml:space="preserve">   ID </w:t>
      </w:r>
      <w:r w:rsidRPr="006758F8">
        <w:rPr>
          <w:rStyle w:val="hljs-type"/>
          <w:color w:val="880000"/>
          <w:spacing w:val="2"/>
          <w:sz w:val="28"/>
          <w:szCs w:val="28"/>
          <w:shd w:val="clear" w:color="auto" w:fill="F5F8FF"/>
        </w:rPr>
        <w:t>INT</w:t>
      </w: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NOT</w:t>
      </w: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NULL</w:t>
      </w:r>
    </w:p>
    <w:p w14:paraId="0F901EFD" w14:textId="77777777" w:rsidR="0089052B" w:rsidRPr="006758F8" w:rsidRDefault="0089052B" w:rsidP="0089052B">
      <w:pPr>
        <w:pStyle w:val="HTMLPreformatted"/>
        <w:shd w:val="clear" w:color="auto" w:fill="F5F8FF"/>
        <w:rPr>
          <w:rStyle w:val="HTMLCode"/>
          <w:color w:val="444444"/>
          <w:sz w:val="28"/>
          <w:szCs w:val="28"/>
          <w:shd w:val="clear" w:color="auto" w:fill="F5F8FF"/>
        </w:rPr>
      </w:pPr>
      <w:r w:rsidRPr="006758F8">
        <w:rPr>
          <w:rStyle w:val="HTMLCode"/>
          <w:color w:val="444444"/>
          <w:sz w:val="28"/>
          <w:szCs w:val="28"/>
          <w:shd w:val="clear" w:color="auto" w:fill="F5F8FF"/>
        </w:rPr>
        <w:t xml:space="preserve">   Name </w:t>
      </w:r>
      <w:proofErr w:type="gramStart"/>
      <w:r w:rsidRPr="006758F8">
        <w:rPr>
          <w:rStyle w:val="hljs-type"/>
          <w:color w:val="880000"/>
          <w:spacing w:val="2"/>
          <w:sz w:val="28"/>
          <w:szCs w:val="28"/>
          <w:shd w:val="clear" w:color="auto" w:fill="F5F8FF"/>
        </w:rPr>
        <w:t>VARCHAR</w:t>
      </w:r>
      <w:r w:rsidRPr="006758F8">
        <w:rPr>
          <w:rStyle w:val="HTMLCode"/>
          <w:color w:val="444444"/>
          <w:sz w:val="28"/>
          <w:szCs w:val="28"/>
          <w:shd w:val="clear" w:color="auto" w:fill="F5F8FF"/>
        </w:rPr>
        <w:t>(</w:t>
      </w:r>
      <w:proofErr w:type="gramEnd"/>
      <w:r w:rsidRPr="006758F8">
        <w:rPr>
          <w:rStyle w:val="hljs-number"/>
          <w:color w:val="880000"/>
          <w:spacing w:val="2"/>
          <w:sz w:val="28"/>
          <w:szCs w:val="28"/>
          <w:shd w:val="clear" w:color="auto" w:fill="F5F8FF"/>
        </w:rPr>
        <w:t>255</w:t>
      </w:r>
      <w:r w:rsidRPr="006758F8">
        <w:rPr>
          <w:rStyle w:val="HTMLCode"/>
          <w:color w:val="444444"/>
          <w:sz w:val="28"/>
          <w:szCs w:val="28"/>
          <w:shd w:val="clear" w:color="auto" w:fill="F5F8FF"/>
        </w:rPr>
        <w:t>)</w:t>
      </w:r>
    </w:p>
    <w:p w14:paraId="0ACE2138" w14:textId="77777777" w:rsidR="00274741" w:rsidRPr="00274741" w:rsidRDefault="00274741" w:rsidP="00274741">
      <w:pPr>
        <w:spacing w:after="0" w:line="240" w:lineRule="auto"/>
        <w:rPr>
          <w:rFonts w:ascii="Courier New" w:eastAsia="Times New Roman" w:hAnsi="Courier New" w:cs="Courier New"/>
          <w:color w:val="444444"/>
          <w:spacing w:val="2"/>
          <w:sz w:val="28"/>
          <w:szCs w:val="28"/>
          <w:shd w:val="clear" w:color="auto" w:fill="F5F8FF"/>
          <w:lang w:eastAsia="en-IN"/>
        </w:rPr>
      </w:pPr>
      <w:r w:rsidRPr="00274741">
        <w:rPr>
          <w:rFonts w:ascii="Courier New" w:eastAsia="Times New Roman" w:hAnsi="Courier New" w:cs="Courier New"/>
          <w:b/>
          <w:bCs/>
          <w:color w:val="444444"/>
          <w:spacing w:val="2"/>
          <w:sz w:val="28"/>
          <w:szCs w:val="28"/>
          <w:lang w:eastAsia="en-IN"/>
        </w:rPr>
        <w:t>PRIMARY</w:t>
      </w:r>
      <w:r w:rsidRPr="00274741">
        <w:rPr>
          <w:rFonts w:ascii="Courier New" w:eastAsia="Times New Roman" w:hAnsi="Courier New" w:cs="Courier New"/>
          <w:color w:val="444444"/>
          <w:spacing w:val="2"/>
          <w:sz w:val="28"/>
          <w:szCs w:val="28"/>
          <w:shd w:val="clear" w:color="auto" w:fill="F5F8FF"/>
          <w:lang w:eastAsia="en-IN"/>
        </w:rPr>
        <w:t xml:space="preserve"> KEY (ID)</w:t>
      </w:r>
    </w:p>
    <w:p w14:paraId="53EA3F4C" w14:textId="20DD254E" w:rsidR="00274741" w:rsidRPr="006758F8" w:rsidRDefault="00274741" w:rsidP="00274741">
      <w:pPr>
        <w:pStyle w:val="HTMLPreformatted"/>
        <w:shd w:val="clear" w:color="auto" w:fill="F5F8FF"/>
        <w:rPr>
          <w:rStyle w:val="HTMLCode"/>
          <w:color w:val="444444"/>
          <w:sz w:val="28"/>
          <w:szCs w:val="28"/>
          <w:shd w:val="clear" w:color="auto" w:fill="F5F8FF"/>
        </w:rPr>
      </w:pPr>
      <w:r w:rsidRPr="006758F8">
        <w:rPr>
          <w:color w:val="444444"/>
          <w:spacing w:val="2"/>
          <w:sz w:val="28"/>
          <w:szCs w:val="28"/>
          <w:shd w:val="clear" w:color="auto" w:fill="F5F8FF"/>
        </w:rPr>
        <w:t>);</w:t>
      </w:r>
    </w:p>
    <w:p w14:paraId="27019572" w14:textId="77777777" w:rsidR="0089052B" w:rsidRPr="006758F8" w:rsidRDefault="0089052B" w:rsidP="0089052B">
      <w:pPr>
        <w:pStyle w:val="HTMLPreformatted"/>
        <w:shd w:val="clear" w:color="auto" w:fill="F5F8FF"/>
        <w:rPr>
          <w:sz w:val="28"/>
          <w:szCs w:val="28"/>
        </w:rPr>
      </w:pPr>
      <w:r w:rsidRPr="006758F8">
        <w:rPr>
          <w:rStyle w:val="HTMLCode"/>
          <w:color w:val="444444"/>
          <w:sz w:val="28"/>
          <w:szCs w:val="28"/>
          <w:shd w:val="clear" w:color="auto" w:fill="F5F8FF"/>
        </w:rPr>
        <w:t xml:space="preserve"> </w:t>
      </w:r>
    </w:p>
    <w:p w14:paraId="35C5F046" w14:textId="02CEFF79" w:rsidR="007C7CEF" w:rsidRPr="006758F8" w:rsidRDefault="007C7CEF" w:rsidP="0089052B">
      <w:pPr>
        <w:pStyle w:val="Heading3"/>
        <w:shd w:val="clear" w:color="auto" w:fill="FFFFFF"/>
        <w:rPr>
          <w:rFonts w:ascii="Segoe UI" w:hAnsi="Segoe UI" w:cs="Segoe UI"/>
          <w:color w:val="373E3F"/>
          <w:spacing w:val="2"/>
          <w:sz w:val="28"/>
          <w:szCs w:val="28"/>
        </w:rPr>
      </w:pPr>
    </w:p>
    <w:p w14:paraId="1F71B2C1" w14:textId="77777777" w:rsidR="00D302BC" w:rsidRPr="006758F8" w:rsidRDefault="00D302BC" w:rsidP="00D302BC">
      <w:pPr>
        <w:pStyle w:val="Heading3"/>
        <w:shd w:val="clear" w:color="auto" w:fill="FFFFFF"/>
        <w:rPr>
          <w:rFonts w:ascii="Segoe UI" w:hAnsi="Segoe UI" w:cs="Segoe UI"/>
          <w:color w:val="515151"/>
          <w:spacing w:val="2"/>
          <w:sz w:val="28"/>
          <w:szCs w:val="28"/>
        </w:rPr>
      </w:pPr>
      <w:r w:rsidRPr="006758F8">
        <w:rPr>
          <w:rFonts w:ascii="Segoe UI" w:hAnsi="Segoe UI" w:cs="Segoe UI"/>
          <w:color w:val="515151"/>
          <w:spacing w:val="2"/>
          <w:sz w:val="28"/>
          <w:szCs w:val="28"/>
        </w:rPr>
        <w:t>What is a UNIQUE constraint?</w:t>
      </w:r>
    </w:p>
    <w:p w14:paraId="67E35700" w14:textId="77777777" w:rsidR="00D302BC" w:rsidRPr="006758F8" w:rsidRDefault="00D302BC" w:rsidP="00D302BC">
      <w:pPr>
        <w:pStyle w:val="NormalWeb"/>
        <w:rPr>
          <w:rFonts w:ascii="Segoe UI" w:hAnsi="Segoe UI" w:cs="Segoe UI"/>
          <w:color w:val="373E3F"/>
          <w:spacing w:val="2"/>
          <w:sz w:val="28"/>
          <w:szCs w:val="28"/>
        </w:rPr>
      </w:pPr>
      <w:r w:rsidRPr="006758F8">
        <w:rPr>
          <w:rFonts w:ascii="Segoe UI" w:hAnsi="Segoe UI" w:cs="Segoe UI"/>
          <w:color w:val="373E3F"/>
          <w:spacing w:val="2"/>
          <w:sz w:val="28"/>
          <w:szCs w:val="28"/>
        </w:rPr>
        <w:t xml:space="preserve">A UNIQUE constraint ensures that all values in a column are different. This provides uniqueness for the column(s) and helps identify each row uniquely. Unlike primary key, there can be multiple unique constraints defined per table. The code syntax for UNIQUE is quite </w:t>
      </w:r>
      <w:proofErr w:type="gramStart"/>
      <w:r w:rsidRPr="006758F8">
        <w:rPr>
          <w:rFonts w:ascii="Segoe UI" w:hAnsi="Segoe UI" w:cs="Segoe UI"/>
          <w:color w:val="373E3F"/>
          <w:spacing w:val="2"/>
          <w:sz w:val="28"/>
          <w:szCs w:val="28"/>
        </w:rPr>
        <w:t>similar to</w:t>
      </w:r>
      <w:proofErr w:type="gramEnd"/>
      <w:r w:rsidRPr="006758F8">
        <w:rPr>
          <w:rFonts w:ascii="Segoe UI" w:hAnsi="Segoe UI" w:cs="Segoe UI"/>
          <w:color w:val="373E3F"/>
          <w:spacing w:val="2"/>
          <w:sz w:val="28"/>
          <w:szCs w:val="28"/>
        </w:rPr>
        <w:t xml:space="preserve"> that of PRIMARY KEY and can be used interchangeably.</w:t>
      </w:r>
    </w:p>
    <w:p w14:paraId="178D9762" w14:textId="77777777" w:rsidR="00D302BC" w:rsidRPr="006758F8" w:rsidRDefault="00D302BC" w:rsidP="00D302BC">
      <w:pPr>
        <w:pStyle w:val="HTMLPreformatted"/>
        <w:shd w:val="clear" w:color="auto" w:fill="F5F8FF"/>
        <w:rPr>
          <w:rStyle w:val="HTMLCode"/>
          <w:color w:val="444444"/>
          <w:sz w:val="28"/>
          <w:szCs w:val="28"/>
          <w:shd w:val="clear" w:color="auto" w:fill="F5F8FF"/>
        </w:rPr>
      </w:pPr>
      <w:r w:rsidRPr="006758F8">
        <w:rPr>
          <w:rStyle w:val="hljs-keyword"/>
          <w:b/>
          <w:bCs/>
          <w:color w:val="444444"/>
          <w:spacing w:val="2"/>
          <w:sz w:val="28"/>
          <w:szCs w:val="28"/>
          <w:shd w:val="clear" w:color="auto" w:fill="F5F8FF"/>
        </w:rPr>
        <w:t>CREATE</w:t>
      </w: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TABLE</w:t>
      </w:r>
      <w:r w:rsidRPr="006758F8">
        <w:rPr>
          <w:rStyle w:val="HTMLCode"/>
          <w:color w:val="444444"/>
          <w:sz w:val="28"/>
          <w:szCs w:val="28"/>
          <w:shd w:val="clear" w:color="auto" w:fill="F5F8FF"/>
        </w:rPr>
        <w:t xml:space="preserve"> Students </w:t>
      </w:r>
      <w:proofErr w:type="gramStart"/>
      <w:r w:rsidRPr="006758F8">
        <w:rPr>
          <w:rStyle w:val="HTMLCode"/>
          <w:color w:val="444444"/>
          <w:sz w:val="28"/>
          <w:szCs w:val="28"/>
          <w:shd w:val="clear" w:color="auto" w:fill="F5F8FF"/>
        </w:rPr>
        <w:t xml:space="preserve">(  </w:t>
      </w:r>
      <w:proofErr w:type="gramEnd"/>
      <w:r w:rsidRPr="006758F8">
        <w:rPr>
          <w:rStyle w:val="HTMLCode"/>
          <w:color w:val="444444"/>
          <w:sz w:val="28"/>
          <w:szCs w:val="28"/>
          <w:shd w:val="clear" w:color="auto" w:fill="F5F8FF"/>
        </w:rPr>
        <w:t xml:space="preserve"> </w:t>
      </w:r>
      <w:r w:rsidRPr="006758F8">
        <w:rPr>
          <w:rStyle w:val="hljs-comment"/>
          <w:color w:val="888888"/>
          <w:spacing w:val="2"/>
          <w:sz w:val="28"/>
          <w:szCs w:val="28"/>
          <w:shd w:val="clear" w:color="auto" w:fill="F5F8FF"/>
        </w:rPr>
        <w:t>/* Create table with a single field as unique */</w:t>
      </w:r>
    </w:p>
    <w:p w14:paraId="2DF55229" w14:textId="77777777" w:rsidR="00D302BC" w:rsidRPr="006758F8" w:rsidRDefault="00D302BC" w:rsidP="00D302BC">
      <w:pPr>
        <w:pStyle w:val="HTMLPreformatted"/>
        <w:shd w:val="clear" w:color="auto" w:fill="F5F8FF"/>
        <w:rPr>
          <w:rStyle w:val="HTMLCode"/>
          <w:color w:val="444444"/>
          <w:sz w:val="28"/>
          <w:szCs w:val="28"/>
          <w:shd w:val="clear" w:color="auto" w:fill="F5F8FF"/>
        </w:rPr>
      </w:pPr>
      <w:r w:rsidRPr="006758F8">
        <w:rPr>
          <w:rStyle w:val="HTMLCode"/>
          <w:color w:val="444444"/>
          <w:sz w:val="28"/>
          <w:szCs w:val="28"/>
          <w:shd w:val="clear" w:color="auto" w:fill="F5F8FF"/>
        </w:rPr>
        <w:t xml:space="preserve">   ID </w:t>
      </w:r>
      <w:r w:rsidRPr="006758F8">
        <w:rPr>
          <w:rStyle w:val="hljs-type"/>
          <w:color w:val="880000"/>
          <w:spacing w:val="2"/>
          <w:sz w:val="28"/>
          <w:szCs w:val="28"/>
          <w:shd w:val="clear" w:color="auto" w:fill="F5F8FF"/>
        </w:rPr>
        <w:t>INT</w:t>
      </w: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NOT</w:t>
      </w: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NULL</w:t>
      </w: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UNIQUE</w:t>
      </w:r>
    </w:p>
    <w:p w14:paraId="375DB447" w14:textId="77777777" w:rsidR="00D302BC" w:rsidRPr="006758F8" w:rsidRDefault="00D302BC" w:rsidP="00D302BC">
      <w:pPr>
        <w:pStyle w:val="HTMLPreformatted"/>
        <w:shd w:val="clear" w:color="auto" w:fill="F5F8FF"/>
        <w:rPr>
          <w:rStyle w:val="HTMLCode"/>
          <w:color w:val="444444"/>
          <w:sz w:val="28"/>
          <w:szCs w:val="28"/>
          <w:shd w:val="clear" w:color="auto" w:fill="F5F8FF"/>
        </w:rPr>
      </w:pPr>
      <w:r w:rsidRPr="006758F8">
        <w:rPr>
          <w:rStyle w:val="HTMLCode"/>
          <w:color w:val="444444"/>
          <w:sz w:val="28"/>
          <w:szCs w:val="28"/>
          <w:shd w:val="clear" w:color="auto" w:fill="F5F8FF"/>
        </w:rPr>
        <w:t xml:space="preserve">   Name </w:t>
      </w:r>
      <w:proofErr w:type="gramStart"/>
      <w:r w:rsidRPr="006758F8">
        <w:rPr>
          <w:rStyle w:val="hljs-type"/>
          <w:color w:val="880000"/>
          <w:spacing w:val="2"/>
          <w:sz w:val="28"/>
          <w:szCs w:val="28"/>
          <w:shd w:val="clear" w:color="auto" w:fill="F5F8FF"/>
        </w:rPr>
        <w:t>VARCHAR</w:t>
      </w:r>
      <w:r w:rsidRPr="006758F8">
        <w:rPr>
          <w:rStyle w:val="HTMLCode"/>
          <w:color w:val="444444"/>
          <w:sz w:val="28"/>
          <w:szCs w:val="28"/>
          <w:shd w:val="clear" w:color="auto" w:fill="F5F8FF"/>
        </w:rPr>
        <w:t>(</w:t>
      </w:r>
      <w:proofErr w:type="gramEnd"/>
      <w:r w:rsidRPr="006758F8">
        <w:rPr>
          <w:rStyle w:val="hljs-number"/>
          <w:color w:val="880000"/>
          <w:spacing w:val="2"/>
          <w:sz w:val="28"/>
          <w:szCs w:val="28"/>
          <w:shd w:val="clear" w:color="auto" w:fill="F5F8FF"/>
        </w:rPr>
        <w:t>255</w:t>
      </w:r>
      <w:r w:rsidRPr="006758F8">
        <w:rPr>
          <w:rStyle w:val="HTMLCode"/>
          <w:color w:val="444444"/>
          <w:sz w:val="28"/>
          <w:szCs w:val="28"/>
          <w:shd w:val="clear" w:color="auto" w:fill="F5F8FF"/>
        </w:rPr>
        <w:t>)</w:t>
      </w:r>
    </w:p>
    <w:p w14:paraId="20D9E947" w14:textId="77777777" w:rsidR="00D302BC" w:rsidRPr="006758F8" w:rsidRDefault="00D302BC" w:rsidP="00D302BC">
      <w:pPr>
        <w:pStyle w:val="HTMLPreformatted"/>
        <w:shd w:val="clear" w:color="auto" w:fill="F5F8FF"/>
        <w:rPr>
          <w:sz w:val="28"/>
          <w:szCs w:val="28"/>
        </w:rPr>
      </w:pPr>
      <w:r w:rsidRPr="006758F8">
        <w:rPr>
          <w:rStyle w:val="HTMLCode"/>
          <w:color w:val="444444"/>
          <w:sz w:val="28"/>
          <w:szCs w:val="28"/>
          <w:shd w:val="clear" w:color="auto" w:fill="F5F8FF"/>
        </w:rPr>
        <w:t>);</w:t>
      </w:r>
    </w:p>
    <w:p w14:paraId="715DF57A" w14:textId="77777777" w:rsidR="00420EA0" w:rsidRPr="006758F8" w:rsidRDefault="00420EA0" w:rsidP="00420EA0">
      <w:pPr>
        <w:pStyle w:val="Heading3"/>
        <w:shd w:val="clear" w:color="auto" w:fill="FFFFFF"/>
        <w:rPr>
          <w:rFonts w:ascii="Segoe UI" w:hAnsi="Segoe UI" w:cs="Segoe UI"/>
          <w:color w:val="515151"/>
          <w:spacing w:val="2"/>
          <w:sz w:val="28"/>
          <w:szCs w:val="28"/>
        </w:rPr>
      </w:pPr>
    </w:p>
    <w:p w14:paraId="3CF95409" w14:textId="1D80CDA5" w:rsidR="00420EA0" w:rsidRPr="006758F8" w:rsidRDefault="00420EA0" w:rsidP="00420EA0">
      <w:pPr>
        <w:pStyle w:val="Heading3"/>
        <w:shd w:val="clear" w:color="auto" w:fill="FFFFFF"/>
        <w:rPr>
          <w:rFonts w:ascii="Segoe UI" w:hAnsi="Segoe UI" w:cs="Segoe UI"/>
          <w:color w:val="515151"/>
          <w:spacing w:val="2"/>
          <w:sz w:val="28"/>
          <w:szCs w:val="28"/>
        </w:rPr>
      </w:pPr>
      <w:r w:rsidRPr="006758F8">
        <w:rPr>
          <w:rFonts w:ascii="Segoe UI" w:hAnsi="Segoe UI" w:cs="Segoe UI"/>
          <w:color w:val="515151"/>
          <w:spacing w:val="2"/>
          <w:sz w:val="28"/>
          <w:szCs w:val="28"/>
        </w:rPr>
        <w:t>What is a Foreign Key?</w:t>
      </w:r>
    </w:p>
    <w:p w14:paraId="4419A966" w14:textId="77777777" w:rsidR="00420EA0" w:rsidRPr="006758F8" w:rsidRDefault="00420EA0" w:rsidP="00420EA0">
      <w:pPr>
        <w:pStyle w:val="NormalWeb"/>
        <w:rPr>
          <w:rFonts w:ascii="Segoe UI" w:hAnsi="Segoe UI" w:cs="Segoe UI"/>
          <w:color w:val="373E3F"/>
          <w:spacing w:val="2"/>
          <w:sz w:val="28"/>
          <w:szCs w:val="28"/>
        </w:rPr>
      </w:pPr>
      <w:r w:rsidRPr="006758F8">
        <w:rPr>
          <w:rFonts w:ascii="Segoe UI" w:hAnsi="Segoe UI" w:cs="Segoe UI"/>
          <w:color w:val="373E3F"/>
          <w:spacing w:val="2"/>
          <w:sz w:val="28"/>
          <w:szCs w:val="28"/>
        </w:rPr>
        <w:t>A FOREIGN KEY comprises of single or collection of fields in a table that essentially refers to the PRIMARY KEY in another table. Foreign key constraint ensures referential integrity in the relation between two tables.</w:t>
      </w:r>
      <w:r w:rsidRPr="006758F8">
        <w:rPr>
          <w:rFonts w:ascii="Segoe UI" w:hAnsi="Segoe UI" w:cs="Segoe UI"/>
          <w:color w:val="373E3F"/>
          <w:spacing w:val="2"/>
          <w:sz w:val="28"/>
          <w:szCs w:val="28"/>
        </w:rPr>
        <w:br/>
        <w:t xml:space="preserve">The table with the foreign key constraint is </w:t>
      </w:r>
      <w:proofErr w:type="spellStart"/>
      <w:r w:rsidRPr="006758F8">
        <w:rPr>
          <w:rFonts w:ascii="Segoe UI" w:hAnsi="Segoe UI" w:cs="Segoe UI"/>
          <w:color w:val="373E3F"/>
          <w:spacing w:val="2"/>
          <w:sz w:val="28"/>
          <w:szCs w:val="28"/>
        </w:rPr>
        <w:t>labeled</w:t>
      </w:r>
      <w:proofErr w:type="spellEnd"/>
      <w:r w:rsidRPr="006758F8">
        <w:rPr>
          <w:rFonts w:ascii="Segoe UI" w:hAnsi="Segoe UI" w:cs="Segoe UI"/>
          <w:color w:val="373E3F"/>
          <w:spacing w:val="2"/>
          <w:sz w:val="28"/>
          <w:szCs w:val="28"/>
        </w:rPr>
        <w:t xml:space="preserve"> as the child table, and the table containing the candidate key is </w:t>
      </w:r>
      <w:proofErr w:type="spellStart"/>
      <w:r w:rsidRPr="006758F8">
        <w:rPr>
          <w:rFonts w:ascii="Segoe UI" w:hAnsi="Segoe UI" w:cs="Segoe UI"/>
          <w:color w:val="373E3F"/>
          <w:spacing w:val="2"/>
          <w:sz w:val="28"/>
          <w:szCs w:val="28"/>
        </w:rPr>
        <w:t>labeled</w:t>
      </w:r>
      <w:proofErr w:type="spellEnd"/>
      <w:r w:rsidRPr="006758F8">
        <w:rPr>
          <w:rFonts w:ascii="Segoe UI" w:hAnsi="Segoe UI" w:cs="Segoe UI"/>
          <w:color w:val="373E3F"/>
          <w:spacing w:val="2"/>
          <w:sz w:val="28"/>
          <w:szCs w:val="28"/>
        </w:rPr>
        <w:t xml:space="preserve"> as the referenced or parent table.</w:t>
      </w:r>
    </w:p>
    <w:p w14:paraId="27847683" w14:textId="77777777" w:rsidR="00420EA0" w:rsidRPr="006758F8" w:rsidRDefault="00420EA0" w:rsidP="00420EA0">
      <w:pPr>
        <w:pStyle w:val="HTMLPreformatted"/>
        <w:shd w:val="clear" w:color="auto" w:fill="F5F8FF"/>
        <w:rPr>
          <w:rStyle w:val="HTMLCode"/>
          <w:color w:val="444444"/>
          <w:sz w:val="28"/>
          <w:szCs w:val="28"/>
          <w:shd w:val="clear" w:color="auto" w:fill="F5F8FF"/>
        </w:rPr>
      </w:pPr>
      <w:r w:rsidRPr="006758F8">
        <w:rPr>
          <w:rStyle w:val="hljs-keyword"/>
          <w:b/>
          <w:bCs/>
          <w:color w:val="444444"/>
          <w:spacing w:val="2"/>
          <w:sz w:val="28"/>
          <w:szCs w:val="28"/>
          <w:shd w:val="clear" w:color="auto" w:fill="F5F8FF"/>
        </w:rPr>
        <w:t>CREATE</w:t>
      </w: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TABLE</w:t>
      </w:r>
      <w:r w:rsidRPr="006758F8">
        <w:rPr>
          <w:rStyle w:val="HTMLCode"/>
          <w:color w:val="444444"/>
          <w:sz w:val="28"/>
          <w:szCs w:val="28"/>
          <w:shd w:val="clear" w:color="auto" w:fill="F5F8FF"/>
        </w:rPr>
        <w:t xml:space="preserve"> Students </w:t>
      </w:r>
      <w:proofErr w:type="gramStart"/>
      <w:r w:rsidRPr="006758F8">
        <w:rPr>
          <w:rStyle w:val="HTMLCode"/>
          <w:color w:val="444444"/>
          <w:sz w:val="28"/>
          <w:szCs w:val="28"/>
          <w:shd w:val="clear" w:color="auto" w:fill="F5F8FF"/>
        </w:rPr>
        <w:t xml:space="preserve">(  </w:t>
      </w:r>
      <w:proofErr w:type="gramEnd"/>
      <w:r w:rsidRPr="006758F8">
        <w:rPr>
          <w:rStyle w:val="HTMLCode"/>
          <w:color w:val="444444"/>
          <w:sz w:val="28"/>
          <w:szCs w:val="28"/>
          <w:shd w:val="clear" w:color="auto" w:fill="F5F8FF"/>
        </w:rPr>
        <w:t xml:space="preserve"> </w:t>
      </w:r>
      <w:r w:rsidRPr="006758F8">
        <w:rPr>
          <w:rStyle w:val="hljs-comment"/>
          <w:color w:val="888888"/>
          <w:spacing w:val="2"/>
          <w:sz w:val="28"/>
          <w:szCs w:val="28"/>
          <w:shd w:val="clear" w:color="auto" w:fill="F5F8FF"/>
        </w:rPr>
        <w:t>/* Create table with foreign key - Way 1 */</w:t>
      </w:r>
    </w:p>
    <w:p w14:paraId="1FC34BDE" w14:textId="77777777" w:rsidR="00420EA0" w:rsidRPr="006758F8" w:rsidRDefault="00420EA0" w:rsidP="00420EA0">
      <w:pPr>
        <w:pStyle w:val="HTMLPreformatted"/>
        <w:shd w:val="clear" w:color="auto" w:fill="F5F8FF"/>
        <w:rPr>
          <w:rStyle w:val="HTMLCode"/>
          <w:color w:val="444444"/>
          <w:sz w:val="28"/>
          <w:szCs w:val="28"/>
          <w:shd w:val="clear" w:color="auto" w:fill="F5F8FF"/>
        </w:rPr>
      </w:pPr>
      <w:r w:rsidRPr="006758F8">
        <w:rPr>
          <w:rStyle w:val="HTMLCode"/>
          <w:color w:val="444444"/>
          <w:sz w:val="28"/>
          <w:szCs w:val="28"/>
          <w:shd w:val="clear" w:color="auto" w:fill="F5F8FF"/>
        </w:rPr>
        <w:t xml:space="preserve">   ID </w:t>
      </w:r>
      <w:r w:rsidRPr="006758F8">
        <w:rPr>
          <w:rStyle w:val="hljs-type"/>
          <w:color w:val="880000"/>
          <w:spacing w:val="2"/>
          <w:sz w:val="28"/>
          <w:szCs w:val="28"/>
          <w:shd w:val="clear" w:color="auto" w:fill="F5F8FF"/>
        </w:rPr>
        <w:t>INT</w:t>
      </w: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NOT</w:t>
      </w: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NULL</w:t>
      </w:r>
    </w:p>
    <w:p w14:paraId="22425A0B" w14:textId="77777777" w:rsidR="00420EA0" w:rsidRPr="006758F8" w:rsidRDefault="00420EA0" w:rsidP="00420EA0">
      <w:pPr>
        <w:pStyle w:val="HTMLPreformatted"/>
        <w:shd w:val="clear" w:color="auto" w:fill="F5F8FF"/>
        <w:rPr>
          <w:rStyle w:val="HTMLCode"/>
          <w:color w:val="444444"/>
          <w:sz w:val="28"/>
          <w:szCs w:val="28"/>
          <w:shd w:val="clear" w:color="auto" w:fill="F5F8FF"/>
        </w:rPr>
      </w:pPr>
      <w:r w:rsidRPr="006758F8">
        <w:rPr>
          <w:rStyle w:val="HTMLCode"/>
          <w:color w:val="444444"/>
          <w:sz w:val="28"/>
          <w:szCs w:val="28"/>
          <w:shd w:val="clear" w:color="auto" w:fill="F5F8FF"/>
        </w:rPr>
        <w:t xml:space="preserve">   Name </w:t>
      </w:r>
      <w:proofErr w:type="gramStart"/>
      <w:r w:rsidRPr="006758F8">
        <w:rPr>
          <w:rStyle w:val="hljs-type"/>
          <w:color w:val="880000"/>
          <w:spacing w:val="2"/>
          <w:sz w:val="28"/>
          <w:szCs w:val="28"/>
          <w:shd w:val="clear" w:color="auto" w:fill="F5F8FF"/>
        </w:rPr>
        <w:t>VARCHAR</w:t>
      </w:r>
      <w:r w:rsidRPr="006758F8">
        <w:rPr>
          <w:rStyle w:val="HTMLCode"/>
          <w:color w:val="444444"/>
          <w:sz w:val="28"/>
          <w:szCs w:val="28"/>
          <w:shd w:val="clear" w:color="auto" w:fill="F5F8FF"/>
        </w:rPr>
        <w:t>(</w:t>
      </w:r>
      <w:proofErr w:type="gramEnd"/>
      <w:r w:rsidRPr="006758F8">
        <w:rPr>
          <w:rStyle w:val="hljs-number"/>
          <w:color w:val="880000"/>
          <w:spacing w:val="2"/>
          <w:sz w:val="28"/>
          <w:szCs w:val="28"/>
          <w:shd w:val="clear" w:color="auto" w:fill="F5F8FF"/>
        </w:rPr>
        <w:t>255</w:t>
      </w:r>
      <w:r w:rsidRPr="006758F8">
        <w:rPr>
          <w:rStyle w:val="HTMLCode"/>
          <w:color w:val="444444"/>
          <w:sz w:val="28"/>
          <w:szCs w:val="28"/>
          <w:shd w:val="clear" w:color="auto" w:fill="F5F8FF"/>
        </w:rPr>
        <w:t>)</w:t>
      </w:r>
    </w:p>
    <w:p w14:paraId="66851C07" w14:textId="77777777" w:rsidR="00420EA0" w:rsidRPr="006758F8" w:rsidRDefault="00420EA0" w:rsidP="00420EA0">
      <w:pPr>
        <w:pStyle w:val="HTMLPreformatted"/>
        <w:shd w:val="clear" w:color="auto" w:fill="F5F8FF"/>
        <w:rPr>
          <w:rStyle w:val="HTMLCode"/>
          <w:color w:val="444444"/>
          <w:sz w:val="28"/>
          <w:szCs w:val="28"/>
          <w:shd w:val="clear" w:color="auto" w:fill="F5F8FF"/>
        </w:rPr>
      </w:pPr>
      <w:r w:rsidRPr="006758F8">
        <w:rPr>
          <w:rStyle w:val="HTMLCode"/>
          <w:color w:val="444444"/>
          <w:sz w:val="28"/>
          <w:szCs w:val="28"/>
          <w:shd w:val="clear" w:color="auto" w:fill="F5F8FF"/>
        </w:rPr>
        <w:t xml:space="preserve">   </w:t>
      </w:r>
      <w:proofErr w:type="spellStart"/>
      <w:r w:rsidRPr="006758F8">
        <w:rPr>
          <w:rStyle w:val="HTMLCode"/>
          <w:color w:val="444444"/>
          <w:sz w:val="28"/>
          <w:szCs w:val="28"/>
          <w:shd w:val="clear" w:color="auto" w:fill="F5F8FF"/>
        </w:rPr>
        <w:t>LibraryID</w:t>
      </w:r>
      <w:proofErr w:type="spellEnd"/>
      <w:r w:rsidRPr="006758F8">
        <w:rPr>
          <w:rStyle w:val="HTMLCode"/>
          <w:color w:val="444444"/>
          <w:sz w:val="28"/>
          <w:szCs w:val="28"/>
          <w:shd w:val="clear" w:color="auto" w:fill="F5F8FF"/>
        </w:rPr>
        <w:t xml:space="preserve"> </w:t>
      </w:r>
      <w:r w:rsidRPr="006758F8">
        <w:rPr>
          <w:rStyle w:val="hljs-type"/>
          <w:color w:val="880000"/>
          <w:spacing w:val="2"/>
          <w:sz w:val="28"/>
          <w:szCs w:val="28"/>
          <w:shd w:val="clear" w:color="auto" w:fill="F5F8FF"/>
        </w:rPr>
        <w:t>INT</w:t>
      </w:r>
    </w:p>
    <w:p w14:paraId="1B91360D" w14:textId="77777777" w:rsidR="00420EA0" w:rsidRPr="006758F8" w:rsidRDefault="00420EA0" w:rsidP="00420EA0">
      <w:pPr>
        <w:pStyle w:val="HTMLPreformatted"/>
        <w:shd w:val="clear" w:color="auto" w:fill="F5F8FF"/>
        <w:rPr>
          <w:rStyle w:val="HTMLCode"/>
          <w:color w:val="444444"/>
          <w:sz w:val="28"/>
          <w:szCs w:val="28"/>
          <w:shd w:val="clear" w:color="auto" w:fill="F5F8FF"/>
        </w:rPr>
      </w:pP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PRIMARY</w:t>
      </w:r>
      <w:r w:rsidRPr="006758F8">
        <w:rPr>
          <w:rStyle w:val="HTMLCode"/>
          <w:color w:val="444444"/>
          <w:sz w:val="28"/>
          <w:szCs w:val="28"/>
          <w:shd w:val="clear" w:color="auto" w:fill="F5F8FF"/>
        </w:rPr>
        <w:t xml:space="preserve"> KEY (ID)</w:t>
      </w:r>
    </w:p>
    <w:p w14:paraId="2CD34DB7" w14:textId="77777777" w:rsidR="00420EA0" w:rsidRPr="006758F8" w:rsidRDefault="00420EA0" w:rsidP="00420EA0">
      <w:pPr>
        <w:pStyle w:val="HTMLPreformatted"/>
        <w:shd w:val="clear" w:color="auto" w:fill="F5F8FF"/>
        <w:rPr>
          <w:rStyle w:val="HTMLCode"/>
          <w:color w:val="444444"/>
          <w:sz w:val="28"/>
          <w:szCs w:val="28"/>
          <w:shd w:val="clear" w:color="auto" w:fill="F5F8FF"/>
        </w:rPr>
      </w:pPr>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FOREIGN</w:t>
      </w:r>
      <w:r w:rsidRPr="006758F8">
        <w:rPr>
          <w:rStyle w:val="HTMLCode"/>
          <w:color w:val="444444"/>
          <w:sz w:val="28"/>
          <w:szCs w:val="28"/>
          <w:shd w:val="clear" w:color="auto" w:fill="F5F8FF"/>
        </w:rPr>
        <w:t xml:space="preserve"> KEY (</w:t>
      </w:r>
      <w:proofErr w:type="spellStart"/>
      <w:r w:rsidRPr="006758F8">
        <w:rPr>
          <w:rStyle w:val="HTMLCode"/>
          <w:color w:val="444444"/>
          <w:sz w:val="28"/>
          <w:szCs w:val="28"/>
          <w:shd w:val="clear" w:color="auto" w:fill="F5F8FF"/>
        </w:rPr>
        <w:t>Library_ID</w:t>
      </w:r>
      <w:proofErr w:type="spellEnd"/>
      <w:r w:rsidRPr="006758F8">
        <w:rPr>
          <w:rStyle w:val="HTMLCode"/>
          <w:color w:val="444444"/>
          <w:sz w:val="28"/>
          <w:szCs w:val="28"/>
          <w:shd w:val="clear" w:color="auto" w:fill="F5F8FF"/>
        </w:rPr>
        <w:t xml:space="preserve">) </w:t>
      </w:r>
      <w:r w:rsidRPr="006758F8">
        <w:rPr>
          <w:rStyle w:val="hljs-keyword"/>
          <w:b/>
          <w:bCs/>
          <w:color w:val="444444"/>
          <w:spacing w:val="2"/>
          <w:sz w:val="28"/>
          <w:szCs w:val="28"/>
          <w:shd w:val="clear" w:color="auto" w:fill="F5F8FF"/>
        </w:rPr>
        <w:t>REFERENCES</w:t>
      </w:r>
      <w:r w:rsidRPr="006758F8">
        <w:rPr>
          <w:rStyle w:val="HTMLCode"/>
          <w:color w:val="444444"/>
          <w:sz w:val="28"/>
          <w:szCs w:val="28"/>
          <w:shd w:val="clear" w:color="auto" w:fill="F5F8FF"/>
        </w:rPr>
        <w:t xml:space="preserve"> </w:t>
      </w:r>
      <w:proofErr w:type="gramStart"/>
      <w:r w:rsidRPr="006758F8">
        <w:rPr>
          <w:rStyle w:val="HTMLCode"/>
          <w:color w:val="444444"/>
          <w:sz w:val="28"/>
          <w:szCs w:val="28"/>
          <w:shd w:val="clear" w:color="auto" w:fill="F5F8FF"/>
        </w:rPr>
        <w:t>Library(</w:t>
      </w:r>
      <w:proofErr w:type="spellStart"/>
      <w:proofErr w:type="gramEnd"/>
      <w:r w:rsidRPr="006758F8">
        <w:rPr>
          <w:rStyle w:val="HTMLCode"/>
          <w:color w:val="444444"/>
          <w:sz w:val="28"/>
          <w:szCs w:val="28"/>
          <w:shd w:val="clear" w:color="auto" w:fill="F5F8FF"/>
        </w:rPr>
        <w:t>LibraryID</w:t>
      </w:r>
      <w:proofErr w:type="spellEnd"/>
      <w:r w:rsidRPr="006758F8">
        <w:rPr>
          <w:rStyle w:val="HTMLCode"/>
          <w:color w:val="444444"/>
          <w:sz w:val="28"/>
          <w:szCs w:val="28"/>
          <w:shd w:val="clear" w:color="auto" w:fill="F5F8FF"/>
        </w:rPr>
        <w:t>)</w:t>
      </w:r>
    </w:p>
    <w:p w14:paraId="415939C6" w14:textId="77777777" w:rsidR="00420EA0" w:rsidRPr="006758F8" w:rsidRDefault="00420EA0" w:rsidP="00420EA0">
      <w:pPr>
        <w:pStyle w:val="HTMLPreformatted"/>
        <w:shd w:val="clear" w:color="auto" w:fill="F5F8FF"/>
        <w:rPr>
          <w:sz w:val="28"/>
          <w:szCs w:val="28"/>
        </w:rPr>
      </w:pPr>
      <w:r w:rsidRPr="006758F8">
        <w:rPr>
          <w:rStyle w:val="HTMLCode"/>
          <w:color w:val="444444"/>
          <w:sz w:val="28"/>
          <w:szCs w:val="28"/>
          <w:shd w:val="clear" w:color="auto" w:fill="F5F8FF"/>
        </w:rPr>
        <w:t>);</w:t>
      </w:r>
    </w:p>
    <w:p w14:paraId="76311D72" w14:textId="77777777" w:rsidR="006758F8" w:rsidRDefault="006758F8" w:rsidP="00E756F4">
      <w:pPr>
        <w:pStyle w:val="Heading3"/>
        <w:shd w:val="clear" w:color="auto" w:fill="FFFFFF"/>
        <w:rPr>
          <w:rFonts w:ascii="Segoe UI" w:hAnsi="Segoe UI" w:cs="Segoe UI"/>
          <w:color w:val="515151"/>
          <w:spacing w:val="2"/>
          <w:sz w:val="28"/>
          <w:szCs w:val="28"/>
        </w:rPr>
      </w:pPr>
    </w:p>
    <w:p w14:paraId="5545B60D" w14:textId="387677BF" w:rsidR="00E756F4" w:rsidRPr="006758F8" w:rsidRDefault="006758F8" w:rsidP="00E756F4">
      <w:pPr>
        <w:pStyle w:val="Heading3"/>
        <w:shd w:val="clear" w:color="auto" w:fill="FFFFFF"/>
        <w:rPr>
          <w:rFonts w:ascii="Segoe UI" w:hAnsi="Segoe UI" w:cs="Segoe UI"/>
          <w:color w:val="515151"/>
          <w:spacing w:val="2"/>
          <w:sz w:val="28"/>
          <w:szCs w:val="28"/>
        </w:rPr>
      </w:pPr>
      <w:proofErr w:type="gramStart"/>
      <w:r>
        <w:rPr>
          <w:rFonts w:ascii="Segoe UI" w:hAnsi="Segoe UI" w:cs="Segoe UI"/>
          <w:color w:val="515151"/>
          <w:spacing w:val="2"/>
          <w:sz w:val="28"/>
          <w:szCs w:val="28"/>
        </w:rPr>
        <w:t>Question:-</w:t>
      </w:r>
      <w:proofErr w:type="gramEnd"/>
      <w:r>
        <w:rPr>
          <w:rFonts w:ascii="Segoe UI" w:hAnsi="Segoe UI" w:cs="Segoe UI"/>
          <w:color w:val="515151"/>
          <w:spacing w:val="2"/>
          <w:sz w:val="28"/>
          <w:szCs w:val="28"/>
        </w:rPr>
        <w:t xml:space="preserve"> </w:t>
      </w:r>
      <w:r w:rsidR="00E756F4" w:rsidRPr="006758F8">
        <w:rPr>
          <w:rFonts w:ascii="Segoe UI" w:hAnsi="Segoe UI" w:cs="Segoe UI"/>
          <w:color w:val="515151"/>
          <w:spacing w:val="2"/>
          <w:sz w:val="28"/>
          <w:szCs w:val="28"/>
        </w:rPr>
        <w:t>What is a Join? List its different types.</w:t>
      </w:r>
    </w:p>
    <w:p w14:paraId="6E65EE3B" w14:textId="77777777" w:rsidR="00E756F4" w:rsidRPr="006758F8" w:rsidRDefault="00E756F4" w:rsidP="00E756F4">
      <w:pPr>
        <w:pStyle w:val="NormalWeb"/>
        <w:rPr>
          <w:rFonts w:ascii="Segoe UI" w:hAnsi="Segoe UI" w:cs="Segoe UI"/>
          <w:color w:val="373E3F"/>
          <w:spacing w:val="2"/>
          <w:sz w:val="28"/>
          <w:szCs w:val="28"/>
        </w:rPr>
      </w:pPr>
      <w:r w:rsidRPr="006758F8">
        <w:rPr>
          <w:rFonts w:ascii="Segoe UI" w:hAnsi="Segoe UI" w:cs="Segoe UI"/>
          <w:color w:val="373E3F"/>
          <w:spacing w:val="2"/>
          <w:sz w:val="28"/>
          <w:szCs w:val="28"/>
        </w:rPr>
        <w:t>The SQL Join clause is used to combine records (rows) from two or more tables in a SQL database based on a related column between the two.</w:t>
      </w:r>
    </w:p>
    <w:p w14:paraId="7650DD37" w14:textId="77777777" w:rsidR="005D618D" w:rsidRPr="006758F8" w:rsidRDefault="005D618D" w:rsidP="005D618D">
      <w:pPr>
        <w:pStyle w:val="Heading2"/>
        <w:shd w:val="clear" w:color="auto" w:fill="FFFFFF"/>
        <w:spacing w:before="150" w:beforeAutospacing="0" w:after="150" w:afterAutospacing="0"/>
        <w:rPr>
          <w:rFonts w:ascii="Segoe UI" w:hAnsi="Segoe UI" w:cs="Segoe UI"/>
          <w:b w:val="0"/>
          <w:bCs w:val="0"/>
          <w:color w:val="000000"/>
          <w:sz w:val="28"/>
          <w:szCs w:val="28"/>
        </w:rPr>
      </w:pPr>
      <w:r w:rsidRPr="006758F8">
        <w:rPr>
          <w:rFonts w:ascii="Segoe UI" w:hAnsi="Segoe UI" w:cs="Segoe UI"/>
          <w:b w:val="0"/>
          <w:bCs w:val="0"/>
          <w:color w:val="000000"/>
          <w:sz w:val="28"/>
          <w:szCs w:val="28"/>
        </w:rPr>
        <w:t>Different Types of SQL JOINs</w:t>
      </w:r>
    </w:p>
    <w:p w14:paraId="17437235" w14:textId="77777777" w:rsidR="005D618D" w:rsidRPr="006758F8" w:rsidRDefault="005D618D" w:rsidP="005D618D">
      <w:pPr>
        <w:pStyle w:val="NormalWeb"/>
        <w:shd w:val="clear" w:color="auto" w:fill="FFFFFF"/>
        <w:spacing w:before="288" w:beforeAutospacing="0" w:after="288" w:afterAutospacing="0"/>
        <w:rPr>
          <w:rFonts w:ascii="Verdana" w:hAnsi="Verdana"/>
          <w:color w:val="000000"/>
          <w:sz w:val="28"/>
          <w:szCs w:val="28"/>
        </w:rPr>
      </w:pPr>
      <w:r w:rsidRPr="006758F8">
        <w:rPr>
          <w:rFonts w:ascii="Verdana" w:hAnsi="Verdana"/>
          <w:color w:val="000000"/>
          <w:sz w:val="28"/>
          <w:szCs w:val="28"/>
        </w:rPr>
        <w:t>Here are the different types of the JOINs in SQL:</w:t>
      </w:r>
    </w:p>
    <w:p w14:paraId="11810C09" w14:textId="77777777" w:rsidR="005D618D" w:rsidRPr="006758F8" w:rsidRDefault="005D618D" w:rsidP="005D618D">
      <w:pPr>
        <w:numPr>
          <w:ilvl w:val="0"/>
          <w:numId w:val="9"/>
        </w:numPr>
        <w:shd w:val="clear" w:color="auto" w:fill="FFFFFF"/>
        <w:spacing w:before="100" w:beforeAutospacing="1" w:after="100" w:afterAutospacing="1" w:line="240" w:lineRule="auto"/>
        <w:rPr>
          <w:rFonts w:ascii="Verdana" w:hAnsi="Verdana"/>
          <w:color w:val="000000"/>
          <w:sz w:val="28"/>
          <w:szCs w:val="28"/>
        </w:rPr>
      </w:pPr>
      <w:r w:rsidRPr="006758F8">
        <w:rPr>
          <w:rStyle w:val="HTMLCode"/>
          <w:rFonts w:ascii="Consolas" w:eastAsiaTheme="minorHAnsi" w:hAnsi="Consolas"/>
          <w:color w:val="DC143C"/>
          <w:sz w:val="28"/>
          <w:szCs w:val="28"/>
        </w:rPr>
        <w:t>(INNER) JOIN</w:t>
      </w:r>
      <w:r w:rsidRPr="006758F8">
        <w:rPr>
          <w:rFonts w:ascii="Verdana" w:hAnsi="Verdana"/>
          <w:color w:val="000000"/>
          <w:sz w:val="28"/>
          <w:szCs w:val="28"/>
        </w:rPr>
        <w:t>: Returns records that have matching values in both tables</w:t>
      </w:r>
    </w:p>
    <w:p w14:paraId="1EB77243" w14:textId="77777777" w:rsidR="005D618D" w:rsidRPr="006758F8" w:rsidRDefault="005D618D" w:rsidP="005D618D">
      <w:pPr>
        <w:numPr>
          <w:ilvl w:val="0"/>
          <w:numId w:val="9"/>
        </w:numPr>
        <w:shd w:val="clear" w:color="auto" w:fill="FFFFFF"/>
        <w:spacing w:before="100" w:beforeAutospacing="1" w:after="100" w:afterAutospacing="1" w:line="240" w:lineRule="auto"/>
        <w:rPr>
          <w:rFonts w:ascii="Verdana" w:hAnsi="Verdana"/>
          <w:color w:val="000000"/>
          <w:sz w:val="28"/>
          <w:szCs w:val="28"/>
        </w:rPr>
      </w:pPr>
      <w:r w:rsidRPr="006758F8">
        <w:rPr>
          <w:rStyle w:val="HTMLCode"/>
          <w:rFonts w:ascii="Consolas" w:eastAsiaTheme="minorHAnsi" w:hAnsi="Consolas"/>
          <w:color w:val="DC143C"/>
          <w:sz w:val="28"/>
          <w:szCs w:val="28"/>
        </w:rPr>
        <w:t>LEFT (OUTER) JOIN</w:t>
      </w:r>
      <w:r w:rsidRPr="006758F8">
        <w:rPr>
          <w:rFonts w:ascii="Verdana" w:hAnsi="Verdana"/>
          <w:color w:val="000000"/>
          <w:sz w:val="28"/>
          <w:szCs w:val="28"/>
        </w:rPr>
        <w:t>: Returns all records from the left table, and the matched records from the right table</w:t>
      </w:r>
    </w:p>
    <w:p w14:paraId="7EA748A1" w14:textId="77777777" w:rsidR="005D618D" w:rsidRPr="006758F8" w:rsidRDefault="005D618D" w:rsidP="005D618D">
      <w:pPr>
        <w:numPr>
          <w:ilvl w:val="0"/>
          <w:numId w:val="9"/>
        </w:numPr>
        <w:shd w:val="clear" w:color="auto" w:fill="FFFFFF"/>
        <w:spacing w:before="100" w:beforeAutospacing="1" w:after="100" w:afterAutospacing="1" w:line="240" w:lineRule="auto"/>
        <w:rPr>
          <w:rFonts w:ascii="Verdana" w:hAnsi="Verdana"/>
          <w:color w:val="000000"/>
          <w:sz w:val="28"/>
          <w:szCs w:val="28"/>
        </w:rPr>
      </w:pPr>
      <w:r w:rsidRPr="006758F8">
        <w:rPr>
          <w:rStyle w:val="HTMLCode"/>
          <w:rFonts w:ascii="Consolas" w:eastAsiaTheme="minorHAnsi" w:hAnsi="Consolas"/>
          <w:color w:val="DC143C"/>
          <w:sz w:val="28"/>
          <w:szCs w:val="28"/>
        </w:rPr>
        <w:t>RIGHT (OUTER) JOIN</w:t>
      </w:r>
      <w:r w:rsidRPr="006758F8">
        <w:rPr>
          <w:rFonts w:ascii="Verdana" w:hAnsi="Verdana"/>
          <w:color w:val="000000"/>
          <w:sz w:val="28"/>
          <w:szCs w:val="28"/>
        </w:rPr>
        <w:t>: Returns all records from the right table, and the matched records from the left table</w:t>
      </w:r>
    </w:p>
    <w:p w14:paraId="729A55F3" w14:textId="77777777" w:rsidR="005D618D" w:rsidRPr="006758F8" w:rsidRDefault="005D618D" w:rsidP="005D618D">
      <w:pPr>
        <w:numPr>
          <w:ilvl w:val="0"/>
          <w:numId w:val="9"/>
        </w:numPr>
        <w:shd w:val="clear" w:color="auto" w:fill="FFFFFF"/>
        <w:spacing w:before="100" w:beforeAutospacing="1" w:after="100" w:afterAutospacing="1" w:line="240" w:lineRule="auto"/>
        <w:rPr>
          <w:rFonts w:ascii="Verdana" w:hAnsi="Verdana"/>
          <w:color w:val="000000"/>
          <w:sz w:val="28"/>
          <w:szCs w:val="28"/>
        </w:rPr>
      </w:pPr>
      <w:r w:rsidRPr="006758F8">
        <w:rPr>
          <w:rStyle w:val="HTMLCode"/>
          <w:rFonts w:ascii="Consolas" w:eastAsiaTheme="minorHAnsi" w:hAnsi="Consolas"/>
          <w:color w:val="DC143C"/>
          <w:sz w:val="28"/>
          <w:szCs w:val="28"/>
        </w:rPr>
        <w:t>FULL (OUTER) JOIN</w:t>
      </w:r>
      <w:r w:rsidRPr="006758F8">
        <w:rPr>
          <w:rFonts w:ascii="Verdana" w:hAnsi="Verdana"/>
          <w:color w:val="000000"/>
          <w:sz w:val="28"/>
          <w:szCs w:val="28"/>
        </w:rPr>
        <w:t>: Returns all records when there is a match in either left or right table</w:t>
      </w:r>
    </w:p>
    <w:p w14:paraId="25E04915" w14:textId="4E71AEB7" w:rsidR="005D618D" w:rsidRPr="006758F8" w:rsidRDefault="005D618D" w:rsidP="005D618D">
      <w:pPr>
        <w:pStyle w:val="NormalWeb"/>
        <w:shd w:val="clear" w:color="auto" w:fill="FFFFFF"/>
        <w:spacing w:before="288" w:beforeAutospacing="0" w:after="288" w:afterAutospacing="0"/>
        <w:rPr>
          <w:rFonts w:ascii="Verdana" w:hAnsi="Verdana"/>
          <w:color w:val="000000"/>
          <w:sz w:val="28"/>
          <w:szCs w:val="28"/>
        </w:rPr>
      </w:pPr>
      <w:r w:rsidRPr="006758F8">
        <w:rPr>
          <w:rFonts w:ascii="Verdana" w:hAnsi="Verdana"/>
          <w:noProof/>
          <w:color w:val="000000"/>
          <w:sz w:val="28"/>
          <w:szCs w:val="28"/>
        </w:rPr>
        <w:drawing>
          <wp:inline distT="0" distB="0" distL="0" distR="0" wp14:anchorId="32EAB16E" wp14:editId="2EFD8204">
            <wp:extent cx="1905000" cy="1379220"/>
            <wp:effectExtent l="0" t="0" r="0" b="0"/>
            <wp:docPr id="11" name="Picture 1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INN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r w:rsidRPr="006758F8">
        <w:rPr>
          <w:rFonts w:ascii="Verdana" w:hAnsi="Verdana"/>
          <w:color w:val="000000"/>
          <w:sz w:val="28"/>
          <w:szCs w:val="28"/>
        </w:rPr>
        <w:t>  </w:t>
      </w:r>
      <w:r w:rsidRPr="006758F8">
        <w:rPr>
          <w:rFonts w:ascii="Verdana" w:hAnsi="Verdana"/>
          <w:noProof/>
          <w:color w:val="000000"/>
          <w:sz w:val="28"/>
          <w:szCs w:val="28"/>
        </w:rPr>
        <w:drawing>
          <wp:inline distT="0" distB="0" distL="0" distR="0" wp14:anchorId="70A5A139" wp14:editId="6307B00D">
            <wp:extent cx="1905000" cy="1379220"/>
            <wp:effectExtent l="0" t="0" r="0" b="0"/>
            <wp:docPr id="10" name="Picture 10"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LEFT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r w:rsidRPr="006758F8">
        <w:rPr>
          <w:rFonts w:ascii="Verdana" w:hAnsi="Verdana"/>
          <w:color w:val="000000"/>
          <w:sz w:val="28"/>
          <w:szCs w:val="28"/>
        </w:rPr>
        <w:t>  </w:t>
      </w:r>
      <w:r w:rsidRPr="006758F8">
        <w:rPr>
          <w:rFonts w:ascii="Verdana" w:hAnsi="Verdana"/>
          <w:noProof/>
          <w:color w:val="000000"/>
          <w:sz w:val="28"/>
          <w:szCs w:val="28"/>
        </w:rPr>
        <w:drawing>
          <wp:inline distT="0" distB="0" distL="0" distR="0" wp14:anchorId="1D2706DD" wp14:editId="4CB6F7C8">
            <wp:extent cx="1905000" cy="1379220"/>
            <wp:effectExtent l="0" t="0" r="0" b="0"/>
            <wp:docPr id="9" name="Picture 9"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RIGH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r w:rsidRPr="006758F8">
        <w:rPr>
          <w:rFonts w:ascii="Verdana" w:hAnsi="Verdana"/>
          <w:color w:val="000000"/>
          <w:sz w:val="28"/>
          <w:szCs w:val="28"/>
        </w:rPr>
        <w:t>  </w:t>
      </w:r>
      <w:r w:rsidRPr="006758F8">
        <w:rPr>
          <w:rFonts w:ascii="Verdana" w:hAnsi="Verdana"/>
          <w:noProof/>
          <w:color w:val="000000"/>
          <w:sz w:val="28"/>
          <w:szCs w:val="28"/>
        </w:rPr>
        <w:drawing>
          <wp:inline distT="0" distB="0" distL="0" distR="0" wp14:anchorId="7D3F0933" wp14:editId="4F9146A0">
            <wp:extent cx="1905000" cy="1379220"/>
            <wp:effectExtent l="0" t="0" r="0" b="0"/>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FULL OUT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14:paraId="059F8BD8" w14:textId="21400C97" w:rsidR="007C7CEF" w:rsidRPr="006758F8" w:rsidRDefault="007C7CEF" w:rsidP="007C7CEF">
      <w:pPr>
        <w:shd w:val="clear" w:color="auto" w:fill="FFFFFF"/>
        <w:rPr>
          <w:rFonts w:ascii="Segoe UI" w:hAnsi="Segoe UI" w:cs="Segoe UI"/>
          <w:color w:val="515151"/>
          <w:spacing w:val="2"/>
          <w:sz w:val="28"/>
          <w:szCs w:val="28"/>
        </w:rPr>
      </w:pPr>
    </w:p>
    <w:p w14:paraId="588A9699" w14:textId="412EB465" w:rsidR="007C7CEF" w:rsidRPr="006758F8" w:rsidRDefault="007C7CEF" w:rsidP="007C7CEF">
      <w:pPr>
        <w:pStyle w:val="Heading3"/>
        <w:rPr>
          <w:rFonts w:ascii="Segoe UI" w:hAnsi="Segoe UI" w:cs="Segoe UI"/>
          <w:sz w:val="28"/>
          <w:szCs w:val="28"/>
        </w:rPr>
      </w:pPr>
    </w:p>
    <w:p w14:paraId="28DBEAE4" w14:textId="77777777" w:rsidR="00AF377B" w:rsidRPr="006758F8" w:rsidRDefault="00AF377B" w:rsidP="007C7CEF">
      <w:pPr>
        <w:rPr>
          <w:sz w:val="28"/>
          <w:szCs w:val="28"/>
        </w:rPr>
      </w:pPr>
    </w:p>
    <w:sectPr w:rsidR="00AF377B" w:rsidRPr="00675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2EA6"/>
    <w:multiLevelType w:val="multilevel"/>
    <w:tmpl w:val="9A7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97FA3"/>
    <w:multiLevelType w:val="multilevel"/>
    <w:tmpl w:val="BD0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02D03"/>
    <w:multiLevelType w:val="multilevel"/>
    <w:tmpl w:val="22C4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C6423F"/>
    <w:multiLevelType w:val="multilevel"/>
    <w:tmpl w:val="34F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114A8B"/>
    <w:multiLevelType w:val="multilevel"/>
    <w:tmpl w:val="E62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45F44"/>
    <w:multiLevelType w:val="multilevel"/>
    <w:tmpl w:val="0E0C4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EFC4443"/>
    <w:multiLevelType w:val="multilevel"/>
    <w:tmpl w:val="DEE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561AD"/>
    <w:multiLevelType w:val="multilevel"/>
    <w:tmpl w:val="0DD8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9D1AA1"/>
    <w:multiLevelType w:val="multilevel"/>
    <w:tmpl w:val="A64C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0729228">
    <w:abstractNumId w:val="5"/>
  </w:num>
  <w:num w:numId="2" w16cid:durableId="932202539">
    <w:abstractNumId w:val="1"/>
  </w:num>
  <w:num w:numId="3" w16cid:durableId="1645619991">
    <w:abstractNumId w:val="4"/>
  </w:num>
  <w:num w:numId="4" w16cid:durableId="1507279668">
    <w:abstractNumId w:val="7"/>
  </w:num>
  <w:num w:numId="5" w16cid:durableId="1485390908">
    <w:abstractNumId w:val="6"/>
  </w:num>
  <w:num w:numId="6" w16cid:durableId="70854634">
    <w:abstractNumId w:val="8"/>
  </w:num>
  <w:num w:numId="7" w16cid:durableId="1694064748">
    <w:abstractNumId w:val="2"/>
  </w:num>
  <w:num w:numId="8" w16cid:durableId="1681397575">
    <w:abstractNumId w:val="3"/>
  </w:num>
  <w:num w:numId="9" w16cid:durableId="1034306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D6"/>
    <w:rsid w:val="00091D26"/>
    <w:rsid w:val="00131979"/>
    <w:rsid w:val="001754D6"/>
    <w:rsid w:val="00274741"/>
    <w:rsid w:val="002A4CD8"/>
    <w:rsid w:val="003B2E69"/>
    <w:rsid w:val="00420EA0"/>
    <w:rsid w:val="005D618D"/>
    <w:rsid w:val="006758F8"/>
    <w:rsid w:val="006C7826"/>
    <w:rsid w:val="007C7CEF"/>
    <w:rsid w:val="00842616"/>
    <w:rsid w:val="0089052B"/>
    <w:rsid w:val="00AF377B"/>
    <w:rsid w:val="00D302BC"/>
    <w:rsid w:val="00E756F4"/>
    <w:rsid w:val="00ED4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4AED"/>
  <w15:chartTrackingRefBased/>
  <w15:docId w15:val="{1A94ABF0-14EF-4AD6-8B97-16A7F7D4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54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F37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54D6"/>
    <w:rPr>
      <w:b/>
      <w:bCs/>
    </w:rPr>
  </w:style>
  <w:style w:type="character" w:customStyle="1" w:styleId="Heading2Char">
    <w:name w:val="Heading 2 Char"/>
    <w:basedOn w:val="DefaultParagraphFont"/>
    <w:link w:val="Heading2"/>
    <w:uiPriority w:val="9"/>
    <w:rsid w:val="001754D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754D6"/>
    <w:rPr>
      <w:color w:val="0000FF"/>
      <w:u w:val="single"/>
    </w:rPr>
  </w:style>
  <w:style w:type="character" w:customStyle="1" w:styleId="Heading3Char">
    <w:name w:val="Heading 3 Char"/>
    <w:basedOn w:val="DefaultParagraphFont"/>
    <w:link w:val="Heading3"/>
    <w:uiPriority w:val="9"/>
    <w:rsid w:val="00AF377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9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05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9052B"/>
    <w:rPr>
      <w:rFonts w:ascii="Courier New" w:eastAsia="Times New Roman" w:hAnsi="Courier New" w:cs="Courier New"/>
      <w:sz w:val="20"/>
      <w:szCs w:val="20"/>
    </w:rPr>
  </w:style>
  <w:style w:type="character" w:customStyle="1" w:styleId="hljs-keyword">
    <w:name w:val="hljs-keyword"/>
    <w:basedOn w:val="DefaultParagraphFont"/>
    <w:rsid w:val="0089052B"/>
  </w:style>
  <w:style w:type="character" w:customStyle="1" w:styleId="hljs-comment">
    <w:name w:val="hljs-comment"/>
    <w:basedOn w:val="DefaultParagraphFont"/>
    <w:rsid w:val="0089052B"/>
  </w:style>
  <w:style w:type="character" w:customStyle="1" w:styleId="hljs-type">
    <w:name w:val="hljs-type"/>
    <w:basedOn w:val="DefaultParagraphFont"/>
    <w:rsid w:val="0089052B"/>
  </w:style>
  <w:style w:type="character" w:customStyle="1" w:styleId="hljs-number">
    <w:name w:val="hljs-number"/>
    <w:basedOn w:val="DefaultParagraphFont"/>
    <w:rsid w:val="00890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6976">
      <w:bodyDiv w:val="1"/>
      <w:marLeft w:val="0"/>
      <w:marRight w:val="0"/>
      <w:marTop w:val="0"/>
      <w:marBottom w:val="0"/>
      <w:divBdr>
        <w:top w:val="none" w:sz="0" w:space="0" w:color="auto"/>
        <w:left w:val="none" w:sz="0" w:space="0" w:color="auto"/>
        <w:bottom w:val="none" w:sz="0" w:space="0" w:color="auto"/>
        <w:right w:val="none" w:sz="0" w:space="0" w:color="auto"/>
      </w:divBdr>
    </w:div>
    <w:div w:id="236982661">
      <w:bodyDiv w:val="1"/>
      <w:marLeft w:val="0"/>
      <w:marRight w:val="0"/>
      <w:marTop w:val="0"/>
      <w:marBottom w:val="0"/>
      <w:divBdr>
        <w:top w:val="none" w:sz="0" w:space="0" w:color="auto"/>
        <w:left w:val="none" w:sz="0" w:space="0" w:color="auto"/>
        <w:bottom w:val="none" w:sz="0" w:space="0" w:color="auto"/>
        <w:right w:val="none" w:sz="0" w:space="0" w:color="auto"/>
      </w:divBdr>
    </w:div>
    <w:div w:id="264651013">
      <w:bodyDiv w:val="1"/>
      <w:marLeft w:val="0"/>
      <w:marRight w:val="0"/>
      <w:marTop w:val="0"/>
      <w:marBottom w:val="0"/>
      <w:divBdr>
        <w:top w:val="none" w:sz="0" w:space="0" w:color="auto"/>
        <w:left w:val="none" w:sz="0" w:space="0" w:color="auto"/>
        <w:bottom w:val="none" w:sz="0" w:space="0" w:color="auto"/>
        <w:right w:val="none" w:sz="0" w:space="0" w:color="auto"/>
      </w:divBdr>
    </w:div>
    <w:div w:id="454837921">
      <w:bodyDiv w:val="1"/>
      <w:marLeft w:val="0"/>
      <w:marRight w:val="0"/>
      <w:marTop w:val="0"/>
      <w:marBottom w:val="0"/>
      <w:divBdr>
        <w:top w:val="none" w:sz="0" w:space="0" w:color="auto"/>
        <w:left w:val="none" w:sz="0" w:space="0" w:color="auto"/>
        <w:bottom w:val="none" w:sz="0" w:space="0" w:color="auto"/>
        <w:right w:val="none" w:sz="0" w:space="0" w:color="auto"/>
      </w:divBdr>
    </w:div>
    <w:div w:id="506410086">
      <w:bodyDiv w:val="1"/>
      <w:marLeft w:val="0"/>
      <w:marRight w:val="0"/>
      <w:marTop w:val="0"/>
      <w:marBottom w:val="0"/>
      <w:divBdr>
        <w:top w:val="none" w:sz="0" w:space="0" w:color="auto"/>
        <w:left w:val="none" w:sz="0" w:space="0" w:color="auto"/>
        <w:bottom w:val="none" w:sz="0" w:space="0" w:color="auto"/>
        <w:right w:val="none" w:sz="0" w:space="0" w:color="auto"/>
      </w:divBdr>
    </w:div>
    <w:div w:id="628899389">
      <w:bodyDiv w:val="1"/>
      <w:marLeft w:val="0"/>
      <w:marRight w:val="0"/>
      <w:marTop w:val="0"/>
      <w:marBottom w:val="0"/>
      <w:divBdr>
        <w:top w:val="none" w:sz="0" w:space="0" w:color="auto"/>
        <w:left w:val="none" w:sz="0" w:space="0" w:color="auto"/>
        <w:bottom w:val="none" w:sz="0" w:space="0" w:color="auto"/>
        <w:right w:val="none" w:sz="0" w:space="0" w:color="auto"/>
      </w:divBdr>
    </w:div>
    <w:div w:id="871311428">
      <w:bodyDiv w:val="1"/>
      <w:marLeft w:val="0"/>
      <w:marRight w:val="0"/>
      <w:marTop w:val="0"/>
      <w:marBottom w:val="0"/>
      <w:divBdr>
        <w:top w:val="none" w:sz="0" w:space="0" w:color="auto"/>
        <w:left w:val="none" w:sz="0" w:space="0" w:color="auto"/>
        <w:bottom w:val="none" w:sz="0" w:space="0" w:color="auto"/>
        <w:right w:val="none" w:sz="0" w:space="0" w:color="auto"/>
      </w:divBdr>
    </w:div>
    <w:div w:id="991637783">
      <w:bodyDiv w:val="1"/>
      <w:marLeft w:val="0"/>
      <w:marRight w:val="0"/>
      <w:marTop w:val="0"/>
      <w:marBottom w:val="0"/>
      <w:divBdr>
        <w:top w:val="none" w:sz="0" w:space="0" w:color="auto"/>
        <w:left w:val="none" w:sz="0" w:space="0" w:color="auto"/>
        <w:bottom w:val="none" w:sz="0" w:space="0" w:color="auto"/>
        <w:right w:val="none" w:sz="0" w:space="0" w:color="auto"/>
      </w:divBdr>
    </w:div>
    <w:div w:id="1108813567">
      <w:bodyDiv w:val="1"/>
      <w:marLeft w:val="0"/>
      <w:marRight w:val="0"/>
      <w:marTop w:val="0"/>
      <w:marBottom w:val="0"/>
      <w:divBdr>
        <w:top w:val="none" w:sz="0" w:space="0" w:color="auto"/>
        <w:left w:val="none" w:sz="0" w:space="0" w:color="auto"/>
        <w:bottom w:val="none" w:sz="0" w:space="0" w:color="auto"/>
        <w:right w:val="none" w:sz="0" w:space="0" w:color="auto"/>
      </w:divBdr>
      <w:divsChild>
        <w:div w:id="1648046080">
          <w:marLeft w:val="0"/>
          <w:marRight w:val="0"/>
          <w:marTop w:val="0"/>
          <w:marBottom w:val="0"/>
          <w:divBdr>
            <w:top w:val="none" w:sz="0" w:space="0" w:color="auto"/>
            <w:left w:val="none" w:sz="0" w:space="0" w:color="auto"/>
            <w:bottom w:val="none" w:sz="0" w:space="0" w:color="auto"/>
            <w:right w:val="none" w:sz="0" w:space="0" w:color="auto"/>
          </w:divBdr>
        </w:div>
        <w:div w:id="2062710647">
          <w:marLeft w:val="0"/>
          <w:marRight w:val="0"/>
          <w:marTop w:val="0"/>
          <w:marBottom w:val="0"/>
          <w:divBdr>
            <w:top w:val="none" w:sz="0" w:space="0" w:color="auto"/>
            <w:left w:val="none" w:sz="0" w:space="0" w:color="auto"/>
            <w:bottom w:val="none" w:sz="0" w:space="0" w:color="auto"/>
            <w:right w:val="none" w:sz="0" w:space="0" w:color="auto"/>
          </w:divBdr>
        </w:div>
      </w:divsChild>
    </w:div>
    <w:div w:id="1170604548">
      <w:bodyDiv w:val="1"/>
      <w:marLeft w:val="0"/>
      <w:marRight w:val="0"/>
      <w:marTop w:val="0"/>
      <w:marBottom w:val="0"/>
      <w:divBdr>
        <w:top w:val="none" w:sz="0" w:space="0" w:color="auto"/>
        <w:left w:val="none" w:sz="0" w:space="0" w:color="auto"/>
        <w:bottom w:val="none" w:sz="0" w:space="0" w:color="auto"/>
        <w:right w:val="none" w:sz="0" w:space="0" w:color="auto"/>
      </w:divBdr>
    </w:div>
    <w:div w:id="1486387176">
      <w:bodyDiv w:val="1"/>
      <w:marLeft w:val="0"/>
      <w:marRight w:val="0"/>
      <w:marTop w:val="0"/>
      <w:marBottom w:val="0"/>
      <w:divBdr>
        <w:top w:val="none" w:sz="0" w:space="0" w:color="auto"/>
        <w:left w:val="none" w:sz="0" w:space="0" w:color="auto"/>
        <w:bottom w:val="none" w:sz="0" w:space="0" w:color="auto"/>
        <w:right w:val="none" w:sz="0" w:space="0" w:color="auto"/>
      </w:divBdr>
    </w:div>
    <w:div w:id="1511989853">
      <w:bodyDiv w:val="1"/>
      <w:marLeft w:val="0"/>
      <w:marRight w:val="0"/>
      <w:marTop w:val="0"/>
      <w:marBottom w:val="0"/>
      <w:divBdr>
        <w:top w:val="none" w:sz="0" w:space="0" w:color="auto"/>
        <w:left w:val="none" w:sz="0" w:space="0" w:color="auto"/>
        <w:bottom w:val="none" w:sz="0" w:space="0" w:color="auto"/>
        <w:right w:val="none" w:sz="0" w:space="0" w:color="auto"/>
      </w:divBdr>
    </w:div>
    <w:div w:id="1655915902">
      <w:bodyDiv w:val="1"/>
      <w:marLeft w:val="0"/>
      <w:marRight w:val="0"/>
      <w:marTop w:val="0"/>
      <w:marBottom w:val="0"/>
      <w:divBdr>
        <w:top w:val="none" w:sz="0" w:space="0" w:color="auto"/>
        <w:left w:val="none" w:sz="0" w:space="0" w:color="auto"/>
        <w:bottom w:val="none" w:sz="0" w:space="0" w:color="auto"/>
        <w:right w:val="none" w:sz="0" w:space="0" w:color="auto"/>
      </w:divBdr>
    </w:div>
    <w:div w:id="1848445348">
      <w:bodyDiv w:val="1"/>
      <w:marLeft w:val="0"/>
      <w:marRight w:val="0"/>
      <w:marTop w:val="0"/>
      <w:marBottom w:val="0"/>
      <w:divBdr>
        <w:top w:val="none" w:sz="0" w:space="0" w:color="auto"/>
        <w:left w:val="none" w:sz="0" w:space="0" w:color="auto"/>
        <w:bottom w:val="none" w:sz="0" w:space="0" w:color="auto"/>
        <w:right w:val="none" w:sz="0" w:space="0" w:color="auto"/>
      </w:divBdr>
    </w:div>
    <w:div w:id="2059620221">
      <w:bodyDiv w:val="1"/>
      <w:marLeft w:val="0"/>
      <w:marRight w:val="0"/>
      <w:marTop w:val="0"/>
      <w:marBottom w:val="0"/>
      <w:divBdr>
        <w:top w:val="none" w:sz="0" w:space="0" w:color="auto"/>
        <w:left w:val="none" w:sz="0" w:space="0" w:color="auto"/>
        <w:bottom w:val="none" w:sz="0" w:space="0" w:color="auto"/>
        <w:right w:val="none" w:sz="0" w:space="0" w:color="auto"/>
      </w:divBdr>
    </w:div>
    <w:div w:id="206510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11" Type="http://schemas.openxmlformats.org/officeDocument/2006/relationships/image" Target="media/image4.gif"/><Relationship Id="rId5" Type="http://schemas.openxmlformats.org/officeDocument/2006/relationships/hyperlink" Target="https://www.javatpoint.com/mysql-tutoria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dingsight.com/rollback-truncate-in-sql-server/" TargetMode="External"/><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1127</Words>
  <Characters>6428</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Database Management System</vt:lpstr>
      <vt:lpstr>    Data Definition Language (DDL)</vt:lpstr>
      <vt:lpstr>    Data Manipulation Language (DML)</vt:lpstr>
      <vt:lpstr>    Data Control Language (DCL)</vt:lpstr>
      <vt:lpstr>    Transaction Control Language (TCL)</vt:lpstr>
      <vt:lpstr>        Question:- Are NULL values in a database the same as that of blank space or zero</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Varshney</dc:creator>
  <cp:keywords/>
  <dc:description/>
  <cp:lastModifiedBy>Rishabh Varshney</cp:lastModifiedBy>
  <cp:revision>2</cp:revision>
  <cp:lastPrinted>2022-08-30T16:26:00Z</cp:lastPrinted>
  <dcterms:created xsi:type="dcterms:W3CDTF">2022-08-30T16:26:00Z</dcterms:created>
  <dcterms:modified xsi:type="dcterms:W3CDTF">2022-08-30T16:26:00Z</dcterms:modified>
</cp:coreProperties>
</file>