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51D6E" w14:textId="77777777" w:rsidR="006F7462" w:rsidRPr="006F7462" w:rsidRDefault="006F7462" w:rsidP="006F7462">
      <w:pPr>
        <w:pStyle w:val="NormalWeb"/>
        <w:jc w:val="center"/>
        <w:rPr>
          <w:b/>
          <w:bCs/>
          <w:sz w:val="56"/>
          <w:szCs w:val="56"/>
          <w:u w:val="single"/>
        </w:rPr>
      </w:pPr>
      <w:r w:rsidRPr="006F7462">
        <w:rPr>
          <w:b/>
          <w:bCs/>
          <w:sz w:val="56"/>
          <w:szCs w:val="56"/>
          <w:u w:val="single"/>
        </w:rPr>
        <w:t xml:space="preserve">Summary Conclusion </w:t>
      </w:r>
    </w:p>
    <w:p w14:paraId="61D87FE9" w14:textId="6B26E22B" w:rsidR="006F7462" w:rsidRDefault="006F7462" w:rsidP="006F7462">
      <w:pPr>
        <w:pStyle w:val="NormalWeb"/>
        <w:jc w:val="center"/>
        <w:rPr>
          <w:b/>
          <w:bCs/>
          <w:sz w:val="56"/>
          <w:szCs w:val="56"/>
          <w:u w:val="single"/>
        </w:rPr>
      </w:pPr>
      <w:r w:rsidRPr="006F7462">
        <w:rPr>
          <w:b/>
          <w:bCs/>
          <w:sz w:val="56"/>
          <w:szCs w:val="56"/>
          <w:u w:val="single"/>
        </w:rPr>
        <w:t>Twitter Stock Market Analysis</w:t>
      </w:r>
    </w:p>
    <w:p w14:paraId="4DBF8A53" w14:textId="482A71FC" w:rsidR="006F7462" w:rsidRPr="006F7462" w:rsidRDefault="006F7462" w:rsidP="00CA02FF"/>
    <w:p w14:paraId="353B8B99" w14:textId="05AE7170" w:rsidR="006F7462" w:rsidRPr="006F7462" w:rsidRDefault="006F7462" w:rsidP="00CA02F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F7462">
        <w:rPr>
          <w:rStyle w:val="Strong"/>
          <w:rFonts w:ascii="Times New Roman" w:hAnsi="Times New Roman" w:cs="Times New Roman"/>
          <w:sz w:val="28"/>
          <w:szCs w:val="28"/>
          <w:u w:val="single"/>
        </w:rPr>
        <w:t>Overview of the Analysis</w:t>
      </w:r>
    </w:p>
    <w:p w14:paraId="48674393" w14:textId="43621737" w:rsidR="006F7462" w:rsidRPr="006F7462" w:rsidRDefault="006F7462" w:rsidP="006F7462">
      <w:pPr>
        <w:pStyle w:val="NormalWeb"/>
      </w:pPr>
      <w:r w:rsidRPr="006F7462">
        <w:t xml:space="preserve">This project analyses </w:t>
      </w:r>
      <w:r w:rsidRPr="006F7462">
        <w:rPr>
          <w:rStyle w:val="Strong"/>
        </w:rPr>
        <w:t>Twitter's stock market performance</w:t>
      </w:r>
      <w:r w:rsidRPr="006F7462">
        <w:t xml:space="preserve"> from </w:t>
      </w:r>
      <w:r w:rsidRPr="006F7462">
        <w:rPr>
          <w:rStyle w:val="Strong"/>
        </w:rPr>
        <w:t>2018 to its delisting</w:t>
      </w:r>
      <w:r w:rsidRPr="006F7462">
        <w:t xml:space="preserve">, utilizing </w:t>
      </w:r>
      <w:r w:rsidRPr="006F7462">
        <w:rPr>
          <w:rStyle w:val="Strong"/>
        </w:rPr>
        <w:t>data analysis, statistical tests, visualizations, and an interactive dashboard</w:t>
      </w:r>
      <w:r w:rsidRPr="006F7462">
        <w:t xml:space="preserve">. The objective was to identify </w:t>
      </w:r>
      <w:r w:rsidRPr="006F7462">
        <w:rPr>
          <w:rStyle w:val="Strong"/>
        </w:rPr>
        <w:t xml:space="preserve">stock price trends, market volatility, trading volume </w:t>
      </w:r>
      <w:proofErr w:type="spellStart"/>
      <w:r w:rsidRPr="006F7462">
        <w:rPr>
          <w:rStyle w:val="Strong"/>
        </w:rPr>
        <w:t>behavior</w:t>
      </w:r>
      <w:proofErr w:type="spellEnd"/>
      <w:r w:rsidRPr="006F7462">
        <w:rPr>
          <w:rStyle w:val="Strong"/>
        </w:rPr>
        <w:t>, and key events influencing the stock</w:t>
      </w:r>
      <w:r w:rsidRPr="006F7462">
        <w:t>.</w:t>
      </w:r>
    </w:p>
    <w:p w14:paraId="683D2D73" w14:textId="77777777" w:rsidR="006F7462" w:rsidRPr="006F7462" w:rsidRDefault="006F7462" w:rsidP="006F74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6F746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Key Findings from Data Analysis</w:t>
      </w:r>
    </w:p>
    <w:p w14:paraId="0E059090" w14:textId="4C11CFFF" w:rsidR="006F7462" w:rsidRPr="006F7462" w:rsidRDefault="006F7462" w:rsidP="006F746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746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Stock Price Trends:</w:t>
      </w:r>
    </w:p>
    <w:p w14:paraId="06879A7D" w14:textId="77777777" w:rsidR="006F7462" w:rsidRPr="006F7462" w:rsidRDefault="006F7462" w:rsidP="006F7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Twitter’s stock exhibited </w:t>
      </w:r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significant fluctuations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2018 and delisting.</w:t>
      </w:r>
    </w:p>
    <w:p w14:paraId="1B3E6D67" w14:textId="77777777" w:rsidR="006F7462" w:rsidRPr="006F7462" w:rsidRDefault="006F7462" w:rsidP="006F7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Periods of </w:t>
      </w:r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growth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were followed by </w:t>
      </w:r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sharp declines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indicating sensitivity to </w:t>
      </w:r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market trends and news events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4F7C08A" w14:textId="02124614" w:rsidR="006F7462" w:rsidRPr="006F7462" w:rsidRDefault="006F7462" w:rsidP="006F746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746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Market Volatility:</w:t>
      </w:r>
    </w:p>
    <w:p w14:paraId="6FA249D8" w14:textId="77777777" w:rsidR="006F7462" w:rsidRPr="006F7462" w:rsidRDefault="006F7462" w:rsidP="006F74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large gap between High and Low prices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multiple occasions suggests </w:t>
      </w:r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volatility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FF7C9E5" w14:textId="77777777" w:rsidR="006F7462" w:rsidRPr="006F7462" w:rsidRDefault="006F7462" w:rsidP="006F74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stock showed </w:t>
      </w:r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price spikes and crashes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possibly due to </w:t>
      </w:r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earnings reports, acquisitions, or external market conditions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0093BB9" w14:textId="179C14AB" w:rsidR="006F7462" w:rsidRPr="006F7462" w:rsidRDefault="006F7462" w:rsidP="006F746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746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Trading Volume Insights:</w:t>
      </w:r>
    </w:p>
    <w:p w14:paraId="1D44E068" w14:textId="77777777" w:rsidR="006F7462" w:rsidRPr="006F7462" w:rsidRDefault="006F7462" w:rsidP="006F74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trading volumes coincided with major stock price movements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>, suggesting investor reactions to critical news.</w:t>
      </w:r>
    </w:p>
    <w:p w14:paraId="7661B218" w14:textId="77777777" w:rsidR="006F7462" w:rsidRPr="006F7462" w:rsidRDefault="006F7462" w:rsidP="006F74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Volume patterns indicated that </w:t>
      </w:r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traders were highly responsive to financial reports and policy changes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CFA4B64" w14:textId="40630A05" w:rsidR="006F7462" w:rsidRPr="006F7462" w:rsidRDefault="006F7462" w:rsidP="006F746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746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Impact of Events:</w:t>
      </w:r>
    </w:p>
    <w:p w14:paraId="492AFACB" w14:textId="77777777" w:rsidR="006F7462" w:rsidRPr="006F7462" w:rsidRDefault="006F7462" w:rsidP="006F74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stock price adjustments before Twitter’s delisting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reflected market reactions to its acquisition.</w:t>
      </w:r>
    </w:p>
    <w:p w14:paraId="10E411D2" w14:textId="376577DC" w:rsidR="006F7462" w:rsidRDefault="006F7462" w:rsidP="006F74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Earnings reports and regulatory changes led to volatility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>, with noticeable spikes in price and trading volume.</w:t>
      </w:r>
    </w:p>
    <w:p w14:paraId="4AB3F8D4" w14:textId="77777777" w:rsidR="00CA02FF" w:rsidRPr="006F7462" w:rsidRDefault="00CA02FF" w:rsidP="00CA0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8C5120" w14:textId="077B2CE1" w:rsidR="006F7462" w:rsidRPr="006F7462" w:rsidRDefault="006F7462" w:rsidP="006F74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9B8053F" w14:textId="6441B7C8" w:rsidR="006F7462" w:rsidRDefault="006F7462" w:rsidP="006F74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6F746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lastRenderedPageBreak/>
        <w:t>Statistical Tests &amp; Their Insights</w:t>
      </w:r>
    </w:p>
    <w:p w14:paraId="57BCC1EA" w14:textId="28276A70" w:rsidR="006F7462" w:rsidRPr="006F7462" w:rsidRDefault="006F7462" w:rsidP="006F746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6F746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T-Test Analysis:</w:t>
      </w:r>
    </w:p>
    <w:p w14:paraId="7F6822BE" w14:textId="77777777" w:rsidR="006F7462" w:rsidRPr="006F7462" w:rsidRDefault="006F7462" w:rsidP="006F74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T-test comparing High and Low prices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confirmed that </w:t>
      </w:r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Twitter’s stock was highly volatile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>, with significant differences between its peak and bottom prices.</w:t>
      </w:r>
    </w:p>
    <w:p w14:paraId="5909D313" w14:textId="77777777" w:rsidR="006F7462" w:rsidRPr="006F7462" w:rsidRDefault="006F7462" w:rsidP="006F74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Close price was found to be dependent on intraday price movements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>, meaning market trends played a strong role in setting closing prices.</w:t>
      </w:r>
    </w:p>
    <w:p w14:paraId="68F36A13" w14:textId="0BDD0A11" w:rsidR="006F7462" w:rsidRPr="006F7462" w:rsidRDefault="006F7462" w:rsidP="006F746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746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Chi-Square Dependency Test:</w:t>
      </w:r>
    </w:p>
    <w:p w14:paraId="5D394380" w14:textId="77777777" w:rsidR="006F7462" w:rsidRPr="006F7462" w:rsidRDefault="006F7462" w:rsidP="006F74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Chi-Square test revealed strong dependence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the High, Low, and Close prices.</w:t>
      </w:r>
    </w:p>
    <w:p w14:paraId="78DF7537" w14:textId="77777777" w:rsidR="006F7462" w:rsidRPr="006F7462" w:rsidRDefault="006F7462" w:rsidP="006F74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suggests that </w:t>
      </w:r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Twitter’s stock price movements followed structured patterns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rather than being random.</w:t>
      </w:r>
    </w:p>
    <w:p w14:paraId="2FA0B884" w14:textId="7D8CD988" w:rsidR="006F7462" w:rsidRPr="006F7462" w:rsidRDefault="006F7462" w:rsidP="006F74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3D36B68" w14:textId="23493B1B" w:rsidR="006F7462" w:rsidRPr="006F7462" w:rsidRDefault="006F7462" w:rsidP="006F74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6F746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Visualizations Used in the Analysis</w:t>
      </w:r>
    </w:p>
    <w:p w14:paraId="20CC4B40" w14:textId="77777777" w:rsidR="006F7462" w:rsidRPr="006F7462" w:rsidRDefault="006F7462" w:rsidP="006F7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62">
        <w:rPr>
          <w:rFonts w:ascii="Segoe UI Emoji" w:eastAsia="Times New Roman" w:hAnsi="Segoe UI Emoji" w:cs="Segoe UI Emoji"/>
          <w:sz w:val="24"/>
          <w:szCs w:val="24"/>
          <w:lang w:eastAsia="en-IN"/>
        </w:rPr>
        <w:t>📊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Stock Price Trend Chart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Showed </w:t>
      </w:r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Twitter’s closing price movements over time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7462">
        <w:rPr>
          <w:rFonts w:ascii="Segoe UI Emoji" w:eastAsia="Times New Roman" w:hAnsi="Segoe UI Emoji" w:cs="Segoe UI Emoji"/>
          <w:sz w:val="24"/>
          <w:szCs w:val="24"/>
          <w:lang w:eastAsia="en-IN"/>
        </w:rPr>
        <w:t>📊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Trading Volume Bar Chart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Identified </w:t>
      </w:r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investor activity spikes during major events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7462">
        <w:rPr>
          <w:rFonts w:ascii="Segoe UI Emoji" w:eastAsia="Times New Roman" w:hAnsi="Segoe UI Emoji" w:cs="Segoe UI Emoji"/>
          <w:sz w:val="24"/>
          <w:szCs w:val="24"/>
          <w:lang w:eastAsia="en-IN"/>
        </w:rPr>
        <w:t>📊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Word Cloud of Key Insights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Highlighted the </w:t>
      </w:r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most important themes and patterns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analysis.</w:t>
      </w:r>
    </w:p>
    <w:p w14:paraId="586FA141" w14:textId="5EAB4AAD" w:rsidR="006F7462" w:rsidRPr="006F7462" w:rsidRDefault="006F7462" w:rsidP="006F7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visualizations provided a </w:t>
      </w:r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clear picture of Twitter’s stock </w:t>
      </w:r>
      <w:r w:rsidR="00D30EC3" w:rsidRPr="00D30E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behaviour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helping to explain </w:t>
      </w:r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and why price fluctuations occurred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D8A0DA2" w14:textId="2849FB91" w:rsidR="006F7462" w:rsidRPr="006F7462" w:rsidRDefault="006F7462" w:rsidP="006F74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439E395" w14:textId="3C74D88C" w:rsidR="006F7462" w:rsidRPr="006F7462" w:rsidRDefault="006F7462" w:rsidP="006F74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6F746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Interactive Dashboard for Client Presentation</w:t>
      </w:r>
    </w:p>
    <w:p w14:paraId="7BDC9BE6" w14:textId="3CFC040E" w:rsidR="006F7462" w:rsidRPr="006F7462" w:rsidRDefault="006F7462" w:rsidP="006F7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fully interactive dashboard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built using </w:t>
      </w:r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BI &amp; Python (</w:t>
      </w:r>
      <w:proofErr w:type="spellStart"/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>, allowing users to: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D30EC3">
        <w:rPr>
          <w:rFonts w:ascii="Segoe UI Emoji" w:eastAsia="Times New Roman" w:hAnsi="Segoe UI Emoji" w:cs="Segoe UI Emoji"/>
          <w:sz w:val="24"/>
          <w:szCs w:val="24"/>
          <w:lang w:eastAsia="en-IN"/>
        </w:rPr>
        <w:t xml:space="preserve">1. </w:t>
      </w:r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stock price trends across different time periods (6M, 1Y, 3Y, Full Data)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D30EC3">
        <w:rPr>
          <w:rFonts w:ascii="Segoe UI Emoji" w:eastAsia="Times New Roman" w:hAnsi="Segoe UI Emoji" w:cs="Segoe UI Emoji"/>
          <w:sz w:val="24"/>
          <w:szCs w:val="24"/>
          <w:lang w:eastAsia="en-IN"/>
        </w:rPr>
        <w:t xml:space="preserve">2. </w:t>
      </w:r>
      <w:r w:rsidR="00D30EC3"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Analyse</w:t>
      </w:r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trading volume trends to track investor activity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D30EC3">
        <w:rPr>
          <w:rFonts w:ascii="Segoe UI Emoji" w:eastAsia="Times New Roman" w:hAnsi="Segoe UI Emoji" w:cs="Segoe UI Emoji"/>
          <w:sz w:val="24"/>
          <w:szCs w:val="24"/>
          <w:lang w:eastAsia="en-IN"/>
        </w:rPr>
        <w:t xml:space="preserve">3. </w:t>
      </w:r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Explore key insights dynamically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through charts and text summaries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D30EC3">
        <w:rPr>
          <w:rFonts w:ascii="Segoe UI Emoji" w:eastAsia="Times New Roman" w:hAnsi="Segoe UI Emoji" w:cs="Segoe UI Emoji"/>
          <w:sz w:val="24"/>
          <w:szCs w:val="24"/>
          <w:lang w:eastAsia="en-IN"/>
        </w:rPr>
        <w:t xml:space="preserve">4. </w:t>
      </w:r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Understand market </w:t>
      </w:r>
      <w:r w:rsidR="00D30EC3"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behaviour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via an interactive word cloud</w:t>
      </w:r>
    </w:p>
    <w:p w14:paraId="5955BF6A" w14:textId="3BFDDB72" w:rsidR="006F7462" w:rsidRDefault="006F7462" w:rsidP="006F7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dashboard ensures that stakeholders can </w:t>
      </w:r>
      <w:proofErr w:type="spellStart"/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analyze</w:t>
      </w:r>
      <w:proofErr w:type="spellEnd"/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Twitter’s stock movements efficiently and interactively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4D8842D" w14:textId="51536B11" w:rsidR="00D30EC3" w:rsidRDefault="00D30EC3" w:rsidP="006F7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3F5846" w14:textId="77777777" w:rsidR="00D30EC3" w:rsidRPr="006F7462" w:rsidRDefault="00D30EC3" w:rsidP="006F7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9D1EE6" w14:textId="3CD0F48A" w:rsidR="006F7462" w:rsidRPr="006F7462" w:rsidRDefault="006F7462" w:rsidP="006F74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BB72BC8" w14:textId="121147D8" w:rsidR="006F7462" w:rsidRPr="006F7462" w:rsidRDefault="006F7462" w:rsidP="006F74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6F746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lastRenderedPageBreak/>
        <w:t>Final Conclusions &amp; Recommendations</w:t>
      </w:r>
    </w:p>
    <w:p w14:paraId="2D176369" w14:textId="012A3AE4" w:rsidR="006F7462" w:rsidRPr="006F7462" w:rsidRDefault="006F7462" w:rsidP="006F7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Investment Strategies:</w:t>
      </w:r>
    </w:p>
    <w:p w14:paraId="754D7F1E" w14:textId="77777777" w:rsidR="006F7462" w:rsidRPr="006F7462" w:rsidRDefault="006F7462" w:rsidP="006F74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Short-term traders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could profit from volatility, especially during major announcements.</w:t>
      </w:r>
    </w:p>
    <w:p w14:paraId="3912A925" w14:textId="77777777" w:rsidR="006F7462" w:rsidRPr="006F7462" w:rsidRDefault="006F7462" w:rsidP="006F74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Long-term investors faced higher risks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>, as external factors such as acquisitions, earnings reports, and regulatory changes heavily influenced stock movement.</w:t>
      </w:r>
    </w:p>
    <w:p w14:paraId="1BEFC50A" w14:textId="4F3D38CA" w:rsidR="006F7462" w:rsidRPr="006F7462" w:rsidRDefault="006F7462" w:rsidP="006F7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Market Trends &amp; Predictions:</w:t>
      </w:r>
    </w:p>
    <w:p w14:paraId="5866C6E1" w14:textId="77777777" w:rsidR="006F7462" w:rsidRPr="006F7462" w:rsidRDefault="006F7462" w:rsidP="006F74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statistical tests confirmed that </w:t>
      </w:r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stock prices followed structured patterns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meaning </w:t>
      </w:r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technical indicators (e.g., Moving Averages, RSI) could enhance trading strategies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9E8930E" w14:textId="77777777" w:rsidR="006F7462" w:rsidRPr="006F7462" w:rsidRDefault="006F7462" w:rsidP="006F74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Further analysis using sentiment data (Twitter posts, news trends) could reveal correlations between public perception and stock performance.</w:t>
      </w:r>
    </w:p>
    <w:p w14:paraId="6A5E80CF" w14:textId="7AB88442" w:rsidR="006F7462" w:rsidRPr="006F7462" w:rsidRDefault="006F7462" w:rsidP="006F7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Future Research Opportunities:</w:t>
      </w:r>
    </w:p>
    <w:p w14:paraId="468087CD" w14:textId="77777777" w:rsidR="006F7462" w:rsidRPr="006F7462" w:rsidRDefault="006F7462" w:rsidP="006F74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Comparing Twitter’s stock with other </w:t>
      </w:r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social media companies (Meta, Snapchat)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see how industry trends affected its performance.</w:t>
      </w:r>
    </w:p>
    <w:p w14:paraId="4BE68DF3" w14:textId="77777777" w:rsidR="006F7462" w:rsidRPr="006F7462" w:rsidRDefault="006F7462" w:rsidP="006F74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Conducting a </w:t>
      </w:r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deeper dive into earnings reports and economic conditions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understand key drivers behind price fluctuations.</w:t>
      </w:r>
    </w:p>
    <w:p w14:paraId="66E0923E" w14:textId="1C6E187A" w:rsidR="006F7462" w:rsidRPr="006F7462" w:rsidRDefault="006F7462" w:rsidP="006F74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057551A" w14:textId="11B1E0F5" w:rsidR="006F7462" w:rsidRPr="006F7462" w:rsidRDefault="006F7462" w:rsidP="006F74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6F746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Final Takeaway</w:t>
      </w:r>
    </w:p>
    <w:p w14:paraId="41689499" w14:textId="77777777" w:rsidR="006F7462" w:rsidRPr="006F7462" w:rsidRDefault="006F7462" w:rsidP="006F7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comprehensive analysis, supported by </w:t>
      </w:r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statistical tests, visualizations, and an interactive dashboard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offers </w:t>
      </w:r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valuable insights into Twitter’s stock journey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findings can assist </w:t>
      </w:r>
      <w:r w:rsidRPr="006F7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investors, analysts, and decision-makers</w:t>
      </w:r>
      <w:r w:rsidRPr="006F74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making informed financial decisions.</w:t>
      </w:r>
    </w:p>
    <w:p w14:paraId="22F7C457" w14:textId="77777777" w:rsidR="006F7462" w:rsidRPr="006F7462" w:rsidRDefault="006F7462" w:rsidP="006F7462">
      <w:pPr>
        <w:pStyle w:val="NormalWeb"/>
        <w:rPr>
          <w:sz w:val="28"/>
          <w:szCs w:val="28"/>
        </w:rPr>
      </w:pPr>
    </w:p>
    <w:p w14:paraId="1F63B69A" w14:textId="77777777" w:rsidR="006F7462" w:rsidRPr="006F7462" w:rsidRDefault="006F7462" w:rsidP="006F7462">
      <w:pPr>
        <w:pStyle w:val="NormalWeb"/>
        <w:rPr>
          <w:b/>
          <w:bCs/>
          <w:sz w:val="28"/>
          <w:szCs w:val="28"/>
          <w:u w:val="single"/>
        </w:rPr>
      </w:pPr>
    </w:p>
    <w:p w14:paraId="1532B47F" w14:textId="49AFEAEE" w:rsidR="00F16C1E" w:rsidRPr="006F7462" w:rsidRDefault="00F16C1E">
      <w:pPr>
        <w:rPr>
          <w:rFonts w:ascii="Times New Roman" w:hAnsi="Times New Roman" w:cs="Times New Roman"/>
          <w:sz w:val="28"/>
          <w:szCs w:val="28"/>
        </w:rPr>
      </w:pPr>
    </w:p>
    <w:sectPr w:rsidR="00F16C1E" w:rsidRPr="006F7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73B6"/>
    <w:multiLevelType w:val="multilevel"/>
    <w:tmpl w:val="CB2C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F0D5F"/>
    <w:multiLevelType w:val="multilevel"/>
    <w:tmpl w:val="5328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85886"/>
    <w:multiLevelType w:val="multilevel"/>
    <w:tmpl w:val="E0F8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Segoe UI Emoji" w:hAnsi="Segoe UI Emoji" w:cs="Segoe UI Emoj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607BC"/>
    <w:multiLevelType w:val="multilevel"/>
    <w:tmpl w:val="D8CC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A4B44"/>
    <w:multiLevelType w:val="multilevel"/>
    <w:tmpl w:val="543C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07784"/>
    <w:multiLevelType w:val="hybridMultilevel"/>
    <w:tmpl w:val="9ADC96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21318"/>
    <w:multiLevelType w:val="multilevel"/>
    <w:tmpl w:val="7516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E77057"/>
    <w:multiLevelType w:val="multilevel"/>
    <w:tmpl w:val="1650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2C1045"/>
    <w:multiLevelType w:val="multilevel"/>
    <w:tmpl w:val="BDFE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646363"/>
    <w:multiLevelType w:val="hybridMultilevel"/>
    <w:tmpl w:val="660C3CE8"/>
    <w:lvl w:ilvl="0" w:tplc="B6F2D0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8F690C"/>
    <w:multiLevelType w:val="multilevel"/>
    <w:tmpl w:val="72E6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62"/>
    <w:rsid w:val="006F7462"/>
    <w:rsid w:val="00CA02FF"/>
    <w:rsid w:val="00D30EC3"/>
    <w:rsid w:val="00F1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787A"/>
  <w15:chartTrackingRefBased/>
  <w15:docId w15:val="{100B56FF-D2E4-4579-A134-330D140D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74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4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F746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F746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46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F7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Pandey</dc:creator>
  <cp:keywords/>
  <dc:description/>
  <cp:lastModifiedBy>Rishabh Pandey</cp:lastModifiedBy>
  <cp:revision>2</cp:revision>
  <dcterms:created xsi:type="dcterms:W3CDTF">2025-03-18T12:37:00Z</dcterms:created>
  <dcterms:modified xsi:type="dcterms:W3CDTF">2025-03-18T13:23:00Z</dcterms:modified>
</cp:coreProperties>
</file>