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912" w:rsidRDefault="0063335F">
      <w:pPr>
        <w:rPr>
          <w:b/>
          <w:sz w:val="28"/>
          <w:szCs w:val="28"/>
        </w:rPr>
      </w:pPr>
      <w:r w:rsidRPr="0063335F">
        <w:rPr>
          <w:b/>
          <w:sz w:val="28"/>
          <w:szCs w:val="28"/>
        </w:rPr>
        <w:t>CHAPTER 1</w:t>
      </w:r>
    </w:p>
    <w:p w:rsidR="0063335F" w:rsidRPr="0063335F" w:rsidRDefault="0063335F">
      <w:pPr>
        <w:rPr>
          <w:b/>
          <w:sz w:val="32"/>
          <w:szCs w:val="32"/>
        </w:rPr>
      </w:pPr>
      <w:r w:rsidRPr="0063335F">
        <w:rPr>
          <w:b/>
          <w:sz w:val="32"/>
          <w:szCs w:val="32"/>
        </w:rPr>
        <w:t>INTRODUCTION</w:t>
      </w:r>
    </w:p>
    <w:p w:rsidR="0063335F" w:rsidRDefault="0063335F" w:rsidP="0063335F">
      <w:pPr>
        <w:pStyle w:val="ListParagraph"/>
        <w:numPr>
          <w:ilvl w:val="1"/>
          <w:numId w:val="1"/>
        </w:numPr>
        <w:rPr>
          <w:b/>
          <w:sz w:val="28"/>
          <w:szCs w:val="28"/>
        </w:rPr>
      </w:pPr>
      <w:r w:rsidRPr="0063335F">
        <w:rPr>
          <w:b/>
          <w:sz w:val="28"/>
          <w:szCs w:val="28"/>
        </w:rPr>
        <w:t>PROBLEM STATEMENT</w:t>
      </w:r>
    </w:p>
    <w:p w:rsidR="0063335F" w:rsidRPr="0063335F" w:rsidRDefault="0063335F" w:rsidP="0063335F">
      <w:pPr>
        <w:pStyle w:val="ListParagraph"/>
        <w:ind w:left="420"/>
        <w:rPr>
          <w:sz w:val="24"/>
          <w:szCs w:val="24"/>
        </w:rPr>
      </w:pPr>
      <w:r w:rsidRPr="0063335F">
        <w:rPr>
          <w:sz w:val="24"/>
          <w:szCs w:val="24"/>
        </w:rPr>
        <w:t xml:space="preserve">XYZ is a courier company. As we appreciate that human capital plays an important role in collection, transportation and delivery. The company is passing through genuine issue of Absenteeism. The company has shared it dataset and requested to have an answer on the following areas: </w:t>
      </w:r>
    </w:p>
    <w:p w:rsidR="0063335F" w:rsidRPr="0063335F" w:rsidRDefault="0063335F" w:rsidP="0063335F">
      <w:pPr>
        <w:pStyle w:val="ListParagraph"/>
        <w:ind w:left="420"/>
        <w:rPr>
          <w:sz w:val="24"/>
          <w:szCs w:val="24"/>
        </w:rPr>
      </w:pPr>
      <w:r w:rsidRPr="0063335F">
        <w:rPr>
          <w:sz w:val="24"/>
          <w:szCs w:val="24"/>
        </w:rPr>
        <w:t xml:space="preserve">1. What changes company should bring to reduce the number of absenteeism?  </w:t>
      </w:r>
    </w:p>
    <w:p w:rsidR="0063335F" w:rsidRPr="0063335F" w:rsidRDefault="0063335F" w:rsidP="0063335F">
      <w:pPr>
        <w:pStyle w:val="ListParagraph"/>
        <w:ind w:left="420"/>
        <w:rPr>
          <w:sz w:val="24"/>
          <w:szCs w:val="24"/>
        </w:rPr>
      </w:pPr>
      <w:proofErr w:type="gramStart"/>
      <w:r w:rsidRPr="0063335F">
        <w:rPr>
          <w:sz w:val="24"/>
          <w:szCs w:val="24"/>
        </w:rPr>
        <w:t>2. How much losses</w:t>
      </w:r>
      <w:proofErr w:type="gramEnd"/>
      <w:r w:rsidRPr="0063335F">
        <w:rPr>
          <w:sz w:val="24"/>
          <w:szCs w:val="24"/>
        </w:rPr>
        <w:t xml:space="preserve"> every month can we project in 2011 if same trend of absenteeism continues?</w:t>
      </w:r>
    </w:p>
    <w:p w:rsidR="0063335F" w:rsidRDefault="0063335F" w:rsidP="0063335F">
      <w:pPr>
        <w:rPr>
          <w:b/>
          <w:sz w:val="28"/>
          <w:szCs w:val="28"/>
        </w:rPr>
      </w:pPr>
      <w:proofErr w:type="gramStart"/>
      <w:r w:rsidRPr="0063335F">
        <w:rPr>
          <w:b/>
          <w:sz w:val="28"/>
          <w:szCs w:val="28"/>
        </w:rPr>
        <w:t>1.2</w:t>
      </w:r>
      <w:r>
        <w:rPr>
          <w:b/>
          <w:sz w:val="28"/>
          <w:szCs w:val="28"/>
        </w:rPr>
        <w:t xml:space="preserve">  DATA</w:t>
      </w:r>
      <w:proofErr w:type="gramEnd"/>
    </w:p>
    <w:p w:rsidR="00F27D95" w:rsidRDefault="0063335F" w:rsidP="00F27D95">
      <w:pPr>
        <w:ind w:left="495"/>
        <w:rPr>
          <w:sz w:val="24"/>
          <w:szCs w:val="24"/>
        </w:rPr>
      </w:pPr>
      <w:r>
        <w:rPr>
          <w:sz w:val="24"/>
          <w:szCs w:val="24"/>
        </w:rPr>
        <w:t xml:space="preserve">Our task is to determine the target variable (Absenteeism time in hours) </w:t>
      </w:r>
      <w:r w:rsidR="00F27D95">
        <w:rPr>
          <w:sz w:val="24"/>
          <w:szCs w:val="24"/>
        </w:rPr>
        <w:t xml:space="preserve">which is a numerical variable. </w:t>
      </w:r>
      <w:proofErr w:type="gramStart"/>
      <w:r w:rsidR="00F27D95">
        <w:rPr>
          <w:sz w:val="24"/>
          <w:szCs w:val="24"/>
        </w:rPr>
        <w:t>Thus ,</w:t>
      </w:r>
      <w:proofErr w:type="gramEnd"/>
      <w:r w:rsidR="00F27D95">
        <w:rPr>
          <w:sz w:val="24"/>
          <w:szCs w:val="24"/>
        </w:rPr>
        <w:t xml:space="preserve"> we will apply different regression models and choose the best out of them.</w:t>
      </w:r>
      <w:r w:rsidR="00252416" w:rsidRPr="00252416">
        <w:rPr>
          <w:b/>
          <w:noProof/>
          <w:sz w:val="28"/>
          <w:szCs w:val="28"/>
        </w:rPr>
        <w:t xml:space="preserve"> </w:t>
      </w:r>
      <w:r w:rsidR="00252416">
        <w:rPr>
          <w:b/>
          <w:noProof/>
          <w:sz w:val="28"/>
          <w:szCs w:val="28"/>
        </w:rPr>
        <w:drawing>
          <wp:inline distT="0" distB="0" distL="0" distR="0">
            <wp:extent cx="5943600" cy="2405743"/>
            <wp:effectExtent l="19050" t="0" r="0" b="0"/>
            <wp:docPr id="6" name="Picture 0" descr="Screenshot (88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7_1).png"/>
                    <pic:cNvPicPr/>
                  </pic:nvPicPr>
                  <pic:blipFill>
                    <a:blip r:embed="rId5"/>
                    <a:stretch>
                      <a:fillRect/>
                    </a:stretch>
                  </pic:blipFill>
                  <pic:spPr>
                    <a:xfrm>
                      <a:off x="0" y="0"/>
                      <a:ext cx="5943600" cy="2405743"/>
                    </a:xfrm>
                    <a:prstGeom prst="rect">
                      <a:avLst/>
                    </a:prstGeom>
                  </pic:spPr>
                </pic:pic>
              </a:graphicData>
            </a:graphic>
          </wp:inline>
        </w:drawing>
      </w:r>
      <w:r w:rsidR="00252416">
        <w:rPr>
          <w:noProof/>
          <w:sz w:val="28"/>
          <w:szCs w:val="28"/>
        </w:rPr>
        <w:drawing>
          <wp:inline distT="0" distB="0" distL="0" distR="0">
            <wp:extent cx="5943600" cy="2457450"/>
            <wp:effectExtent l="19050" t="0" r="0" b="0"/>
            <wp:docPr id="5" name="Picture 1" descr="Screenshot (88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8_2).png"/>
                    <pic:cNvPicPr/>
                  </pic:nvPicPr>
                  <pic:blipFill>
                    <a:blip r:embed="rId6"/>
                    <a:stretch>
                      <a:fillRect/>
                    </a:stretch>
                  </pic:blipFill>
                  <pic:spPr>
                    <a:xfrm>
                      <a:off x="0" y="0"/>
                      <a:ext cx="5943600" cy="2457450"/>
                    </a:xfrm>
                    <a:prstGeom prst="rect">
                      <a:avLst/>
                    </a:prstGeom>
                  </pic:spPr>
                </pic:pic>
              </a:graphicData>
            </a:graphic>
          </wp:inline>
        </w:drawing>
      </w:r>
    </w:p>
    <w:p w:rsidR="00252416" w:rsidRDefault="00252416" w:rsidP="00252416">
      <w:pPr>
        <w:ind w:left="720"/>
        <w:rPr>
          <w:sz w:val="28"/>
          <w:szCs w:val="28"/>
        </w:rPr>
      </w:pPr>
      <w:r>
        <w:rPr>
          <w:sz w:val="28"/>
          <w:szCs w:val="28"/>
        </w:rPr>
        <w:t>Table 1.1 and 1.2 contain all the variables for the Absenteeism at work dataset.</w:t>
      </w:r>
    </w:p>
    <w:p w:rsidR="00252416" w:rsidRDefault="00252416" w:rsidP="00252416">
      <w:pPr>
        <w:rPr>
          <w:b/>
          <w:sz w:val="28"/>
          <w:szCs w:val="28"/>
        </w:rPr>
      </w:pPr>
      <w:r>
        <w:rPr>
          <w:b/>
          <w:sz w:val="28"/>
          <w:szCs w:val="28"/>
        </w:rPr>
        <w:lastRenderedPageBreak/>
        <w:t>CHAPTER 2</w:t>
      </w:r>
    </w:p>
    <w:p w:rsidR="00252416" w:rsidRDefault="00252416" w:rsidP="00252416">
      <w:pPr>
        <w:rPr>
          <w:b/>
          <w:sz w:val="32"/>
          <w:szCs w:val="32"/>
        </w:rPr>
      </w:pPr>
      <w:r>
        <w:rPr>
          <w:b/>
          <w:sz w:val="32"/>
          <w:szCs w:val="32"/>
        </w:rPr>
        <w:t>Methodology</w:t>
      </w:r>
    </w:p>
    <w:p w:rsidR="00252416" w:rsidRPr="00252416" w:rsidRDefault="00252416" w:rsidP="00252416">
      <w:pPr>
        <w:rPr>
          <w:b/>
          <w:sz w:val="28"/>
          <w:szCs w:val="28"/>
        </w:rPr>
      </w:pPr>
      <w:r w:rsidRPr="00252416">
        <w:rPr>
          <w:b/>
          <w:sz w:val="28"/>
          <w:szCs w:val="28"/>
        </w:rPr>
        <w:t>2.1 Pre Processing</w:t>
      </w:r>
    </w:p>
    <w:p w:rsidR="00252416" w:rsidRDefault="00252416" w:rsidP="00252416">
      <w:pPr>
        <w:ind w:firstLine="720"/>
        <w:rPr>
          <w:sz w:val="24"/>
          <w:szCs w:val="24"/>
        </w:rPr>
      </w:pPr>
      <w:r w:rsidRPr="00252416">
        <w:rPr>
          <w:b/>
          <w:sz w:val="28"/>
          <w:szCs w:val="28"/>
        </w:rPr>
        <w:t>1) Sorting</w:t>
      </w:r>
      <w:r>
        <w:rPr>
          <w:b/>
          <w:sz w:val="32"/>
          <w:szCs w:val="32"/>
        </w:rPr>
        <w:t xml:space="preserve"> – </w:t>
      </w:r>
      <w:r>
        <w:rPr>
          <w:sz w:val="24"/>
          <w:szCs w:val="24"/>
        </w:rPr>
        <w:t xml:space="preserve">For the project to be better comprehensive, the dataset is first </w:t>
      </w:r>
    </w:p>
    <w:p w:rsidR="00C334C9" w:rsidRDefault="00252416" w:rsidP="00C334C9">
      <w:pPr>
        <w:ind w:left="720"/>
        <w:rPr>
          <w:sz w:val="24"/>
          <w:szCs w:val="24"/>
        </w:rPr>
      </w:pPr>
      <w:proofErr w:type="gramStart"/>
      <w:r>
        <w:rPr>
          <w:sz w:val="24"/>
          <w:szCs w:val="24"/>
        </w:rPr>
        <w:t>sorted</w:t>
      </w:r>
      <w:proofErr w:type="gramEnd"/>
      <w:r>
        <w:rPr>
          <w:sz w:val="24"/>
          <w:szCs w:val="24"/>
        </w:rPr>
        <w:t xml:space="preserve"> </w:t>
      </w:r>
      <w:r w:rsidR="00C334C9">
        <w:rPr>
          <w:sz w:val="24"/>
          <w:szCs w:val="24"/>
        </w:rPr>
        <w:t>in</w:t>
      </w:r>
      <w:r>
        <w:rPr>
          <w:sz w:val="24"/>
          <w:szCs w:val="24"/>
        </w:rPr>
        <w:t xml:space="preserve"> the order of “</w:t>
      </w:r>
      <w:r w:rsidR="001267FC">
        <w:rPr>
          <w:sz w:val="24"/>
          <w:szCs w:val="24"/>
        </w:rPr>
        <w:t>ID</w:t>
      </w:r>
      <w:r>
        <w:rPr>
          <w:sz w:val="24"/>
          <w:szCs w:val="24"/>
        </w:rPr>
        <w:t>” and then in the order of “</w:t>
      </w:r>
      <w:r w:rsidR="001267FC">
        <w:rPr>
          <w:sz w:val="24"/>
          <w:szCs w:val="24"/>
        </w:rPr>
        <w:t>Reason for</w:t>
      </w:r>
      <w:r>
        <w:rPr>
          <w:sz w:val="24"/>
          <w:szCs w:val="24"/>
        </w:rPr>
        <w:t xml:space="preserve"> absence” i:e 2 level sorting is done.</w:t>
      </w:r>
    </w:p>
    <w:p w:rsidR="00C334C9" w:rsidRDefault="00C334C9" w:rsidP="00C334C9">
      <w:pPr>
        <w:ind w:left="720"/>
        <w:rPr>
          <w:sz w:val="24"/>
          <w:szCs w:val="24"/>
        </w:rPr>
      </w:pPr>
      <w:r>
        <w:rPr>
          <w:b/>
          <w:sz w:val="28"/>
          <w:szCs w:val="28"/>
        </w:rPr>
        <w:t>2</w:t>
      </w:r>
      <w:r w:rsidRPr="00252416">
        <w:rPr>
          <w:b/>
          <w:sz w:val="28"/>
          <w:szCs w:val="28"/>
        </w:rPr>
        <w:t xml:space="preserve">) </w:t>
      </w:r>
      <w:r>
        <w:rPr>
          <w:b/>
          <w:sz w:val="28"/>
          <w:szCs w:val="28"/>
        </w:rPr>
        <w:t xml:space="preserve">Conversion – </w:t>
      </w:r>
      <w:r>
        <w:rPr>
          <w:sz w:val="24"/>
          <w:szCs w:val="24"/>
        </w:rPr>
        <w:t>The variables are converted into suitable data types i</w:t>
      </w:r>
      <w:proofErr w:type="gramStart"/>
      <w:r>
        <w:rPr>
          <w:sz w:val="24"/>
          <w:szCs w:val="24"/>
        </w:rPr>
        <w:t>:e</w:t>
      </w:r>
      <w:proofErr w:type="gramEnd"/>
      <w:r>
        <w:rPr>
          <w:sz w:val="24"/>
          <w:szCs w:val="24"/>
        </w:rPr>
        <w:t xml:space="preserve"> either cate</w:t>
      </w:r>
      <w:r w:rsidRPr="00C334C9">
        <w:rPr>
          <w:sz w:val="24"/>
          <w:szCs w:val="24"/>
        </w:rPr>
        <w:t>gorical</w:t>
      </w:r>
      <w:r>
        <w:rPr>
          <w:b/>
          <w:sz w:val="28"/>
          <w:szCs w:val="28"/>
        </w:rPr>
        <w:t xml:space="preserve"> </w:t>
      </w:r>
      <w:r w:rsidRPr="00C334C9">
        <w:rPr>
          <w:sz w:val="24"/>
          <w:szCs w:val="24"/>
        </w:rPr>
        <w:t>or numerical</w:t>
      </w:r>
      <w:r>
        <w:rPr>
          <w:sz w:val="24"/>
          <w:szCs w:val="24"/>
        </w:rPr>
        <w:t>. Out of the 21 variables, 10 are taken as categorical and the rest 11 as numerical.</w:t>
      </w:r>
    </w:p>
    <w:p w:rsidR="00C334C9" w:rsidRPr="00C334C9" w:rsidRDefault="001267FC" w:rsidP="001267FC">
      <w:pPr>
        <w:ind w:left="540"/>
        <w:rPr>
          <w:sz w:val="24"/>
          <w:szCs w:val="24"/>
        </w:rPr>
      </w:pPr>
      <w:r>
        <w:rPr>
          <w:b/>
          <w:noProof/>
          <w:sz w:val="28"/>
          <w:szCs w:val="28"/>
        </w:rPr>
        <w:drawing>
          <wp:inline distT="0" distB="0" distL="0" distR="0">
            <wp:extent cx="6429375" cy="1132279"/>
            <wp:effectExtent l="19050" t="0" r="9525" b="0"/>
            <wp:docPr id="8" name="Picture 7" descr="Screenshot (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0).png"/>
                    <pic:cNvPicPr/>
                  </pic:nvPicPr>
                  <pic:blipFill>
                    <a:blip r:embed="rId7"/>
                    <a:stretch>
                      <a:fillRect/>
                    </a:stretch>
                  </pic:blipFill>
                  <pic:spPr>
                    <a:xfrm>
                      <a:off x="0" y="0"/>
                      <a:ext cx="6429375" cy="1132279"/>
                    </a:xfrm>
                    <a:prstGeom prst="rect">
                      <a:avLst/>
                    </a:prstGeom>
                  </pic:spPr>
                </pic:pic>
              </a:graphicData>
            </a:graphic>
          </wp:inline>
        </w:drawing>
      </w:r>
      <w:r w:rsidR="00C334C9">
        <w:rPr>
          <w:b/>
          <w:sz w:val="28"/>
          <w:szCs w:val="28"/>
        </w:rPr>
        <w:t xml:space="preserve">   </w:t>
      </w:r>
    </w:p>
    <w:p w:rsidR="00252416" w:rsidRPr="00252416" w:rsidRDefault="00252416" w:rsidP="00252416">
      <w:pPr>
        <w:ind w:left="720"/>
        <w:rPr>
          <w:b/>
          <w:sz w:val="28"/>
          <w:szCs w:val="28"/>
        </w:rPr>
      </w:pPr>
      <w:r w:rsidRPr="00252416">
        <w:rPr>
          <w:b/>
          <w:sz w:val="28"/>
          <w:szCs w:val="28"/>
        </w:rPr>
        <w:t>2) Missing Value Analysis</w:t>
      </w:r>
      <w:r>
        <w:rPr>
          <w:b/>
          <w:sz w:val="28"/>
          <w:szCs w:val="28"/>
        </w:rPr>
        <w:t xml:space="preserve"> – </w:t>
      </w:r>
      <w:r>
        <w:rPr>
          <w:sz w:val="24"/>
          <w:szCs w:val="24"/>
        </w:rPr>
        <w:t xml:space="preserve">Next step is to impute the missing values. Out of the 3  </w:t>
      </w:r>
    </w:p>
    <w:p w:rsidR="00C334C9" w:rsidRDefault="00C334C9" w:rsidP="00252416">
      <w:pPr>
        <w:ind w:left="720"/>
        <w:rPr>
          <w:sz w:val="24"/>
          <w:szCs w:val="24"/>
        </w:rPr>
      </w:pPr>
      <w:proofErr w:type="gramStart"/>
      <w:r>
        <w:rPr>
          <w:sz w:val="24"/>
          <w:szCs w:val="24"/>
        </w:rPr>
        <w:t>ways</w:t>
      </w:r>
      <w:proofErr w:type="gramEnd"/>
      <w:r>
        <w:rPr>
          <w:sz w:val="24"/>
          <w:szCs w:val="24"/>
        </w:rPr>
        <w:t xml:space="preserve"> of mean, median and KNN imputation, the KNN method is the most accurate. Thus it is adopted.</w:t>
      </w:r>
    </w:p>
    <w:p w:rsidR="00C334C9" w:rsidRDefault="00C334C9" w:rsidP="00C334C9">
      <w:pPr>
        <w:rPr>
          <w:b/>
          <w:sz w:val="28"/>
          <w:szCs w:val="28"/>
        </w:rPr>
      </w:pPr>
      <w:r>
        <w:rPr>
          <w:b/>
          <w:sz w:val="28"/>
          <w:szCs w:val="28"/>
        </w:rPr>
        <w:t>2.2 Outlier Analysis</w:t>
      </w:r>
    </w:p>
    <w:p w:rsidR="00C334C9" w:rsidRDefault="00DD7E51" w:rsidP="00DD7E51">
      <w:pPr>
        <w:ind w:left="720"/>
        <w:rPr>
          <w:sz w:val="24"/>
          <w:szCs w:val="24"/>
        </w:rPr>
      </w:pPr>
      <w:r>
        <w:rPr>
          <w:sz w:val="24"/>
          <w:szCs w:val="24"/>
        </w:rPr>
        <w:t xml:space="preserve">Outlier analysis is used to remove the messy data points which are beyond the maximum and the minimum values of the variable. For determining the outliers, </w:t>
      </w:r>
      <w:proofErr w:type="spellStart"/>
      <w:r>
        <w:rPr>
          <w:sz w:val="24"/>
          <w:szCs w:val="24"/>
        </w:rPr>
        <w:t>boxplots</w:t>
      </w:r>
      <w:proofErr w:type="spellEnd"/>
      <w:r>
        <w:rPr>
          <w:sz w:val="24"/>
          <w:szCs w:val="24"/>
        </w:rPr>
        <w:t xml:space="preserve"> come in handy. On analysis the given dataset, the outlier analysis should be applied to 3 numerical variables</w:t>
      </w:r>
      <w:r w:rsidR="001267FC">
        <w:rPr>
          <w:sz w:val="24"/>
          <w:szCs w:val="24"/>
        </w:rPr>
        <w:t xml:space="preserve"> which are “Work load Average/day”, “Hit target” and “Absenteeism time in hours”. Rest all numerical variables have uniform values according to the “ID” and thus any outlier in those numerical variables would occur merely due to the different frequencies of different ID numbers. On the other hand, the 3 variables </w:t>
      </w:r>
      <w:proofErr w:type="gramStart"/>
      <w:r w:rsidR="001267FC">
        <w:rPr>
          <w:sz w:val="24"/>
          <w:szCs w:val="24"/>
        </w:rPr>
        <w:t>listed  above</w:t>
      </w:r>
      <w:proofErr w:type="gramEnd"/>
      <w:r w:rsidR="001267FC">
        <w:rPr>
          <w:sz w:val="24"/>
          <w:szCs w:val="24"/>
        </w:rPr>
        <w:t xml:space="preserve"> hold different values according to different IDs.</w:t>
      </w:r>
    </w:p>
    <w:p w:rsidR="001267FC" w:rsidRDefault="001267FC" w:rsidP="00DD7E51">
      <w:pPr>
        <w:ind w:left="720"/>
        <w:rPr>
          <w:sz w:val="24"/>
          <w:szCs w:val="24"/>
        </w:rPr>
      </w:pPr>
      <w:r>
        <w:rPr>
          <w:sz w:val="24"/>
          <w:szCs w:val="24"/>
        </w:rPr>
        <w:tab/>
      </w:r>
      <w:r>
        <w:rPr>
          <w:sz w:val="24"/>
          <w:szCs w:val="24"/>
        </w:rPr>
        <w:tab/>
      </w:r>
      <w:r>
        <w:rPr>
          <w:sz w:val="24"/>
          <w:szCs w:val="24"/>
        </w:rPr>
        <w:tab/>
        <w:t>Once the outliers in the 3 variables are determined, they are then replaced with NA. Then those NA values are imputed using KNN imputation.</w:t>
      </w:r>
    </w:p>
    <w:p w:rsidR="001267FC" w:rsidRDefault="001267FC" w:rsidP="00DD7E51">
      <w:pPr>
        <w:ind w:left="720"/>
        <w:rPr>
          <w:sz w:val="24"/>
          <w:szCs w:val="24"/>
        </w:rPr>
      </w:pPr>
    </w:p>
    <w:p w:rsidR="001267FC" w:rsidRDefault="001267FC">
      <w:pPr>
        <w:rPr>
          <w:sz w:val="24"/>
          <w:szCs w:val="24"/>
        </w:rPr>
      </w:pPr>
      <w:r>
        <w:rPr>
          <w:sz w:val="24"/>
          <w:szCs w:val="24"/>
        </w:rPr>
        <w:br w:type="page"/>
      </w:r>
    </w:p>
    <w:p w:rsidR="001267FC" w:rsidRDefault="00AD3FF8" w:rsidP="00814A5D">
      <w:pPr>
        <w:ind w:left="90"/>
        <w:rPr>
          <w:sz w:val="24"/>
          <w:szCs w:val="24"/>
        </w:rPr>
      </w:pPr>
      <w:r>
        <w:rPr>
          <w:noProof/>
          <w:sz w:val="24"/>
          <w:szCs w:val="24"/>
        </w:rPr>
        <w:lastRenderedPageBreak/>
        <w:drawing>
          <wp:inline distT="0" distB="0" distL="0" distR="0">
            <wp:extent cx="5210174" cy="2628900"/>
            <wp:effectExtent l="19050" t="0" r="0" b="0"/>
            <wp:docPr id="9" name="Picture 8" descr="Screenshot (8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5).png"/>
                    <pic:cNvPicPr/>
                  </pic:nvPicPr>
                  <pic:blipFill>
                    <a:blip r:embed="rId8"/>
                    <a:stretch>
                      <a:fillRect/>
                    </a:stretch>
                  </pic:blipFill>
                  <pic:spPr>
                    <a:xfrm>
                      <a:off x="0" y="0"/>
                      <a:ext cx="5209524" cy="2628572"/>
                    </a:xfrm>
                    <a:prstGeom prst="rect">
                      <a:avLst/>
                    </a:prstGeom>
                  </pic:spPr>
                </pic:pic>
              </a:graphicData>
            </a:graphic>
          </wp:inline>
        </w:drawing>
      </w:r>
    </w:p>
    <w:p w:rsidR="00814A5D" w:rsidRDefault="00AD3FF8">
      <w:pPr>
        <w:rPr>
          <w:sz w:val="24"/>
          <w:szCs w:val="24"/>
        </w:rPr>
      </w:pPr>
      <w:r>
        <w:rPr>
          <w:noProof/>
          <w:sz w:val="24"/>
          <w:szCs w:val="24"/>
        </w:rPr>
        <w:drawing>
          <wp:inline distT="0" distB="0" distL="0" distR="0">
            <wp:extent cx="4991100" cy="2886075"/>
            <wp:effectExtent l="19050" t="0" r="0" b="0"/>
            <wp:docPr id="11" name="Picture 9" descr="Screenshot (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6).png"/>
                    <pic:cNvPicPr/>
                  </pic:nvPicPr>
                  <pic:blipFill>
                    <a:blip r:embed="rId9"/>
                    <a:stretch>
                      <a:fillRect/>
                    </a:stretch>
                  </pic:blipFill>
                  <pic:spPr>
                    <a:xfrm>
                      <a:off x="0" y="0"/>
                      <a:ext cx="4990477" cy="2885715"/>
                    </a:xfrm>
                    <a:prstGeom prst="rect">
                      <a:avLst/>
                    </a:prstGeom>
                  </pic:spPr>
                </pic:pic>
              </a:graphicData>
            </a:graphic>
          </wp:inline>
        </w:drawing>
      </w:r>
    </w:p>
    <w:p w:rsidR="001267FC" w:rsidRDefault="00814A5D">
      <w:pPr>
        <w:rPr>
          <w:sz w:val="24"/>
          <w:szCs w:val="24"/>
        </w:rPr>
      </w:pPr>
      <w:r>
        <w:rPr>
          <w:noProof/>
          <w:sz w:val="24"/>
          <w:szCs w:val="24"/>
        </w:rPr>
        <w:drawing>
          <wp:inline distT="0" distB="0" distL="0" distR="0">
            <wp:extent cx="5142857" cy="2885714"/>
            <wp:effectExtent l="19050" t="0" r="643" b="0"/>
            <wp:docPr id="13" name="Picture 12" descr="Screenshot (8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7).png"/>
                    <pic:cNvPicPr/>
                  </pic:nvPicPr>
                  <pic:blipFill>
                    <a:blip r:embed="rId10"/>
                    <a:stretch>
                      <a:fillRect/>
                    </a:stretch>
                  </pic:blipFill>
                  <pic:spPr>
                    <a:xfrm>
                      <a:off x="0" y="0"/>
                      <a:ext cx="5142857" cy="2885714"/>
                    </a:xfrm>
                    <a:prstGeom prst="rect">
                      <a:avLst/>
                    </a:prstGeom>
                  </pic:spPr>
                </pic:pic>
              </a:graphicData>
            </a:graphic>
          </wp:inline>
        </w:drawing>
      </w:r>
      <w:r w:rsidR="001267FC">
        <w:rPr>
          <w:sz w:val="24"/>
          <w:szCs w:val="24"/>
        </w:rPr>
        <w:br w:type="page"/>
      </w:r>
    </w:p>
    <w:p w:rsidR="005F60F6" w:rsidRDefault="005F60F6" w:rsidP="005F60F6">
      <w:pPr>
        <w:rPr>
          <w:b/>
          <w:sz w:val="28"/>
          <w:szCs w:val="28"/>
        </w:rPr>
      </w:pPr>
      <w:r>
        <w:rPr>
          <w:b/>
          <w:sz w:val="28"/>
          <w:szCs w:val="28"/>
        </w:rPr>
        <w:lastRenderedPageBreak/>
        <w:t>2.3 Feature Selection</w:t>
      </w:r>
    </w:p>
    <w:p w:rsidR="005F60F6" w:rsidRDefault="005F60F6" w:rsidP="005F60F6">
      <w:pPr>
        <w:ind w:left="720"/>
        <w:rPr>
          <w:sz w:val="24"/>
          <w:szCs w:val="24"/>
        </w:rPr>
      </w:pPr>
      <w:r>
        <w:rPr>
          <w:sz w:val="24"/>
          <w:szCs w:val="24"/>
        </w:rPr>
        <w:t>Before performing any type of modeling we need to assess the importance of each predictor variable in our analysis. There is a probability that many variables in our analysis are not important at all. We have used Correlation plots to eliminate the features.</w:t>
      </w:r>
    </w:p>
    <w:p w:rsidR="00F27D95" w:rsidRDefault="005F60F6" w:rsidP="005F60F6">
      <w:pPr>
        <w:ind w:left="720"/>
        <w:rPr>
          <w:sz w:val="24"/>
          <w:szCs w:val="24"/>
        </w:rPr>
      </w:pPr>
      <w:r>
        <w:rPr>
          <w:noProof/>
          <w:sz w:val="24"/>
          <w:szCs w:val="24"/>
        </w:rPr>
        <w:drawing>
          <wp:inline distT="0" distB="0" distL="0" distR="0">
            <wp:extent cx="5104762" cy="3190476"/>
            <wp:effectExtent l="19050" t="0" r="638" b="0"/>
            <wp:docPr id="14" name="Picture 13" descr="Screenshot (8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8).png"/>
                    <pic:cNvPicPr/>
                  </pic:nvPicPr>
                  <pic:blipFill>
                    <a:blip r:embed="rId11"/>
                    <a:stretch>
                      <a:fillRect/>
                    </a:stretch>
                  </pic:blipFill>
                  <pic:spPr>
                    <a:xfrm>
                      <a:off x="0" y="0"/>
                      <a:ext cx="5104762" cy="3190476"/>
                    </a:xfrm>
                    <a:prstGeom prst="rect">
                      <a:avLst/>
                    </a:prstGeom>
                  </pic:spPr>
                </pic:pic>
              </a:graphicData>
            </a:graphic>
          </wp:inline>
        </w:drawing>
      </w:r>
    </w:p>
    <w:p w:rsidR="005F60F6" w:rsidRDefault="005F60F6" w:rsidP="005F60F6">
      <w:pPr>
        <w:ind w:left="720"/>
        <w:rPr>
          <w:sz w:val="24"/>
          <w:szCs w:val="24"/>
        </w:rPr>
      </w:pPr>
      <w:r>
        <w:rPr>
          <w:sz w:val="24"/>
          <w:szCs w:val="24"/>
        </w:rPr>
        <w:t>The “weight” and “Body mass Index” variables have high correlation. Thus, out of them, “Body mass Index” is removed.</w:t>
      </w:r>
    </w:p>
    <w:p w:rsidR="005F60F6" w:rsidRDefault="005F60F6" w:rsidP="005F60F6">
      <w:pPr>
        <w:rPr>
          <w:b/>
          <w:sz w:val="28"/>
          <w:szCs w:val="28"/>
        </w:rPr>
      </w:pPr>
      <w:r>
        <w:rPr>
          <w:b/>
          <w:sz w:val="28"/>
          <w:szCs w:val="28"/>
        </w:rPr>
        <w:t>2.4 Feature Scaling</w:t>
      </w:r>
    </w:p>
    <w:p w:rsidR="005F60F6" w:rsidRDefault="005F60F6" w:rsidP="005F60F6">
      <w:pPr>
        <w:ind w:left="720"/>
        <w:rPr>
          <w:sz w:val="28"/>
          <w:szCs w:val="28"/>
        </w:rPr>
      </w:pPr>
      <w:r>
        <w:rPr>
          <w:sz w:val="28"/>
          <w:szCs w:val="28"/>
        </w:rPr>
        <w:t>Feature scaling is implemented for all the numerical variables to be in the same range and thus the magnitude of any particular variable doesn’t hamper the model results. Feature scaling in the code is done on all numerical variables except “ID” as it is used as a reference variable.</w:t>
      </w:r>
    </w:p>
    <w:p w:rsidR="00E34872" w:rsidRDefault="00E34872" w:rsidP="005F60F6">
      <w:pPr>
        <w:ind w:left="720"/>
        <w:rPr>
          <w:sz w:val="28"/>
          <w:szCs w:val="28"/>
        </w:rPr>
      </w:pPr>
    </w:p>
    <w:p w:rsidR="00E34872" w:rsidRDefault="00E34872" w:rsidP="005F60F6">
      <w:pPr>
        <w:ind w:left="720"/>
        <w:rPr>
          <w:sz w:val="28"/>
          <w:szCs w:val="28"/>
        </w:rPr>
      </w:pPr>
    </w:p>
    <w:p w:rsidR="00E34872" w:rsidRDefault="00E34872">
      <w:pPr>
        <w:rPr>
          <w:sz w:val="28"/>
          <w:szCs w:val="28"/>
        </w:rPr>
      </w:pPr>
      <w:r>
        <w:rPr>
          <w:sz w:val="28"/>
          <w:szCs w:val="28"/>
        </w:rPr>
        <w:br w:type="page"/>
      </w:r>
    </w:p>
    <w:p w:rsidR="00E34872" w:rsidRDefault="00E34872" w:rsidP="00E34872">
      <w:pPr>
        <w:rPr>
          <w:b/>
          <w:sz w:val="28"/>
          <w:szCs w:val="28"/>
        </w:rPr>
      </w:pPr>
      <w:r>
        <w:rPr>
          <w:b/>
          <w:sz w:val="28"/>
          <w:szCs w:val="28"/>
        </w:rPr>
        <w:lastRenderedPageBreak/>
        <w:t>CHAPTER 3</w:t>
      </w:r>
    </w:p>
    <w:p w:rsidR="00E34872" w:rsidRDefault="00E34872" w:rsidP="00E34872">
      <w:pPr>
        <w:ind w:left="720"/>
        <w:rPr>
          <w:b/>
          <w:sz w:val="32"/>
          <w:szCs w:val="32"/>
        </w:rPr>
      </w:pPr>
      <w:r>
        <w:rPr>
          <w:b/>
          <w:sz w:val="32"/>
          <w:szCs w:val="32"/>
        </w:rPr>
        <w:t>Modeling</w:t>
      </w:r>
    </w:p>
    <w:p w:rsidR="00E34872" w:rsidRDefault="00E34872" w:rsidP="00E34872">
      <w:pPr>
        <w:ind w:left="720"/>
        <w:rPr>
          <w:sz w:val="28"/>
          <w:szCs w:val="28"/>
        </w:rPr>
      </w:pPr>
    </w:p>
    <w:p w:rsidR="00E34872" w:rsidRDefault="006753B4">
      <w:pPr>
        <w:rPr>
          <w:sz w:val="28"/>
          <w:szCs w:val="28"/>
        </w:rPr>
      </w:pPr>
      <w:r>
        <w:rPr>
          <w:sz w:val="28"/>
          <w:szCs w:val="28"/>
        </w:rPr>
        <w:t xml:space="preserve">I tried using decision tree and regression models. Both the models gave fairly high </w:t>
      </w:r>
      <w:proofErr w:type="gramStart"/>
      <w:r>
        <w:rPr>
          <w:sz w:val="28"/>
          <w:szCs w:val="28"/>
        </w:rPr>
        <w:t>accuracy(</w:t>
      </w:r>
      <w:proofErr w:type="gramEnd"/>
      <w:r>
        <w:rPr>
          <w:sz w:val="28"/>
          <w:szCs w:val="28"/>
        </w:rPr>
        <w:t xml:space="preserve">&gt;85%) . So, on the basis of adjusted R-square value linear regression method was used after removing </w:t>
      </w:r>
      <w:proofErr w:type="spellStart"/>
      <w:r>
        <w:rPr>
          <w:sz w:val="28"/>
          <w:szCs w:val="28"/>
        </w:rPr>
        <w:t>multicollinear</w:t>
      </w:r>
      <w:proofErr w:type="spellEnd"/>
      <w:r>
        <w:rPr>
          <w:sz w:val="28"/>
          <w:szCs w:val="28"/>
        </w:rPr>
        <w:t xml:space="preserve"> elements with VIF &gt;8.</w:t>
      </w:r>
    </w:p>
    <w:p w:rsidR="006753B4" w:rsidRDefault="006753B4">
      <w:pPr>
        <w:rPr>
          <w:sz w:val="28"/>
          <w:szCs w:val="28"/>
        </w:rPr>
      </w:pPr>
      <w:r>
        <w:rPr>
          <w:sz w:val="28"/>
          <w:szCs w:val="28"/>
        </w:rPr>
        <w:t xml:space="preserve">On the basis of the model developed, following are the answers of the problems given in the </w:t>
      </w:r>
      <w:proofErr w:type="gramStart"/>
      <w:r>
        <w:rPr>
          <w:sz w:val="28"/>
          <w:szCs w:val="28"/>
        </w:rPr>
        <w:t>dataset :</w:t>
      </w:r>
      <w:proofErr w:type="gramEnd"/>
      <w:r>
        <w:rPr>
          <w:sz w:val="28"/>
          <w:szCs w:val="28"/>
        </w:rPr>
        <w:t>-</w:t>
      </w:r>
    </w:p>
    <w:p w:rsidR="006753B4" w:rsidRDefault="006753B4" w:rsidP="006753B4">
      <w:pPr>
        <w:pStyle w:val="ListParagraph"/>
        <w:numPr>
          <w:ilvl w:val="0"/>
          <w:numId w:val="2"/>
        </w:numPr>
        <w:rPr>
          <w:sz w:val="28"/>
          <w:szCs w:val="28"/>
        </w:rPr>
      </w:pPr>
      <w:r>
        <w:rPr>
          <w:sz w:val="28"/>
          <w:szCs w:val="28"/>
        </w:rPr>
        <w:t>Company needs to make several changes to bring down the absenteeism cases. These changes are made on the basis of the degree of dependence of the absenteeism variable on other variables. Some of them include :-</w:t>
      </w:r>
    </w:p>
    <w:p w:rsidR="006753B4" w:rsidRDefault="006753B4" w:rsidP="006753B4">
      <w:pPr>
        <w:pStyle w:val="ListParagraph"/>
        <w:numPr>
          <w:ilvl w:val="0"/>
          <w:numId w:val="3"/>
        </w:numPr>
        <w:rPr>
          <w:sz w:val="28"/>
          <w:szCs w:val="28"/>
        </w:rPr>
      </w:pPr>
      <w:r>
        <w:rPr>
          <w:sz w:val="28"/>
          <w:szCs w:val="28"/>
        </w:rPr>
        <w:t xml:space="preserve">ID – It has high dependence on absenteeism. Thus, IDs with high frequency of leaves need to be removed from </w:t>
      </w:r>
      <w:proofErr w:type="spellStart"/>
      <w:r>
        <w:rPr>
          <w:sz w:val="28"/>
          <w:szCs w:val="28"/>
        </w:rPr>
        <w:t>thee</w:t>
      </w:r>
      <w:proofErr w:type="spellEnd"/>
      <w:r>
        <w:rPr>
          <w:sz w:val="28"/>
          <w:szCs w:val="28"/>
        </w:rPr>
        <w:t xml:space="preserve"> organization.</w:t>
      </w:r>
    </w:p>
    <w:p w:rsidR="006753B4" w:rsidRDefault="006753B4" w:rsidP="006753B4">
      <w:pPr>
        <w:pStyle w:val="ListParagraph"/>
        <w:ind w:left="1800"/>
        <w:rPr>
          <w:sz w:val="28"/>
          <w:szCs w:val="28"/>
        </w:rPr>
      </w:pPr>
      <w:r>
        <w:rPr>
          <w:sz w:val="28"/>
          <w:szCs w:val="28"/>
        </w:rPr>
        <w:t>The threshold for same is chosen</w:t>
      </w:r>
      <w:r w:rsidR="00322EE3">
        <w:rPr>
          <w:sz w:val="28"/>
          <w:szCs w:val="28"/>
        </w:rPr>
        <w:t xml:space="preserve"> as 40days. Thus, on that basis ID numbers 3</w:t>
      </w:r>
      <w:proofErr w:type="gramStart"/>
      <w:r w:rsidR="00322EE3">
        <w:rPr>
          <w:sz w:val="28"/>
          <w:szCs w:val="28"/>
        </w:rPr>
        <w:t>,20,22,28,34</w:t>
      </w:r>
      <w:proofErr w:type="gramEnd"/>
      <w:r w:rsidR="00322EE3">
        <w:rPr>
          <w:sz w:val="28"/>
          <w:szCs w:val="28"/>
        </w:rPr>
        <w:t xml:space="preserve"> need to be removed.</w:t>
      </w:r>
    </w:p>
    <w:p w:rsidR="00322EE3" w:rsidRDefault="00322EE3" w:rsidP="00322EE3">
      <w:pPr>
        <w:pStyle w:val="ListParagraph"/>
        <w:numPr>
          <w:ilvl w:val="0"/>
          <w:numId w:val="3"/>
        </w:numPr>
        <w:rPr>
          <w:sz w:val="28"/>
          <w:szCs w:val="28"/>
        </w:rPr>
      </w:pPr>
      <w:r>
        <w:rPr>
          <w:sz w:val="28"/>
          <w:szCs w:val="28"/>
        </w:rPr>
        <w:t xml:space="preserve">Reasons for absence </w:t>
      </w:r>
      <w:r w:rsidR="00E51A5B">
        <w:rPr>
          <w:sz w:val="28"/>
          <w:szCs w:val="28"/>
        </w:rPr>
        <w:t>–</w:t>
      </w:r>
      <w:r>
        <w:rPr>
          <w:sz w:val="28"/>
          <w:szCs w:val="28"/>
        </w:rPr>
        <w:t xml:space="preserve"> </w:t>
      </w:r>
      <w:r w:rsidR="00E51A5B">
        <w:rPr>
          <w:sz w:val="28"/>
          <w:szCs w:val="28"/>
        </w:rPr>
        <w:t xml:space="preserve">Some reasons impact the absenteeism highly while others to moderate level. For e:g, absenteeism rate shows high dependence on Reason 9 (circulatory system) and thus these need to be taken care of by providing proper healthcare to the employees. Other such </w:t>
      </w:r>
      <w:proofErr w:type="gramStart"/>
      <w:r w:rsidR="00E51A5B">
        <w:rPr>
          <w:sz w:val="28"/>
          <w:szCs w:val="28"/>
        </w:rPr>
        <w:t>reason of absences are</w:t>
      </w:r>
      <w:proofErr w:type="gramEnd"/>
      <w:r w:rsidR="00E51A5B">
        <w:rPr>
          <w:sz w:val="28"/>
          <w:szCs w:val="28"/>
        </w:rPr>
        <w:t xml:space="preserve">   Reason 19 and Reason 22.</w:t>
      </w:r>
    </w:p>
    <w:p w:rsidR="00E51A5B" w:rsidRDefault="00E51A5B" w:rsidP="00322EE3">
      <w:pPr>
        <w:pStyle w:val="ListParagraph"/>
        <w:numPr>
          <w:ilvl w:val="0"/>
          <w:numId w:val="3"/>
        </w:numPr>
        <w:rPr>
          <w:sz w:val="28"/>
          <w:szCs w:val="28"/>
        </w:rPr>
      </w:pPr>
      <w:r>
        <w:rPr>
          <w:sz w:val="28"/>
          <w:szCs w:val="28"/>
        </w:rPr>
        <w:t>Distance from Residence to Work – It also affects the absenteeism rate highly. The threshold for the same is taken as 25km and thus for the employees having distance from work &gt;25km suitable arrangements need to be made.</w:t>
      </w:r>
    </w:p>
    <w:p w:rsidR="00E51A5B" w:rsidRDefault="00E51A5B" w:rsidP="00322EE3">
      <w:pPr>
        <w:pStyle w:val="ListParagraph"/>
        <w:numPr>
          <w:ilvl w:val="0"/>
          <w:numId w:val="3"/>
        </w:numPr>
        <w:rPr>
          <w:sz w:val="28"/>
          <w:szCs w:val="28"/>
        </w:rPr>
      </w:pPr>
      <w:r>
        <w:rPr>
          <w:sz w:val="28"/>
          <w:szCs w:val="28"/>
        </w:rPr>
        <w:t xml:space="preserve">Apart from </w:t>
      </w:r>
      <w:proofErr w:type="gramStart"/>
      <w:r>
        <w:rPr>
          <w:sz w:val="28"/>
          <w:szCs w:val="28"/>
        </w:rPr>
        <w:t xml:space="preserve">them </w:t>
      </w:r>
      <w:r w:rsidR="00E320BE">
        <w:rPr>
          <w:sz w:val="28"/>
          <w:szCs w:val="28"/>
        </w:rPr>
        <w:t xml:space="preserve"> Service</w:t>
      </w:r>
      <w:proofErr w:type="gramEnd"/>
      <w:r w:rsidR="00E320BE">
        <w:rPr>
          <w:sz w:val="28"/>
          <w:szCs w:val="28"/>
        </w:rPr>
        <w:t xml:space="preserve"> time and Age are also important factors but they have been removed due to </w:t>
      </w:r>
      <w:proofErr w:type="spellStart"/>
      <w:r w:rsidR="00E320BE">
        <w:rPr>
          <w:sz w:val="28"/>
          <w:szCs w:val="28"/>
        </w:rPr>
        <w:t>multicollinearity</w:t>
      </w:r>
      <w:proofErr w:type="spellEnd"/>
      <w:r w:rsidR="00E320BE">
        <w:rPr>
          <w:sz w:val="28"/>
          <w:szCs w:val="28"/>
        </w:rPr>
        <w:t xml:space="preserve"> issues.</w:t>
      </w:r>
    </w:p>
    <w:p w:rsidR="00D14F6B" w:rsidRPr="00D14F6B" w:rsidRDefault="00D14F6B" w:rsidP="00D14F6B">
      <w:pPr>
        <w:pStyle w:val="ListParagraph"/>
        <w:numPr>
          <w:ilvl w:val="0"/>
          <w:numId w:val="2"/>
        </w:numPr>
        <w:rPr>
          <w:sz w:val="28"/>
          <w:szCs w:val="28"/>
        </w:rPr>
      </w:pPr>
      <w:r w:rsidRPr="00D14F6B">
        <w:rPr>
          <w:sz w:val="28"/>
          <w:szCs w:val="28"/>
        </w:rPr>
        <w:t xml:space="preserve">For predicting the absenteeism time every month, the model was sorted according to the “month of absence” variable. Then the sum for absenteeism time for that month was calculated. As, the dataset is normalized, it was then converted back to </w:t>
      </w:r>
      <w:proofErr w:type="spellStart"/>
      <w:r w:rsidRPr="00D14F6B">
        <w:rPr>
          <w:sz w:val="28"/>
          <w:szCs w:val="28"/>
        </w:rPr>
        <w:t>it’s</w:t>
      </w:r>
      <w:proofErr w:type="spellEnd"/>
      <w:r w:rsidRPr="00D14F6B">
        <w:rPr>
          <w:sz w:val="28"/>
          <w:szCs w:val="28"/>
        </w:rPr>
        <w:t xml:space="preserve"> original </w:t>
      </w:r>
      <w:proofErr w:type="gramStart"/>
      <w:r w:rsidRPr="00D14F6B">
        <w:rPr>
          <w:sz w:val="28"/>
          <w:szCs w:val="28"/>
        </w:rPr>
        <w:t>range(</w:t>
      </w:r>
      <w:proofErr w:type="gramEnd"/>
      <w:r w:rsidRPr="00D14F6B">
        <w:rPr>
          <w:sz w:val="28"/>
          <w:szCs w:val="28"/>
        </w:rPr>
        <w:t>0,16), by multiplying the sum of normalized hours by 16.</w:t>
      </w:r>
      <w:r w:rsidRPr="00D14F6B">
        <w:rPr>
          <w:sz w:val="28"/>
          <w:szCs w:val="28"/>
        </w:rPr>
        <w:br w:type="page"/>
      </w:r>
    </w:p>
    <w:tbl>
      <w:tblPr>
        <w:tblStyle w:val="TableGrid"/>
        <w:tblW w:w="0" w:type="auto"/>
        <w:tblInd w:w="720" w:type="dxa"/>
        <w:tblLook w:val="04A0"/>
      </w:tblPr>
      <w:tblGrid>
        <w:gridCol w:w="4399"/>
        <w:gridCol w:w="4457"/>
      </w:tblGrid>
      <w:tr w:rsidR="00D14F6B" w:rsidTr="00D14F6B">
        <w:tc>
          <w:tcPr>
            <w:tcW w:w="4788" w:type="dxa"/>
          </w:tcPr>
          <w:p w:rsidR="00D14F6B" w:rsidRDefault="00D14F6B" w:rsidP="005F60F6">
            <w:pPr>
              <w:rPr>
                <w:sz w:val="28"/>
                <w:szCs w:val="28"/>
              </w:rPr>
            </w:pPr>
            <w:r>
              <w:rPr>
                <w:sz w:val="28"/>
                <w:szCs w:val="28"/>
              </w:rPr>
              <w:lastRenderedPageBreak/>
              <w:t>Month of absence</w:t>
            </w:r>
          </w:p>
        </w:tc>
        <w:tc>
          <w:tcPr>
            <w:tcW w:w="4788" w:type="dxa"/>
          </w:tcPr>
          <w:p w:rsidR="00D14F6B" w:rsidRDefault="00D14F6B" w:rsidP="005F60F6">
            <w:pPr>
              <w:rPr>
                <w:sz w:val="28"/>
                <w:szCs w:val="28"/>
              </w:rPr>
            </w:pPr>
            <w:r>
              <w:rPr>
                <w:sz w:val="28"/>
                <w:szCs w:val="28"/>
              </w:rPr>
              <w:t>Absenteeism time in hours</w:t>
            </w:r>
          </w:p>
        </w:tc>
      </w:tr>
      <w:tr w:rsidR="00D14F6B" w:rsidTr="00D14F6B">
        <w:tc>
          <w:tcPr>
            <w:tcW w:w="4788" w:type="dxa"/>
          </w:tcPr>
          <w:p w:rsidR="00D14F6B" w:rsidRDefault="00D14F6B" w:rsidP="005F60F6">
            <w:pPr>
              <w:rPr>
                <w:sz w:val="28"/>
                <w:szCs w:val="28"/>
              </w:rPr>
            </w:pPr>
            <w:r>
              <w:rPr>
                <w:sz w:val="28"/>
                <w:szCs w:val="28"/>
              </w:rPr>
              <w:t>1</w:t>
            </w:r>
          </w:p>
        </w:tc>
        <w:tc>
          <w:tcPr>
            <w:tcW w:w="4788" w:type="dxa"/>
          </w:tcPr>
          <w:p w:rsidR="00D14F6B" w:rsidRDefault="00D14F6B" w:rsidP="005F60F6">
            <w:pPr>
              <w:rPr>
                <w:sz w:val="28"/>
                <w:szCs w:val="28"/>
              </w:rPr>
            </w:pPr>
            <w:r>
              <w:rPr>
                <w:sz w:val="28"/>
                <w:szCs w:val="28"/>
              </w:rPr>
              <w:t>193.04</w:t>
            </w:r>
          </w:p>
        </w:tc>
      </w:tr>
      <w:tr w:rsidR="00D14F6B" w:rsidTr="00D14F6B">
        <w:tc>
          <w:tcPr>
            <w:tcW w:w="4788" w:type="dxa"/>
          </w:tcPr>
          <w:p w:rsidR="00D14F6B" w:rsidRDefault="00D14F6B" w:rsidP="005F60F6">
            <w:pPr>
              <w:rPr>
                <w:sz w:val="28"/>
                <w:szCs w:val="28"/>
              </w:rPr>
            </w:pPr>
            <w:r>
              <w:rPr>
                <w:sz w:val="28"/>
                <w:szCs w:val="28"/>
              </w:rPr>
              <w:t>2</w:t>
            </w:r>
          </w:p>
        </w:tc>
        <w:tc>
          <w:tcPr>
            <w:tcW w:w="4788" w:type="dxa"/>
          </w:tcPr>
          <w:p w:rsidR="00D14F6B" w:rsidRDefault="00D14F6B" w:rsidP="005F60F6">
            <w:pPr>
              <w:rPr>
                <w:sz w:val="28"/>
                <w:szCs w:val="28"/>
              </w:rPr>
            </w:pPr>
            <w:r>
              <w:rPr>
                <w:sz w:val="28"/>
                <w:szCs w:val="28"/>
              </w:rPr>
              <w:t>258.83</w:t>
            </w:r>
          </w:p>
        </w:tc>
      </w:tr>
      <w:tr w:rsidR="00D14F6B" w:rsidTr="00D14F6B">
        <w:tc>
          <w:tcPr>
            <w:tcW w:w="4788" w:type="dxa"/>
          </w:tcPr>
          <w:p w:rsidR="00D14F6B" w:rsidRDefault="00D14F6B" w:rsidP="005F60F6">
            <w:pPr>
              <w:rPr>
                <w:sz w:val="28"/>
                <w:szCs w:val="28"/>
              </w:rPr>
            </w:pPr>
            <w:r>
              <w:rPr>
                <w:sz w:val="28"/>
                <w:szCs w:val="28"/>
              </w:rPr>
              <w:t>3</w:t>
            </w:r>
          </w:p>
        </w:tc>
        <w:tc>
          <w:tcPr>
            <w:tcW w:w="4788" w:type="dxa"/>
          </w:tcPr>
          <w:p w:rsidR="00D14F6B" w:rsidRDefault="00D14F6B" w:rsidP="005F60F6">
            <w:pPr>
              <w:rPr>
                <w:sz w:val="28"/>
                <w:szCs w:val="28"/>
              </w:rPr>
            </w:pPr>
            <w:r>
              <w:rPr>
                <w:sz w:val="28"/>
                <w:szCs w:val="28"/>
              </w:rPr>
              <w:t>402.16</w:t>
            </w:r>
          </w:p>
        </w:tc>
      </w:tr>
      <w:tr w:rsidR="00D14F6B" w:rsidTr="00D14F6B">
        <w:tc>
          <w:tcPr>
            <w:tcW w:w="4788" w:type="dxa"/>
          </w:tcPr>
          <w:p w:rsidR="00D14F6B" w:rsidRDefault="00D14F6B" w:rsidP="005F60F6">
            <w:pPr>
              <w:rPr>
                <w:sz w:val="28"/>
                <w:szCs w:val="28"/>
              </w:rPr>
            </w:pPr>
            <w:r>
              <w:rPr>
                <w:sz w:val="28"/>
                <w:szCs w:val="28"/>
              </w:rPr>
              <w:t>4</w:t>
            </w:r>
          </w:p>
        </w:tc>
        <w:tc>
          <w:tcPr>
            <w:tcW w:w="4788" w:type="dxa"/>
          </w:tcPr>
          <w:p w:rsidR="00D14F6B" w:rsidRDefault="00D14F6B" w:rsidP="005F60F6">
            <w:pPr>
              <w:rPr>
                <w:sz w:val="28"/>
                <w:szCs w:val="28"/>
              </w:rPr>
            </w:pPr>
            <w:r>
              <w:rPr>
                <w:sz w:val="28"/>
                <w:szCs w:val="28"/>
              </w:rPr>
              <w:t>231.89</w:t>
            </w:r>
          </w:p>
        </w:tc>
      </w:tr>
      <w:tr w:rsidR="00D14F6B" w:rsidTr="00D14F6B">
        <w:tc>
          <w:tcPr>
            <w:tcW w:w="4788" w:type="dxa"/>
          </w:tcPr>
          <w:p w:rsidR="00D14F6B" w:rsidRDefault="00D14F6B" w:rsidP="005F60F6">
            <w:pPr>
              <w:rPr>
                <w:sz w:val="28"/>
                <w:szCs w:val="28"/>
              </w:rPr>
            </w:pPr>
            <w:r>
              <w:rPr>
                <w:sz w:val="28"/>
                <w:szCs w:val="28"/>
              </w:rPr>
              <w:t>5</w:t>
            </w:r>
          </w:p>
        </w:tc>
        <w:tc>
          <w:tcPr>
            <w:tcW w:w="4788" w:type="dxa"/>
          </w:tcPr>
          <w:p w:rsidR="00D14F6B" w:rsidRDefault="00D14F6B" w:rsidP="005F60F6">
            <w:pPr>
              <w:rPr>
                <w:sz w:val="28"/>
                <w:szCs w:val="28"/>
              </w:rPr>
            </w:pPr>
            <w:r>
              <w:rPr>
                <w:sz w:val="28"/>
                <w:szCs w:val="28"/>
              </w:rPr>
              <w:t>283.77</w:t>
            </w:r>
          </w:p>
        </w:tc>
      </w:tr>
      <w:tr w:rsidR="00D14F6B" w:rsidTr="00D14F6B">
        <w:tc>
          <w:tcPr>
            <w:tcW w:w="4788" w:type="dxa"/>
          </w:tcPr>
          <w:p w:rsidR="00D14F6B" w:rsidRDefault="00D14F6B" w:rsidP="005F60F6">
            <w:pPr>
              <w:rPr>
                <w:sz w:val="28"/>
                <w:szCs w:val="28"/>
              </w:rPr>
            </w:pPr>
            <w:r>
              <w:rPr>
                <w:sz w:val="28"/>
                <w:szCs w:val="28"/>
              </w:rPr>
              <w:t>6</w:t>
            </w:r>
          </w:p>
        </w:tc>
        <w:tc>
          <w:tcPr>
            <w:tcW w:w="4788" w:type="dxa"/>
          </w:tcPr>
          <w:p w:rsidR="00D14F6B" w:rsidRDefault="00D14F6B" w:rsidP="005F60F6">
            <w:pPr>
              <w:rPr>
                <w:sz w:val="28"/>
                <w:szCs w:val="28"/>
              </w:rPr>
            </w:pPr>
            <w:r>
              <w:rPr>
                <w:sz w:val="28"/>
                <w:szCs w:val="28"/>
              </w:rPr>
              <w:t>244.83</w:t>
            </w:r>
          </w:p>
        </w:tc>
      </w:tr>
      <w:tr w:rsidR="00D14F6B" w:rsidTr="00D14F6B">
        <w:tc>
          <w:tcPr>
            <w:tcW w:w="4788" w:type="dxa"/>
          </w:tcPr>
          <w:p w:rsidR="00D14F6B" w:rsidRDefault="00D14F6B" w:rsidP="005F60F6">
            <w:pPr>
              <w:rPr>
                <w:sz w:val="28"/>
                <w:szCs w:val="28"/>
              </w:rPr>
            </w:pPr>
            <w:r>
              <w:rPr>
                <w:sz w:val="28"/>
                <w:szCs w:val="28"/>
              </w:rPr>
              <w:t>7</w:t>
            </w:r>
          </w:p>
        </w:tc>
        <w:tc>
          <w:tcPr>
            <w:tcW w:w="4788" w:type="dxa"/>
          </w:tcPr>
          <w:p w:rsidR="00D14F6B" w:rsidRDefault="00D14F6B" w:rsidP="005F60F6">
            <w:pPr>
              <w:rPr>
                <w:sz w:val="28"/>
                <w:szCs w:val="28"/>
              </w:rPr>
            </w:pPr>
            <w:r>
              <w:rPr>
                <w:sz w:val="28"/>
                <w:szCs w:val="28"/>
              </w:rPr>
              <w:t>379.4</w:t>
            </w:r>
          </w:p>
        </w:tc>
      </w:tr>
      <w:tr w:rsidR="00D14F6B" w:rsidTr="00D14F6B">
        <w:tc>
          <w:tcPr>
            <w:tcW w:w="4788" w:type="dxa"/>
          </w:tcPr>
          <w:p w:rsidR="00D14F6B" w:rsidRDefault="00D14F6B" w:rsidP="005F60F6">
            <w:pPr>
              <w:rPr>
                <w:sz w:val="28"/>
                <w:szCs w:val="28"/>
              </w:rPr>
            </w:pPr>
            <w:r>
              <w:rPr>
                <w:sz w:val="28"/>
                <w:szCs w:val="28"/>
              </w:rPr>
              <w:t>8</w:t>
            </w:r>
          </w:p>
        </w:tc>
        <w:tc>
          <w:tcPr>
            <w:tcW w:w="4788" w:type="dxa"/>
          </w:tcPr>
          <w:p w:rsidR="00D14F6B" w:rsidRDefault="00D14F6B" w:rsidP="005F60F6">
            <w:pPr>
              <w:rPr>
                <w:sz w:val="28"/>
                <w:szCs w:val="28"/>
              </w:rPr>
            </w:pPr>
            <w:r>
              <w:rPr>
                <w:sz w:val="28"/>
                <w:szCs w:val="28"/>
              </w:rPr>
              <w:t>232.03</w:t>
            </w:r>
          </w:p>
        </w:tc>
      </w:tr>
      <w:tr w:rsidR="00D14F6B" w:rsidTr="00D14F6B">
        <w:tc>
          <w:tcPr>
            <w:tcW w:w="4788" w:type="dxa"/>
          </w:tcPr>
          <w:p w:rsidR="00D14F6B" w:rsidRDefault="00D14F6B" w:rsidP="005F60F6">
            <w:pPr>
              <w:rPr>
                <w:sz w:val="28"/>
                <w:szCs w:val="28"/>
              </w:rPr>
            </w:pPr>
            <w:r>
              <w:rPr>
                <w:sz w:val="28"/>
                <w:szCs w:val="28"/>
              </w:rPr>
              <w:t>9</w:t>
            </w:r>
          </w:p>
        </w:tc>
        <w:tc>
          <w:tcPr>
            <w:tcW w:w="4788" w:type="dxa"/>
          </w:tcPr>
          <w:p w:rsidR="00D14F6B" w:rsidRDefault="00D14F6B" w:rsidP="005F60F6">
            <w:pPr>
              <w:rPr>
                <w:sz w:val="28"/>
                <w:szCs w:val="28"/>
              </w:rPr>
            </w:pPr>
            <w:r>
              <w:rPr>
                <w:sz w:val="28"/>
                <w:szCs w:val="28"/>
              </w:rPr>
              <w:t>181.15</w:t>
            </w:r>
          </w:p>
        </w:tc>
      </w:tr>
      <w:tr w:rsidR="00D14F6B" w:rsidTr="00D14F6B">
        <w:tc>
          <w:tcPr>
            <w:tcW w:w="4788" w:type="dxa"/>
          </w:tcPr>
          <w:p w:rsidR="00D14F6B" w:rsidRDefault="00D14F6B" w:rsidP="005F60F6">
            <w:pPr>
              <w:rPr>
                <w:sz w:val="28"/>
                <w:szCs w:val="28"/>
              </w:rPr>
            </w:pPr>
            <w:r>
              <w:rPr>
                <w:sz w:val="28"/>
                <w:szCs w:val="28"/>
              </w:rPr>
              <w:t>10</w:t>
            </w:r>
          </w:p>
        </w:tc>
        <w:tc>
          <w:tcPr>
            <w:tcW w:w="4788" w:type="dxa"/>
          </w:tcPr>
          <w:p w:rsidR="00D14F6B" w:rsidRDefault="00D14F6B" w:rsidP="005F60F6">
            <w:pPr>
              <w:rPr>
                <w:sz w:val="28"/>
                <w:szCs w:val="28"/>
              </w:rPr>
            </w:pPr>
            <w:r>
              <w:rPr>
                <w:sz w:val="28"/>
                <w:szCs w:val="28"/>
              </w:rPr>
              <w:t>287.76</w:t>
            </w:r>
          </w:p>
        </w:tc>
      </w:tr>
      <w:tr w:rsidR="00D14F6B" w:rsidTr="00D14F6B">
        <w:tc>
          <w:tcPr>
            <w:tcW w:w="4788" w:type="dxa"/>
          </w:tcPr>
          <w:p w:rsidR="00D14F6B" w:rsidRDefault="00D14F6B" w:rsidP="005F60F6">
            <w:pPr>
              <w:rPr>
                <w:sz w:val="28"/>
                <w:szCs w:val="28"/>
              </w:rPr>
            </w:pPr>
            <w:r>
              <w:rPr>
                <w:sz w:val="28"/>
                <w:szCs w:val="28"/>
              </w:rPr>
              <w:t>11</w:t>
            </w:r>
          </w:p>
        </w:tc>
        <w:tc>
          <w:tcPr>
            <w:tcW w:w="4788" w:type="dxa"/>
          </w:tcPr>
          <w:p w:rsidR="00D14F6B" w:rsidRDefault="00D14F6B" w:rsidP="005F60F6">
            <w:pPr>
              <w:rPr>
                <w:sz w:val="28"/>
                <w:szCs w:val="28"/>
              </w:rPr>
            </w:pPr>
            <w:r>
              <w:rPr>
                <w:sz w:val="28"/>
                <w:szCs w:val="28"/>
              </w:rPr>
              <w:t>280.8</w:t>
            </w:r>
          </w:p>
        </w:tc>
      </w:tr>
      <w:tr w:rsidR="00D14F6B" w:rsidTr="00D14F6B">
        <w:tc>
          <w:tcPr>
            <w:tcW w:w="4788" w:type="dxa"/>
          </w:tcPr>
          <w:p w:rsidR="00D14F6B" w:rsidRDefault="00D14F6B" w:rsidP="005F60F6">
            <w:pPr>
              <w:rPr>
                <w:sz w:val="28"/>
                <w:szCs w:val="28"/>
              </w:rPr>
            </w:pPr>
            <w:r>
              <w:rPr>
                <w:sz w:val="28"/>
                <w:szCs w:val="28"/>
              </w:rPr>
              <w:t>12</w:t>
            </w:r>
          </w:p>
        </w:tc>
        <w:tc>
          <w:tcPr>
            <w:tcW w:w="4788" w:type="dxa"/>
          </w:tcPr>
          <w:p w:rsidR="00D14F6B" w:rsidRDefault="00D14F6B" w:rsidP="005F60F6">
            <w:pPr>
              <w:rPr>
                <w:sz w:val="28"/>
                <w:szCs w:val="28"/>
              </w:rPr>
            </w:pPr>
            <w:r>
              <w:rPr>
                <w:sz w:val="28"/>
                <w:szCs w:val="28"/>
              </w:rPr>
              <w:t>208.59</w:t>
            </w:r>
          </w:p>
        </w:tc>
      </w:tr>
    </w:tbl>
    <w:p w:rsidR="00E34872" w:rsidRPr="005F60F6" w:rsidRDefault="00E34872" w:rsidP="005F60F6">
      <w:pPr>
        <w:ind w:left="720"/>
        <w:rPr>
          <w:sz w:val="28"/>
          <w:szCs w:val="28"/>
        </w:rPr>
      </w:pPr>
    </w:p>
    <w:p w:rsidR="005F60F6" w:rsidRPr="005F60F6" w:rsidRDefault="005F60F6" w:rsidP="005F60F6">
      <w:pPr>
        <w:rPr>
          <w:sz w:val="24"/>
          <w:szCs w:val="24"/>
        </w:rPr>
      </w:pPr>
    </w:p>
    <w:sectPr w:rsidR="005F60F6" w:rsidRPr="005F60F6" w:rsidSect="001267FC">
      <w:pgSz w:w="12240" w:h="15840"/>
      <w:pgMar w:top="81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2113"/>
    <w:multiLevelType w:val="multilevel"/>
    <w:tmpl w:val="22489D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64B66EB8"/>
    <w:multiLevelType w:val="hybridMultilevel"/>
    <w:tmpl w:val="1772E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126242"/>
    <w:multiLevelType w:val="hybridMultilevel"/>
    <w:tmpl w:val="072EC64A"/>
    <w:lvl w:ilvl="0" w:tplc="05C0E6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3335F"/>
    <w:rsid w:val="001267FC"/>
    <w:rsid w:val="00252416"/>
    <w:rsid w:val="00322EE3"/>
    <w:rsid w:val="005F60F6"/>
    <w:rsid w:val="0063335F"/>
    <w:rsid w:val="006753B4"/>
    <w:rsid w:val="00814A5D"/>
    <w:rsid w:val="00AD3FF8"/>
    <w:rsid w:val="00B45912"/>
    <w:rsid w:val="00C334C9"/>
    <w:rsid w:val="00D14F6B"/>
    <w:rsid w:val="00DD7E51"/>
    <w:rsid w:val="00E320BE"/>
    <w:rsid w:val="00E34872"/>
    <w:rsid w:val="00E51A5B"/>
    <w:rsid w:val="00F27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9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35F"/>
    <w:pPr>
      <w:ind w:left="720"/>
      <w:contextualSpacing/>
    </w:pPr>
  </w:style>
  <w:style w:type="paragraph" w:styleId="BalloonText">
    <w:name w:val="Balloon Text"/>
    <w:basedOn w:val="Normal"/>
    <w:link w:val="BalloonTextChar"/>
    <w:uiPriority w:val="99"/>
    <w:semiHidden/>
    <w:unhideWhenUsed/>
    <w:rsid w:val="00F27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D95"/>
    <w:rPr>
      <w:rFonts w:ascii="Tahoma" w:hAnsi="Tahoma" w:cs="Tahoma"/>
      <w:sz w:val="16"/>
      <w:szCs w:val="16"/>
    </w:rPr>
  </w:style>
  <w:style w:type="table" w:styleId="TableGrid">
    <w:name w:val="Table Grid"/>
    <w:basedOn w:val="TableNormal"/>
    <w:uiPriority w:val="59"/>
    <w:rsid w:val="00C334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1</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5</cp:revision>
  <dcterms:created xsi:type="dcterms:W3CDTF">2018-06-22T17:30:00Z</dcterms:created>
  <dcterms:modified xsi:type="dcterms:W3CDTF">2018-06-23T12:13:00Z</dcterms:modified>
</cp:coreProperties>
</file>