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840D" w14:textId="77777777" w:rsidR="0001200D" w:rsidRPr="0001200D" w:rsidRDefault="0001200D" w:rsidP="0001200D">
      <w:pPr>
        <w:pStyle w:val="Heading2"/>
      </w:pPr>
      <w:r w:rsidRPr="0001200D">
        <w:t>Global Electronics Retailer: Interactive Revenue &amp; Operations Analysis</w:t>
      </w:r>
    </w:p>
    <w:p w14:paraId="6D6CD4A4" w14:textId="7E0FA3E0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t>Context</w:t>
      </w:r>
    </w:p>
    <w:p w14:paraId="03268354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You’ve been hired as a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Analyst at Maven Electronics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>, a global retailer selling consumer electronics online and in-store.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br/>
        <w:t>Since 2020, the company’s revenue has been declining. Management needs a consolidated data model and interactive dashboard to explore trends and identify performance drivers.</w:t>
      </w:r>
    </w:p>
    <w:p w14:paraId="7788E8C8" w14:textId="77777777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pict w14:anchorId="6A0658A5">
          <v:rect id="_x0000_i1025" style="width:0;height:1.5pt" o:hralign="center" o:hrstd="t" o:hr="t" fillcolor="#a0a0a0" stroked="f"/>
        </w:pict>
      </w:r>
    </w:p>
    <w:p w14:paraId="5A57347F" w14:textId="07EC7F09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Objectives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567"/>
        <w:gridCol w:w="7568"/>
      </w:tblGrid>
      <w:tr w:rsidR="0001200D" w:rsidRPr="0001200D" w14:paraId="584E74E0" w14:textId="77777777" w:rsidTr="00012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5D602" w14:textId="77777777" w:rsidR="0001200D" w:rsidRPr="0001200D" w:rsidRDefault="0001200D" w:rsidP="0001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F6FFDD1" w14:textId="77777777" w:rsidR="0001200D" w:rsidRPr="0001200D" w:rsidRDefault="0001200D" w:rsidP="0001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66914C5" w14:textId="77777777" w:rsidR="0001200D" w:rsidRPr="0001200D" w:rsidRDefault="0001200D" w:rsidP="0001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Tasks Completed</w:t>
            </w:r>
          </w:p>
        </w:tc>
      </w:tr>
      <w:tr w:rsidR="0001200D" w:rsidRPr="0001200D" w14:paraId="291C1E76" w14:textId="77777777" w:rsidTr="00012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8EC3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FFC36E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Profile and Prepare the Data</w:t>
            </w:r>
          </w:p>
        </w:tc>
        <w:tc>
          <w:tcPr>
            <w:tcW w:w="0" w:type="auto"/>
            <w:vAlign w:val="center"/>
            <w:hideMark/>
          </w:tcPr>
          <w:p w14:paraId="0DF91EB8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Imported and cleaned multiple CSVs (Sales, Customers, Products, Stores, Exchange Rates), added a Calendar table, handled missing values, standardized formats, added derived columns like Customer Age and Delivery Time.</w:t>
            </w:r>
          </w:p>
        </w:tc>
      </w:tr>
      <w:tr w:rsidR="0001200D" w:rsidRPr="0001200D" w14:paraId="1F2DD862" w14:textId="77777777" w:rsidTr="00012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4F63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F75D7B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Build a Relational Model</w:t>
            </w:r>
          </w:p>
        </w:tc>
        <w:tc>
          <w:tcPr>
            <w:tcW w:w="0" w:type="auto"/>
            <w:vAlign w:val="center"/>
            <w:hideMark/>
          </w:tcPr>
          <w:p w14:paraId="23CA33B1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Connected fact and dimension tables via </w:t>
            </w:r>
            <w:proofErr w:type="gramStart"/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1:*</w:t>
            </w:r>
            <w:proofErr w:type="gramEnd"/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relationships, built composite </w:t>
            </w:r>
            <w:proofErr w:type="spellStart"/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ExchangeKey</w:t>
            </w:r>
            <w:proofErr w:type="spellEnd"/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, split Products table into Category/Subcategory hierarchies, hid foreign keys.</w:t>
            </w:r>
          </w:p>
        </w:tc>
      </w:tr>
      <w:tr w:rsidR="0001200D" w:rsidRPr="0001200D" w14:paraId="4987C366" w14:textId="77777777" w:rsidTr="00012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2DB3A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311FAF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Enrich and Explore</w:t>
            </w:r>
          </w:p>
        </w:tc>
        <w:tc>
          <w:tcPr>
            <w:tcW w:w="0" w:type="auto"/>
            <w:vAlign w:val="center"/>
            <w:hideMark/>
          </w:tcPr>
          <w:p w14:paraId="7799275B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Added DAX measures for KPIs (Orders, Revenue, AOV, Delivery Time), performed exploratory analysis by time, store, category, and age group.</w:t>
            </w:r>
          </w:p>
        </w:tc>
      </w:tr>
      <w:tr w:rsidR="0001200D" w:rsidRPr="0001200D" w14:paraId="3632D2D3" w14:textId="77777777" w:rsidTr="00012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F326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FFE381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Build Interactive Report</w:t>
            </w:r>
          </w:p>
        </w:tc>
        <w:tc>
          <w:tcPr>
            <w:tcW w:w="0" w:type="auto"/>
            <w:vAlign w:val="center"/>
            <w:hideMark/>
          </w:tcPr>
          <w:p w14:paraId="5AC79883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a KPI-driven Excel dashboard with slicers, charts, and consistent formatting for leadership analysis.</w:t>
            </w:r>
          </w:p>
        </w:tc>
      </w:tr>
    </w:tbl>
    <w:p w14:paraId="56CEBE72" w14:textId="77777777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pict w14:anchorId="1083AF13">
          <v:rect id="_x0000_i1026" style="width:0;height:1.5pt" o:hralign="center" o:hrstd="t" o:hr="t" fillcolor="#a0a0a0" stroked="f"/>
        </w:pict>
      </w:r>
    </w:p>
    <w:p w14:paraId="546CF46E" w14:textId="60A93A42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1: Profile &amp; Prepare Data</w:t>
      </w:r>
    </w:p>
    <w:p w14:paraId="72E9F1B4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13EA8D1D" w14:textId="77777777" w:rsidR="0001200D" w:rsidRPr="0001200D" w:rsidRDefault="0001200D" w:rsidP="00012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Connected to CSVs via Power Query and performed column profiling.</w:t>
      </w:r>
    </w:p>
    <w:p w14:paraId="28345BCA" w14:textId="1FC0F2B1" w:rsidR="0001200D" w:rsidRPr="0001200D" w:rsidRDefault="0001200D" w:rsidP="00012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Identified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26,326 orders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2016 to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22E71" w14:textId="77777777" w:rsidR="0001200D" w:rsidRPr="0001200D" w:rsidRDefault="0001200D" w:rsidP="00012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Found that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only online store (Store ID 0)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had delivery dates — confirmed via Stores table.</w:t>
      </w:r>
    </w:p>
    <w:p w14:paraId="7DACB1FD" w14:textId="77777777" w:rsidR="0001200D" w:rsidRPr="0001200D" w:rsidRDefault="0001200D" w:rsidP="00012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 w:rsidRPr="0001200D">
        <w:rPr>
          <w:rFonts w:ascii="Courier New" w:eastAsia="Times New Roman" w:hAnsi="Courier New" w:cs="Courier New"/>
          <w:sz w:val="20"/>
          <w:szCs w:val="20"/>
        </w:rPr>
        <w:t>TransactionKey</w:t>
      </w:r>
      <w:proofErr w:type="spellEnd"/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(Index Column) as unique ID.</w:t>
      </w:r>
    </w:p>
    <w:p w14:paraId="65352A5F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</w:p>
    <w:p w14:paraId="43A77B44" w14:textId="77777777" w:rsidR="0001200D" w:rsidRPr="0001200D" w:rsidRDefault="0001200D" w:rsidP="000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8 product categories, 32 subcategories.</w:t>
      </w:r>
    </w:p>
    <w:p w14:paraId="0B30CA1B" w14:textId="77777777" w:rsidR="0001200D" w:rsidRPr="0001200D" w:rsidRDefault="0001200D" w:rsidP="000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67 stores across 8 countries (1 online).</w:t>
      </w:r>
    </w:p>
    <w:p w14:paraId="69C61E96" w14:textId="77777777" w:rsidR="0001200D" w:rsidRPr="0001200D" w:rsidRDefault="0001200D" w:rsidP="000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lastRenderedPageBreak/>
        <w:t>15,266 customers — ~45% based in USA.</w:t>
      </w:r>
    </w:p>
    <w:p w14:paraId="709043D8" w14:textId="77777777" w:rsidR="0001200D" w:rsidRPr="0001200D" w:rsidRDefault="0001200D" w:rsidP="000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Exchange Rates table used to normalize revenue to USD.</w:t>
      </w:r>
    </w:p>
    <w:p w14:paraId="6987B020" w14:textId="77777777" w:rsidR="0001200D" w:rsidRPr="0001200D" w:rsidRDefault="0001200D" w:rsidP="000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Built a contiguous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Table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with derived time fields (Day Name, Month, Quarter, etc.).</w:t>
      </w:r>
    </w:p>
    <w:p w14:paraId="157CA2CE" w14:textId="77777777" w:rsidR="0001200D" w:rsidRPr="0001200D" w:rsidRDefault="0001200D" w:rsidP="0001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Derived fields:</w:t>
      </w:r>
    </w:p>
    <w:p w14:paraId="697E70E1" w14:textId="77777777" w:rsidR="0001200D" w:rsidRPr="0001200D" w:rsidRDefault="0001200D" w:rsidP="00012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>Customer Age</w:t>
      </w:r>
    </w:p>
    <w:p w14:paraId="32BD62D9" w14:textId="77777777" w:rsidR="0001200D" w:rsidRPr="0001200D" w:rsidRDefault="0001200D" w:rsidP="00012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>Age Range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(Senior, Adult, Young Adult)</w:t>
      </w:r>
    </w:p>
    <w:p w14:paraId="2685E305" w14:textId="77777777" w:rsidR="0001200D" w:rsidRPr="0001200D" w:rsidRDefault="0001200D" w:rsidP="00012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>Delivery Time (Days)</w:t>
      </w:r>
    </w:p>
    <w:p w14:paraId="7962F587" w14:textId="77777777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pict w14:anchorId="26E02C6B">
          <v:rect id="_x0000_i1027" style="width:0;height:1.5pt" o:hralign="center" o:hrstd="t" o:hr="t" fillcolor="#a0a0a0" stroked="f"/>
        </w:pict>
      </w:r>
    </w:p>
    <w:p w14:paraId="64723D84" w14:textId="3C895E20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2: Build a Relational Model</w:t>
      </w:r>
    </w:p>
    <w:p w14:paraId="0DAEEC5D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0AAE657C" w14:textId="77777777" w:rsidR="0001200D" w:rsidRPr="0001200D" w:rsidRDefault="0001200D" w:rsidP="00012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>Sales → Customers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00D">
        <w:rPr>
          <w:rFonts w:ascii="Courier New" w:eastAsia="Times New Roman" w:hAnsi="Courier New" w:cs="Courier New"/>
          <w:sz w:val="20"/>
          <w:szCs w:val="20"/>
        </w:rPr>
        <w:t>Sales → Stores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00D">
        <w:rPr>
          <w:rFonts w:ascii="Courier New" w:eastAsia="Times New Roman" w:hAnsi="Courier New" w:cs="Courier New"/>
          <w:sz w:val="20"/>
          <w:szCs w:val="20"/>
        </w:rPr>
        <w:t>Sales → Products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200D">
        <w:rPr>
          <w:rFonts w:ascii="Courier New" w:eastAsia="Times New Roman" w:hAnsi="Courier New" w:cs="Courier New"/>
          <w:sz w:val="20"/>
          <w:szCs w:val="20"/>
        </w:rPr>
        <w:t>Sales → Calendar</w:t>
      </w:r>
    </w:p>
    <w:p w14:paraId="5F77F447" w14:textId="77777777" w:rsidR="0001200D" w:rsidRPr="0001200D" w:rsidRDefault="0001200D" w:rsidP="00012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r w:rsidRPr="0001200D">
        <w:rPr>
          <w:rFonts w:ascii="Courier New" w:eastAsia="Times New Roman" w:hAnsi="Courier New" w:cs="Courier New"/>
          <w:sz w:val="20"/>
          <w:szCs w:val="20"/>
        </w:rPr>
        <w:t>ExchangeKey</w:t>
      </w:r>
      <w:proofErr w:type="spellEnd"/>
      <w:r w:rsidRPr="0001200D">
        <w:rPr>
          <w:rFonts w:ascii="Courier New" w:eastAsia="Times New Roman" w:hAnsi="Courier New" w:cs="Courier New"/>
          <w:sz w:val="20"/>
          <w:szCs w:val="20"/>
        </w:rPr>
        <w:t xml:space="preserve"> = Date + Currency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to connect </w:t>
      </w:r>
      <w:r w:rsidRPr="0001200D">
        <w:rPr>
          <w:rFonts w:ascii="Courier New" w:eastAsia="Times New Roman" w:hAnsi="Courier New" w:cs="Courier New"/>
          <w:sz w:val="20"/>
          <w:szCs w:val="20"/>
        </w:rPr>
        <w:t>Sales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01200D">
        <w:rPr>
          <w:rFonts w:ascii="Courier New" w:eastAsia="Times New Roman" w:hAnsi="Courier New" w:cs="Courier New"/>
          <w:sz w:val="20"/>
          <w:szCs w:val="20"/>
        </w:rPr>
        <w:t>Exchange Rates</w:t>
      </w:r>
    </w:p>
    <w:p w14:paraId="17E32468" w14:textId="77777777" w:rsidR="0001200D" w:rsidRPr="0001200D" w:rsidRDefault="0001200D" w:rsidP="00012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r w:rsidRPr="0001200D">
        <w:rPr>
          <w:rFonts w:ascii="Courier New" w:eastAsia="Times New Roman" w:hAnsi="Courier New" w:cs="Courier New"/>
          <w:sz w:val="20"/>
          <w:szCs w:val="20"/>
        </w:rPr>
        <w:t>Products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table into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Subcategory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dimension tables.</w:t>
      </w:r>
    </w:p>
    <w:p w14:paraId="7FF870BC" w14:textId="77777777" w:rsidR="0001200D" w:rsidRPr="0001200D" w:rsidRDefault="0001200D" w:rsidP="00012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Verified model integrity in Power Pivot and hid redundant foreign keys.</w:t>
      </w:r>
    </w:p>
    <w:p w14:paraId="7909DD05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Schema Summary (Star Model):</w:t>
      </w:r>
    </w:p>
    <w:p w14:paraId="237743B5" w14:textId="094224FD" w:rsidR="0001200D" w:rsidRDefault="0001200D" w:rsidP="000120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991A46C" wp14:editId="50004846">
            <wp:extent cx="640842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195" w14:textId="7CECCCBC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pict w14:anchorId="0114C769">
          <v:rect id="_x0000_i1028" style="width:0;height:1.5pt" o:hralign="center" o:hrstd="t" o:hr="t" fillcolor="#a0a0a0" stroked="f"/>
        </w:pict>
      </w:r>
    </w:p>
    <w:p w14:paraId="4388D383" w14:textId="2788C3FB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Objective 3: Enrich &amp; Explore the Data</w:t>
      </w:r>
    </w:p>
    <w:p w14:paraId="73270F05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 “Measures” Table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for organized DAX metrics:</w:t>
      </w:r>
    </w:p>
    <w:p w14:paraId="3C782921" w14:textId="77777777" w:rsidR="0001200D" w:rsidRPr="0001200D" w:rsidRDefault="0001200D" w:rsidP="000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 xml:space="preserve">Total Orders = </w:t>
      </w:r>
      <w:proofErr w:type="gramStart"/>
      <w:r w:rsidRPr="0001200D">
        <w:rPr>
          <w:rFonts w:ascii="Courier New" w:eastAsia="Times New Roman" w:hAnsi="Courier New" w:cs="Courier New"/>
          <w:sz w:val="20"/>
          <w:szCs w:val="20"/>
        </w:rPr>
        <w:t>DISTINCTCOUNT(</w:t>
      </w:r>
      <w:proofErr w:type="gramEnd"/>
      <w:r w:rsidRPr="0001200D">
        <w:rPr>
          <w:rFonts w:ascii="Courier New" w:eastAsia="Times New Roman" w:hAnsi="Courier New" w:cs="Courier New"/>
          <w:sz w:val="20"/>
          <w:szCs w:val="20"/>
        </w:rPr>
        <w:t>Sales[Order Number])</w:t>
      </w:r>
    </w:p>
    <w:p w14:paraId="68CEA9A2" w14:textId="6F86FB50" w:rsidR="0001200D" w:rsidRDefault="0001200D" w:rsidP="000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 xml:space="preserve">Total </w:t>
      </w:r>
      <w:proofErr w:type="gramStart"/>
      <w:r w:rsidRPr="0001200D">
        <w:rPr>
          <w:rFonts w:ascii="Courier New" w:eastAsia="Times New Roman" w:hAnsi="Courier New" w:cs="Courier New"/>
          <w:sz w:val="20"/>
          <w:szCs w:val="20"/>
        </w:rPr>
        <w:t>Revenue(</w:t>
      </w:r>
      <w:proofErr w:type="gramEnd"/>
      <w:r w:rsidRPr="0001200D">
        <w:rPr>
          <w:rFonts w:ascii="Courier New" w:eastAsia="Times New Roman" w:hAnsi="Courier New" w:cs="Courier New"/>
          <w:sz w:val="20"/>
          <w:szCs w:val="20"/>
        </w:rPr>
        <w:t>USD) 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200D">
        <w:rPr>
          <w:rFonts w:ascii="Courier New" w:eastAsia="Times New Roman" w:hAnsi="Courier New" w:cs="Courier New"/>
          <w:sz w:val="20"/>
          <w:szCs w:val="20"/>
        </w:rPr>
        <w:t>SUMX(Sales,[Quantity]*RELATED(Products[Unit Price USD]))</w:t>
      </w:r>
    </w:p>
    <w:p w14:paraId="28640E98" w14:textId="088624C0" w:rsidR="0001200D" w:rsidRPr="0001200D" w:rsidRDefault="0001200D" w:rsidP="000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Total Revenue (Local) = </w:t>
      </w:r>
      <w:r w:rsidRPr="0001200D">
        <w:rPr>
          <w:rFonts w:ascii="Courier New" w:eastAsia="Times New Roman" w:hAnsi="Courier New" w:cs="Courier New"/>
          <w:sz w:val="20"/>
          <w:szCs w:val="20"/>
        </w:rPr>
        <w:t>SUMX(</w:t>
      </w:r>
      <w:proofErr w:type="gramStart"/>
      <w:r w:rsidRPr="0001200D">
        <w:rPr>
          <w:rFonts w:ascii="Courier New" w:eastAsia="Times New Roman" w:hAnsi="Courier New" w:cs="Courier New"/>
          <w:sz w:val="20"/>
          <w:szCs w:val="20"/>
        </w:rPr>
        <w:t>Sales,[</w:t>
      </w:r>
      <w:proofErr w:type="gramEnd"/>
      <w:r w:rsidRPr="0001200D">
        <w:rPr>
          <w:rFonts w:ascii="Courier New" w:eastAsia="Times New Roman" w:hAnsi="Courier New" w:cs="Courier New"/>
          <w:sz w:val="20"/>
          <w:szCs w:val="20"/>
        </w:rPr>
        <w:t>Quantity]*(RELATED(Products[Unit Price USD]))*RELATED(</w:t>
      </w:r>
      <w:proofErr w:type="spellStart"/>
      <w:r w:rsidRPr="0001200D">
        <w:rPr>
          <w:rFonts w:ascii="Courier New" w:eastAsia="Times New Roman" w:hAnsi="Courier New" w:cs="Courier New"/>
          <w:sz w:val="20"/>
          <w:szCs w:val="20"/>
        </w:rPr>
        <w:t>Exchange_Rates</w:t>
      </w:r>
      <w:proofErr w:type="spellEnd"/>
      <w:r w:rsidRPr="0001200D">
        <w:rPr>
          <w:rFonts w:ascii="Courier New" w:eastAsia="Times New Roman" w:hAnsi="Courier New" w:cs="Courier New"/>
          <w:sz w:val="20"/>
          <w:szCs w:val="20"/>
        </w:rPr>
        <w:t>[Exchange]))</w:t>
      </w:r>
    </w:p>
    <w:p w14:paraId="5B4E931A" w14:textId="77777777" w:rsidR="0001200D" w:rsidRPr="0001200D" w:rsidRDefault="0001200D" w:rsidP="000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 xml:space="preserve">Average Order Value = </w:t>
      </w:r>
      <w:proofErr w:type="gramStart"/>
      <w:r w:rsidRPr="0001200D">
        <w:rPr>
          <w:rFonts w:ascii="Courier New" w:eastAsia="Times New Roman" w:hAnsi="Courier New" w:cs="Courier New"/>
          <w:sz w:val="20"/>
          <w:szCs w:val="20"/>
        </w:rPr>
        <w:t>DIVIDE(</w:t>
      </w:r>
      <w:proofErr w:type="gramEnd"/>
      <w:r w:rsidRPr="0001200D">
        <w:rPr>
          <w:rFonts w:ascii="Courier New" w:eastAsia="Times New Roman" w:hAnsi="Courier New" w:cs="Courier New"/>
          <w:sz w:val="20"/>
          <w:szCs w:val="20"/>
        </w:rPr>
        <w:t>[Total Revenue (USD)], [Total Orders])</w:t>
      </w:r>
    </w:p>
    <w:p w14:paraId="706E31D2" w14:textId="55FD3FD7" w:rsidR="0001200D" w:rsidRPr="0001200D" w:rsidRDefault="0001200D" w:rsidP="00012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00D">
        <w:rPr>
          <w:rFonts w:ascii="Courier New" w:eastAsia="Times New Roman" w:hAnsi="Courier New" w:cs="Courier New"/>
          <w:sz w:val="20"/>
          <w:szCs w:val="20"/>
        </w:rPr>
        <w:t xml:space="preserve">Average Delivery Time = </w:t>
      </w:r>
      <w:proofErr w:type="gramStart"/>
      <w:r w:rsidRPr="0001200D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01200D">
        <w:rPr>
          <w:rFonts w:ascii="Courier New" w:eastAsia="Times New Roman" w:hAnsi="Courier New" w:cs="Courier New"/>
          <w:sz w:val="20"/>
          <w:szCs w:val="20"/>
        </w:rPr>
        <w:t xml:space="preserve">AVERAGEX(Sales,[Delivery Date]-[Order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1200D">
        <w:rPr>
          <w:rFonts w:ascii="Courier New" w:eastAsia="Times New Roman" w:hAnsi="Courier New" w:cs="Courier New"/>
          <w:sz w:val="20"/>
          <w:szCs w:val="20"/>
        </w:rPr>
        <w:t>Date]),Sales[</w:t>
      </w:r>
      <w:proofErr w:type="spellStart"/>
      <w:r w:rsidRPr="0001200D">
        <w:rPr>
          <w:rFonts w:ascii="Courier New" w:eastAsia="Times New Roman" w:hAnsi="Courier New" w:cs="Courier New"/>
          <w:sz w:val="20"/>
          <w:szCs w:val="20"/>
        </w:rPr>
        <w:t>StoreKey</w:t>
      </w:r>
      <w:proofErr w:type="spellEnd"/>
      <w:r w:rsidRPr="0001200D">
        <w:rPr>
          <w:rFonts w:ascii="Courier New" w:eastAsia="Times New Roman" w:hAnsi="Courier New" w:cs="Courier New"/>
          <w:sz w:val="20"/>
          <w:szCs w:val="20"/>
        </w:rPr>
        <w:t>]=0)</w:t>
      </w:r>
    </w:p>
    <w:p w14:paraId="4E7A3C46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14:paraId="4267345A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Total Revenue (USD):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$55.8M</w:t>
      </w:r>
    </w:p>
    <w:p w14:paraId="0C504241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Online Store alone: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$11.4M (≈20%)</w:t>
      </w:r>
    </w:p>
    <w:p w14:paraId="7E0A7E1E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Home Appliances: Highest AOV ($2,078)</w:t>
      </w:r>
    </w:p>
    <w:p w14:paraId="7395422D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Games &amp; Toys: Lowest AOV ($118)</w:t>
      </w:r>
    </w:p>
    <w:p w14:paraId="4018AD29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Average delivery time: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4.5 days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, improved from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7.3 days (2016)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3.8 days (2021)</w:t>
      </w:r>
    </w:p>
    <w:p w14:paraId="0DB7DEA1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Revenue &amp; orders both dropped significantly in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2020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>, never fully recovered.</w:t>
      </w:r>
    </w:p>
    <w:p w14:paraId="61E48D12" w14:textId="77777777" w:rsidR="0001200D" w:rsidRPr="0001200D" w:rsidRDefault="0001200D" w:rsidP="00012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>Seasonal patterns with recurring April dips.</w:t>
      </w:r>
    </w:p>
    <w:p w14:paraId="1804C96D" w14:textId="77777777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pict w14:anchorId="1532C603">
          <v:rect id="_x0000_i1029" style="width:0;height:1.5pt" o:hralign="center" o:hrstd="t" o:hr="t" fillcolor="#a0a0a0" stroked="f"/>
        </w:pict>
      </w:r>
    </w:p>
    <w:p w14:paraId="0AB024EE" w14:textId="3605C720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4: Build Interactive Report</w:t>
      </w:r>
    </w:p>
    <w:p w14:paraId="22857922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Features:</w:t>
      </w:r>
    </w:p>
    <w:p w14:paraId="7584C971" w14:textId="77777777" w:rsidR="0001200D" w:rsidRPr="0001200D" w:rsidRDefault="0001200D" w:rsidP="000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KPI Cards: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Total Orders, Total Revenue, AOV, Avg Delivery Time.</w:t>
      </w:r>
    </w:p>
    <w:p w14:paraId="0230E7D2" w14:textId="77777777" w:rsidR="0001200D" w:rsidRPr="0001200D" w:rsidRDefault="0001200D" w:rsidP="000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Chart: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Revenue trend by month (2016–2021).</w:t>
      </w:r>
    </w:p>
    <w:p w14:paraId="293A08D4" w14:textId="77777777" w:rsidR="0001200D" w:rsidRPr="0001200D" w:rsidRDefault="0001200D" w:rsidP="000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Revenue by Product Category.</w:t>
      </w:r>
    </w:p>
    <w:p w14:paraId="327186EF" w14:textId="77777777" w:rsidR="0001200D" w:rsidRPr="0001200D" w:rsidRDefault="0001200D" w:rsidP="000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Slicers: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Year &amp; Store (connected to all visuals).</w:t>
      </w:r>
    </w:p>
    <w:p w14:paraId="4852481B" w14:textId="77777777" w:rsidR="0001200D" w:rsidRPr="0001200D" w:rsidRDefault="0001200D" w:rsidP="000120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Design Polish: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Consistent color palette, currency formatting, clear hierarchy.</w:t>
      </w:r>
    </w:p>
    <w:p w14:paraId="17A50003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Insights:</w:t>
      </w:r>
    </w:p>
    <w:p w14:paraId="2FFE4284" w14:textId="77777777" w:rsidR="0001200D" w:rsidRPr="0001200D" w:rsidRDefault="0001200D" w:rsidP="00012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peaks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before April each year → possible seasonal event.</w:t>
      </w:r>
    </w:p>
    <w:p w14:paraId="484A8A1C" w14:textId="77777777" w:rsidR="0001200D" w:rsidRPr="0001200D" w:rsidRDefault="0001200D" w:rsidP="00012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2020 dip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correlates with onset of global disruptions.</w:t>
      </w:r>
    </w:p>
    <w:p w14:paraId="6EA12AF0" w14:textId="77777777" w:rsidR="0001200D" w:rsidRPr="0001200D" w:rsidRDefault="0001200D" w:rsidP="00012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Computers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Home Appliances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dominate post-2018 sales.</w:t>
      </w:r>
    </w:p>
    <w:p w14:paraId="37F92011" w14:textId="77777777" w:rsidR="0001200D" w:rsidRPr="0001200D" w:rsidRDefault="0001200D" w:rsidP="000120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times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continuously improved — strong operational gain.</w:t>
      </w:r>
    </w:p>
    <w:p w14:paraId="6B4FEEC9" w14:textId="77777777" w:rsidR="0001200D" w:rsidRPr="0001200D" w:rsidRDefault="0001200D" w:rsidP="0001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Next Steps:</w:t>
      </w:r>
    </w:p>
    <w:p w14:paraId="74888137" w14:textId="77777777" w:rsidR="0001200D" w:rsidRPr="0001200D" w:rsidRDefault="0001200D" w:rsidP="000120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Deep dive into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April seasonality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post-2020 decline causes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1FFE9" w14:textId="77777777" w:rsidR="0001200D" w:rsidRPr="0001200D" w:rsidRDefault="0001200D" w:rsidP="000120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Profit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data for margin analysis.</w:t>
      </w:r>
    </w:p>
    <w:p w14:paraId="1A535AE6" w14:textId="77777777" w:rsidR="0001200D" w:rsidRPr="0001200D" w:rsidRDefault="0001200D" w:rsidP="000120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Geo-level analysis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using country-level store performance.</w:t>
      </w:r>
    </w:p>
    <w:p w14:paraId="0AD2E773" w14:textId="77777777" w:rsidR="0001200D" w:rsidRPr="0001200D" w:rsidRDefault="0001200D" w:rsidP="000120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01200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Cohorts</w:t>
      </w:r>
      <w:r w:rsidRPr="0001200D">
        <w:rPr>
          <w:rFonts w:ascii="Times New Roman" w:eastAsia="Times New Roman" w:hAnsi="Times New Roman" w:cs="Times New Roman"/>
          <w:sz w:val="24"/>
          <w:szCs w:val="24"/>
        </w:rPr>
        <w:t xml:space="preserve"> to study loyalty/retention trends.</w:t>
      </w:r>
    </w:p>
    <w:p w14:paraId="5805DB9A" w14:textId="77777777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7E323C7">
          <v:rect id="_x0000_i1030" style="width:0;height:1.5pt" o:hralign="center" o:hrstd="t" o:hr="t" fillcolor="#a0a0a0" stroked="f"/>
        </w:pict>
      </w:r>
    </w:p>
    <w:p w14:paraId="73C67EF4" w14:textId="77777777" w:rsidR="0001200D" w:rsidRPr="0001200D" w:rsidRDefault="0001200D" w:rsidP="00012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00D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01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 &amp; Techniques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087"/>
        <w:gridCol w:w="4360"/>
      </w:tblGrid>
      <w:tr w:rsidR="0001200D" w:rsidRPr="0001200D" w14:paraId="05B3DD64" w14:textId="77777777" w:rsidTr="008B3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158F1" w14:textId="77777777" w:rsidR="0001200D" w:rsidRPr="0001200D" w:rsidRDefault="0001200D" w:rsidP="0001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BBDEA98" w14:textId="77777777" w:rsidR="0001200D" w:rsidRPr="0001200D" w:rsidRDefault="0001200D" w:rsidP="0001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FDDA947" w14:textId="77777777" w:rsidR="0001200D" w:rsidRPr="0001200D" w:rsidRDefault="0001200D" w:rsidP="0001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Techniques</w:t>
            </w:r>
          </w:p>
        </w:tc>
      </w:tr>
      <w:tr w:rsidR="0001200D" w:rsidRPr="0001200D" w14:paraId="2DA49F21" w14:textId="77777777" w:rsidTr="008B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FB93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0" w:type="auto"/>
            <w:vAlign w:val="center"/>
            <w:hideMark/>
          </w:tcPr>
          <w:p w14:paraId="380023B9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Excel Power Query</w:t>
            </w:r>
          </w:p>
        </w:tc>
        <w:tc>
          <w:tcPr>
            <w:tcW w:w="0" w:type="auto"/>
            <w:vAlign w:val="center"/>
            <w:hideMark/>
          </w:tcPr>
          <w:p w14:paraId="78674A91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cleaning, profiling, feature engineering</w:t>
            </w:r>
          </w:p>
        </w:tc>
      </w:tr>
      <w:tr w:rsidR="0001200D" w:rsidRPr="0001200D" w14:paraId="0D9C76AA" w14:textId="77777777" w:rsidTr="008B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719C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1081F21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Power Pivot</w:t>
            </w:r>
          </w:p>
        </w:tc>
        <w:tc>
          <w:tcPr>
            <w:tcW w:w="0" w:type="auto"/>
            <w:vAlign w:val="center"/>
            <w:hideMark/>
          </w:tcPr>
          <w:p w14:paraId="7F9EE3F7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management, star schema</w:t>
            </w:r>
          </w:p>
        </w:tc>
      </w:tr>
      <w:tr w:rsidR="0001200D" w:rsidRPr="0001200D" w14:paraId="7CB38130" w14:textId="77777777" w:rsidTr="008B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1C04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621CB17F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01D2527F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KPI calculation, aggregation logic</w:t>
            </w:r>
          </w:p>
        </w:tc>
      </w:tr>
      <w:tr w:rsidR="0001200D" w:rsidRPr="0001200D" w14:paraId="1B25E88A" w14:textId="77777777" w:rsidTr="008B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1158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F560D99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Excel Charts, Slicers</w:t>
            </w:r>
          </w:p>
        </w:tc>
        <w:tc>
          <w:tcPr>
            <w:tcW w:w="0" w:type="auto"/>
            <w:vAlign w:val="center"/>
            <w:hideMark/>
          </w:tcPr>
          <w:p w14:paraId="43547C00" w14:textId="77777777" w:rsidR="0001200D" w:rsidRPr="0001200D" w:rsidRDefault="0001200D" w:rsidP="00012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00D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design, interactivity, storytelling</w:t>
            </w:r>
          </w:p>
        </w:tc>
      </w:tr>
    </w:tbl>
    <w:p w14:paraId="1856B620" w14:textId="77777777" w:rsidR="0001200D" w:rsidRPr="0001200D" w:rsidRDefault="0001200D" w:rsidP="00012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00D">
        <w:rPr>
          <w:rFonts w:ascii="Times New Roman" w:eastAsia="Times New Roman" w:hAnsi="Times New Roman" w:cs="Times New Roman"/>
          <w:sz w:val="24"/>
          <w:szCs w:val="24"/>
        </w:rPr>
        <w:pict w14:anchorId="3FE06199">
          <v:rect id="_x0000_i1031" style="width:0;height:1.5pt" o:hralign="center" o:hrstd="t" o:hr="t" fillcolor="#a0a0a0" stroked="f"/>
        </w:pict>
      </w:r>
    </w:p>
    <w:p w14:paraId="47F119CB" w14:textId="77777777" w:rsidR="00DF1F56" w:rsidRDefault="00DF1F56">
      <w:bookmarkStart w:id="0" w:name="_GoBack"/>
      <w:bookmarkEnd w:id="0"/>
    </w:p>
    <w:sectPr w:rsidR="00DF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E5C"/>
    <w:multiLevelType w:val="multilevel"/>
    <w:tmpl w:val="32A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E2768"/>
    <w:multiLevelType w:val="multilevel"/>
    <w:tmpl w:val="18D8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B09E0"/>
    <w:multiLevelType w:val="multilevel"/>
    <w:tmpl w:val="280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15F6"/>
    <w:multiLevelType w:val="multilevel"/>
    <w:tmpl w:val="472E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61AA3"/>
    <w:multiLevelType w:val="multilevel"/>
    <w:tmpl w:val="1F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0481C"/>
    <w:multiLevelType w:val="multilevel"/>
    <w:tmpl w:val="4CA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C1AC7"/>
    <w:multiLevelType w:val="multilevel"/>
    <w:tmpl w:val="CFB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B6EBE"/>
    <w:multiLevelType w:val="multilevel"/>
    <w:tmpl w:val="71DA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98"/>
    <w:rsid w:val="0001200D"/>
    <w:rsid w:val="00770898"/>
    <w:rsid w:val="00837BF8"/>
    <w:rsid w:val="008B3A65"/>
    <w:rsid w:val="00D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6C25"/>
  <w15:chartTrackingRefBased/>
  <w15:docId w15:val="{C8A92933-A3E4-41EE-82FC-56B2E866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0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0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0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0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00D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01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4</cp:revision>
  <dcterms:created xsi:type="dcterms:W3CDTF">2025-10-20T10:22:00Z</dcterms:created>
  <dcterms:modified xsi:type="dcterms:W3CDTF">2025-10-20T10:31:00Z</dcterms:modified>
</cp:coreProperties>
</file>