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2937"/>
          <w:sz w:val="38"/>
          <w:szCs w:val="38"/>
        </w:rPr>
        <w:t xml:space="preserve">Zoho Books Banking — Module Research</w:t>
      </w:r>
    </w:p>
    <w:p>
      <w:pPr>
        <w:spacing w:after="120"/>
      </w:pPr>
      <w:r>
        <w:rPr>
          <w:rFonts w:ascii="Arial" w:cs="Arial" w:eastAsia="Arial" w:hAnsi="Arial"/>
        </w:rPr>
        <w:t xml:space="preserve">Comprehensive teardown of Zoho's Banking module + gap analysis against Quikfinance, with build-order recommendation.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Status: </w:t>
      </w:r>
      <w:r>
        <w:rPr>
          <w:rFonts w:ascii="Arial" w:cs="Arial" w:eastAsia="Arial" w:hAnsi="Arial"/>
        </w:rPr>
        <w:t xml:space="preserve">Research / specification doc. No code changes yet.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Author: </w:t>
      </w:r>
      <w:r>
        <w:rPr>
          <w:rFonts w:ascii="Arial" w:cs="Arial" w:eastAsia="Arial" w:hAnsi="Arial"/>
        </w:rPr>
        <w:t xml:space="preserve">Claude + Rishabh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</w:rPr>
        <w:t xml:space="preserve">2026-05-12 (rev. with screenshot-driven updates)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Source material: </w:t>
      </w:r>
      <w:r>
        <w:rPr>
          <w:rFonts w:ascii="Arial" w:cs="Arial" w:eastAsia="Arial" w:hAnsi="Arial"/>
        </w:rPr>
        <w:t xml:space="preserve">Zoho Books public help docs + screenshots from Rishabh's live tenant (Banking landing page + Connect Bank modal). Sections marked 📸 are confirmed by screenshots; the rest is inferred from public docs.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TL;DR — Zoho's Banking module has 9 sub-modules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Banking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├── 1. Add Bank or Credit Card     (auto-feeds via Yodlee/Token + manual)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├── 2. Bank Feeds                  (24h sync, MFA handling, deactivate, refresh)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├── 3. Bank Accounts list          (the bankslist page in the URL you sent)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│   └── per-account Dashboard      (Latest Statement Details — 6 metrics)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├── 4. Add Transaction             (manual Money In / Money Out)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├── 5. Import Bank Statement       (CSV / TSV / OFX / QIF / CAMT.053 / PDF)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├── 6. Match Transactions          (bank line ↔ Quikfinance record)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├── 7. Transaction Rules           (auto-categorization on incoming feeds)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├── 8. Reconciliation              (closing balance ↔ cleared total)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└── 9. Record Deposit              (cash account → bank account transfer)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The URL you sent (</w:t>
      </w:r>
      <w:r>
        <w:rPr>
          <w:rFonts w:ascii="Consolas" w:cs="Consolas" w:eastAsia="Consolas" w:hAnsi="Consolas"/>
          <w:sz w:val="20"/>
          <w:szCs w:val="20"/>
        </w:rPr>
        <w:t xml:space="preserve">/banking/feeds/bankslist</w:t>
      </w:r>
      <w:r>
        <w:rPr>
          <w:rFonts w:ascii="Arial" w:cs="Arial" w:eastAsia="Arial" w:hAnsi="Arial"/>
        </w:rPr>
        <w:t xml:space="preserve">) is sub-module #3 — the master list of all your bank + credit-card + PayPal accounts.</w:t>
      </w:r>
    </w:p>
    <w:p>
      <w:pPr>
        <w:spacing w:after="120"/>
      </w:pPr>
      <w:r>
        <w:rPr>
          <w:rFonts w:ascii="Arial" w:cs="Arial" w:eastAsia="Arial" w:hAnsi="Arial"/>
        </w:rPr>
        <w:t xml:space="preserve">Quikfinance currently has rough analogues of #1, #3 (partial), and #4. Everything else is missing.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2937"/>
          <w:sz w:val="38"/>
          <w:szCs w:val="38"/>
        </w:rPr>
        <w:t xml:space="preserve">1. Add Bank or Credit Card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📸 The three-tier integration model (confirmed from screenshot)</w:t>
      </w:r>
    </w:p>
    <w:p>
      <w:pPr>
        <w:spacing w:after="120"/>
      </w:pPr>
      <w:r>
        <w:rPr>
          <w:rFonts w:ascii="Arial" w:cs="Arial" w:eastAsia="Arial" w:hAnsi="Arial"/>
        </w:rPr>
        <w:t xml:space="preserve">The Connect Bank / Credit Card modal in the live tenant shows three distinct integration tiers, not two: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Tier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Banner label in modal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Banks shown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How it works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A. Direct Partner-Bank APIs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Partner Banks Fetch feeds directly — 5 large bank logos at the top of the modal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Standard Chartered, HSBC, Kotak Mahindra Bank, SBI, Axis Bank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Zoho has direct API contracts with each bank. Bypasses any third-party aggregator. Best UX: real-time sync, no MFA dance, multi-day backfill.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B. Third-Party Feed Aggregator (Yodlee / Token)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Automatic Bank Feeds Supported Banks — 9 bank/service cards + Connect Now CTA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PayPal, ICICI, HDFC, SBI, Kotak, Axis (banking accounts) + HDFC Credit Card, SBI Credit Cards, American Express Cards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Goes through Yodlee's OAuth-like flow. 24h auto-sync; MFA banks require manual refresh once/day.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C. Manual fallback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Add bank or credit card account manually — single section with Add Account CTA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Any bank not in tiers A or B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User fills out account fields by hand. No auto-sync; user is responsible for statement upload.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Interesting overlap: </w:t>
      </w:r>
      <w:r>
        <w:rPr>
          <w:rFonts w:ascii="Arial" w:cs="Arial" w:eastAsia="Arial" w:hAnsi="Arial"/>
        </w:rPr>
        <w:t xml:space="preserve">HDFC, SBI, Kotak, Axis appear in BOTH tier A (as partner-bank logos) AND tier B (as feed-supported cards). Zoho lets a Kotak user pick either the direct partner path (best UX) or the Yodlee fallback (if direct is misbehaving). Real-world resilience pattern.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Credit cards are a separate "account" type — same bank counted twice</w:t>
      </w:r>
    </w:p>
    <w:p>
      <w:pPr>
        <w:spacing w:after="120"/>
      </w:pPr>
      <w:r>
        <w:rPr>
          <w:rFonts w:ascii="Arial" w:cs="Arial" w:eastAsia="Arial" w:hAnsi="Arial"/>
        </w:rPr>
        <w:t xml:space="preserve">In tier B, "HDFC Bank (India)" and "HDFC Bank (India) - Credit Card" appear as two distinct cards (the credit card variant has a "C" badge with the legend "C → Credit Card" at the bottom). Same for SBI: "State Bank of India (India) - Banking" + "State Bank of India Credit Cards (India)". And "American Express Cards (India)" is credit-card-only.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📸 Add-Account form field-shape (confirmed from Screenshots 3 + 4)</w:t>
      </w:r>
    </w:p>
    <w:p>
      <w:pPr>
        <w:spacing w:after="120"/>
      </w:pPr>
      <w:r>
        <w:rPr>
          <w:rFonts w:ascii="Arial" w:cs="Arial" w:eastAsia="Arial" w:hAnsi="Arial"/>
        </w:rPr>
        <w:t xml:space="preserve">The manual "Add Bank or Credit Card" form re-renders dynamically when the user toggles the Account Type radio. Field deltas: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400"/>
        <w:gridCol w:w="50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Field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Bank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Credit Card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Select Account Type *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✓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Radio: Bank / Credit Card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Account Name *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✓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Required, focused on load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Account Code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✓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Currency *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✓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Defaults to INR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Account Number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Bank only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Bank Name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✓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IFSC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Bank only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✓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Max 500 chars textarea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Make this primary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Bank only; only one BANK can be primary per org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Important: </w:t>
      </w:r>
      <w:r>
        <w:rPr>
          <w:rFonts w:ascii="Arial" w:cs="Arial" w:eastAsia="Arial" w:hAnsi="Arial"/>
        </w:rPr>
        <w:t xml:space="preserve">The credit-card form is dramatically simpler than I had initially assumed. Zoho does NOT collect statement cycle date, credit limit, or card-last-4 at creation. Either they're captured later in account settings, or simply not modelled. For Quikfinance v1 we should match this minimalism — defer credit-card-specific fields until a real customer asks. YAGNI.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Revised data-model sketch (post-screenshot)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// Common fields (all types):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type: 'BANK' | 'CREDIT_CARD' | 'PAYPAL'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accountName: string         // required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accountCode?: string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currency: string            // required, default 'INR'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bankName?: string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description?: string        // max 500 chars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// Bank-only extra fields: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accountNumber?: string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ifsc?: string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isPrimary?: boolean         // only one BANK can be primary per org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// Credit Card: no extra fields at creation time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// PayPal: not visible from screenshots — probably email + multi-currency picker</w:t>
      </w:r>
    </w:p>
    <w:p>
      <w:pPr>
        <w:spacing w:after="120"/>
      </w:pPr>
      <w:r>
        <w:rPr>
          <w:rFonts w:ascii="Arial" w:cs="Arial" w:eastAsia="Arial" w:hAnsi="Arial"/>
        </w:rPr>
        <w:t xml:space="preserve">Credit cards reverse balance polarity (a positive balance means you owe the bank). That's a reporting / GL concern, not a creation-form concern.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📸 Banking landing page (empty state) — confirmed from screenshot</w:t>
      </w:r>
    </w:p>
    <w:p>
      <w:pPr>
        <w:spacing w:after="120"/>
      </w:pPr>
      <w:r>
        <w:rPr>
          <w:rFonts w:ascii="Arial" w:cs="Arial" w:eastAsia="Arial" w:hAnsi="Arial"/>
        </w:rPr>
        <w:t xml:space="preserve">When no banks are connected, the user lands on a page with this exact shape: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              Stay on top of your money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Connect your bank and credit cards to fetch all your transactions.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Create, categorize and match these transactions to those you have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in Zoho Books.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       [ Connect Bank / Credit Card ]  [ Add Manually ]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         Don't use banking for your business? Skip</w:t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    ▶ Watch how to connect your bank account to Zoho Books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UI elements: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Headline: "Stay on top of your money" — single-line, centered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Sub-copy: two-line 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Primary CTA: "Connect Bank / Credit Card" — blue, prominent (opens the three-tier modal)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Secondary CTA: "Add Manually" — outlined button (skips modal, goes straight to tier-C manual entry)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Skip link: "Don't use banking for your business? Skip" — hides the module per-user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Tutorial link: play-icon + "Watch how to connect your bank account to Zoho Books"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Implication for Quikfinance: </w:t>
      </w:r>
      <w:r>
        <w:rPr>
          <w:rFonts w:ascii="Arial" w:cs="Arial" w:eastAsia="Arial" w:hAnsi="Arial"/>
        </w:rPr>
        <w:t xml:space="preserve">BNK-A's empty state should mirror this. Quikfinance's existing /banking page is a tile-grid dashboard — that's the non-empty state. When zero BankAccount rows exist, swap to this empty-state pattern. ~half a day of work, big visual payoff.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Three providers, two paths (legacy section kept for diff continuity)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Path A — Automatic Bank Feeds (Yodlee / Token)</w:t>
      </w:r>
    </w:p>
    <w:p>
      <w:pPr>
        <w:spacing w:after="120"/>
      </w:pPr>
      <w:r>
        <w:rPr>
          <w:rFonts w:ascii="Arial" w:cs="Arial" w:eastAsia="Arial" w:hAnsi="Arial"/>
        </w:rPr>
        <w:t xml:space="preserve">User clicks + Add Bank or Credit Card → picks bank from a search list → flow: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Select a Bank Feeds Service Provider (Yodlee in most regions, Token for some)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Agree to end-user terms for automatic feeds (compliance — required by Yodlee)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Enter bank login credentials (via Yodlee-hosted iframe / OAuth handoff)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Choose which account from the bank to connect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Choose a start date for transaction history (max 90 days of backfill)</w:t>
      </w:r>
    </w:p>
    <w:p>
      <w:pPr>
        <w:spacing w:after="120"/>
      </w:pPr>
      <w:r>
        <w:rPr>
          <w:rFonts w:ascii="Arial" w:cs="Arial" w:eastAsia="Arial" w:hAnsi="Arial"/>
        </w:rPr>
        <w:t xml:space="preserve">After completion, Zoho fetches transactions every 24 hours automatically if the bank doesn't require MFA. With MFA, manual refresh only (rate-limited to once/day).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Path B — Manual Account (unsupported bank)</w:t>
      </w:r>
    </w:p>
    <w:p>
      <w:pPr>
        <w:spacing w:after="120"/>
      </w:pPr>
      <w:r>
        <w:rPr>
          <w:rFonts w:ascii="Arial" w:cs="Arial" w:eastAsia="Arial" w:hAnsi="Arial"/>
        </w:rPr>
        <w:t xml:space="preserve">User clicks Add Account instead.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Required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Account Type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Bank / Credit Card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Account Name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Account 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Unique short 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Currency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Single currency at creation (multi-currency only for PayPal)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Account Number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bank only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Optional for Credit Card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Bank Name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yes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Bank Identifier Code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bank only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IFSC / IBAN / SWIFT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optional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If multi-location org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Users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optional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Access control — which users can see this account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optional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Path C — PayPal / Stripe (special)</w:t>
      </w:r>
    </w:p>
    <w:p>
      <w:pPr>
        <w:spacing w:after="120"/>
      </w:pPr>
      <w:r>
        <w:rPr>
          <w:rFonts w:ascii="Arial" w:cs="Arial" w:eastAsia="Arial" w:hAnsi="Arial"/>
        </w:rPr>
        <w:t xml:space="preserve">Treated as a 'bank account' but with multi-currency baked in. Each currency PayPal supports becomes its own sub-feed inside one PayPal account.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Implications for Quikfinance (revised after screenshot review)</w:t>
      </w:r>
    </w:p>
    <w:p>
      <w:pPr>
        <w:spacing w:after="120"/>
      </w:pPr>
      <w:r>
        <w:rPr>
          <w:rFonts w:ascii="Arial" w:cs="Arial" w:eastAsia="Arial" w:hAnsi="Arial"/>
        </w:rPr>
        <w:t xml:space="preserve">Quikfinance currently has /banking/accounts/new with a flat manual form only. To reach Zoho parity we need a three-version build plan: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1600"/>
        <w:gridCol w:w="2460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What ships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Effort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Unlocks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v1 — Manual + CSV/OFX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The empty-state UX + Add Manually form (BANK / CREDIT_CARD / PAYPAL types) + statement-upload wizard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~1.5 weeks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80% of tier-C functionality. Users get a working banking module without any external integration.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v2 — Yodlee tier-B feeds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OAuth-style bank-picker modal + 24h sync cron + MFA refresh handling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~3 weeks + Yodlee contract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Full tier-B experience for India + US banks. Same UX as Zoho's Automatic Bank Feeds section.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v3 — Direct partner-bank APIs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One-bank-at-a-time: start with ICICI Connected Banking (largest India share), then HDFC, Axis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~2 weeks per bank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Tier-A UX (real-time, no MFA dance). Differentiates Quikfinance against competitors who only have Yodlee.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Recommendation: </w:t>
      </w:r>
      <w:r>
        <w:rPr>
          <w:rFonts w:ascii="Arial" w:cs="Arial" w:eastAsia="Arial" w:hAnsi="Arial"/>
        </w:rPr>
        <w:t xml:space="preserve">Start with v1. The CSV/OFX import already has 90% of the value with 20% of the integration cost. v2 unlocks zero-friction onboarding once Yodlee is justified. v3 is a competitive moat once you have paying customers asking for specific banks.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Bonus: </w:t>
      </w:r>
      <w:r>
        <w:rPr>
          <w:rFonts w:ascii="Arial" w:cs="Arial" w:eastAsia="Arial" w:hAnsi="Arial"/>
        </w:rPr>
        <w:t xml:space="preserve">the empty-state page is just CSS + a BankAccount.count() === 0 check in the existing /banking/page.tsx. That alone is 4 hours of work and the visual feels like progress immediately.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2937"/>
          <w:sz w:val="38"/>
          <w:szCs w:val="38"/>
        </w:rPr>
        <w:t xml:space="preserve">2. Bank Feeds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The auto-sync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Behaviour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Frequency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Every 24h for non-MFA banks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MFA banks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Manual refresh required; bank will not allow automatic feeds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Rate limit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Manual refresh: once per day per account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Yodlee primary; some regions use Token. Migration path to Yodlee's new API platform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📸 The Yodlee handoff flow — confirmed from Screenshots 5 + 6</w:t>
      </w:r>
    </w:p>
    <w:p>
      <w:pPr>
        <w:spacing w:after="120"/>
      </w:pPr>
      <w:r>
        <w:rPr>
          <w:rFonts w:ascii="Arial" w:cs="Arial" w:eastAsia="Arial" w:hAnsi="Arial"/>
        </w:rPr>
        <w:t xml:space="preserve">Clicking "Connect Now" on the tier-B section opens a 3-step in-modal flow: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Step 1 — EULA acceptance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UI element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Modal title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Connect and add your bank or credit card accounts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Bank Feeds Service Provider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Yodlee ▾ dropdown (Token is the documented alternative)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Info banner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The End User License Agreement (EULA) describes the terms...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Required checkbox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I have read and agree to all the end user terms for automatic bank feeds (link opens EULA)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Buttons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[Proceed] (disabled until checked) + [Cancel]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Compliance significance: </w:t>
      </w:r>
      <w:r>
        <w:rPr>
          <w:rFonts w:ascii="Arial" w:cs="Arial" w:eastAsia="Arial" w:hAnsi="Arial"/>
        </w:rPr>
        <w:t xml:space="preserve">Zoho legally cannot pass user credentials to Yodlee without recorded consent. The Proceed button is grayed-out until the checkbox is ticked. Quikfinance v2 must mirror this exactly — no shortcut.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Step 2 — Bank picker (Yodlee's embedded UI)</w:t>
      </w:r>
    </w:p>
    <w:p>
      <w:pPr>
        <w:spacing w:after="120"/>
      </w:pPr>
      <w:r>
        <w:rPr>
          <w:rFonts w:ascii="Arial" w:cs="Arial" w:eastAsia="Arial" w:hAnsi="Arial"/>
        </w:rPr>
        <w:t xml:space="preserve">After Proceed, the modal shows Yodlee's bank search: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Subtitle changes to: "If you don't find the bank that you're trying to connect with Zoho Books, select another service provider and search for the bank you want to connect."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Service Provider dropdown stays visible (lets user switch mid-flow if their bank isn't in Yodlee)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Countdown timer: "ⓘ You have 29:36 time remaining to connect your bank" — ~30 min session window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Centered search 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4-column tile grid of featured banks (regional — US tenants see Chase/Wells/BoA/Capital One/Chime/Navy Federal/Fidelity/USAA/Huntington; Indian tenants presumably see ICICI/HDFC/etc.)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Long bank names truncate with ellipsis (e.g. "First Internet Bank of ...", "Huntington Bank (Per...")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Small ✕ in the grid area to back out without losing EULA consent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📸 Step 3 — Yodlee credential entry (confirmed from Screenshot 7)</w:t>
      </w:r>
    </w:p>
    <w:p>
      <w:pPr>
        <w:spacing w:after="120"/>
      </w:pPr>
      <w:r>
        <w:rPr>
          <w:rFonts w:ascii="Arial" w:cs="Arial" w:eastAsia="Arial" w:hAnsi="Arial"/>
        </w:rPr>
        <w:t xml:space="preserve">The Yodlee FastLink iframe loads inside Zoho's modal. Outer Zoho chrome (provider dropdown + countdown timer) stays visible above the iframe.</w:t>
      </w:r>
    </w:p>
    <w:p>
      <w:pPr>
        <w:spacing w:after="120"/>
      </w:pPr>
      <w:r>
        <w:rPr>
          <w:rFonts w:ascii="Arial" w:cs="Arial" w:eastAsia="Arial" w:hAnsi="Arial"/>
        </w:rPr>
        <w:t xml:space="preserve">Inside the iframe (vertical layout):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Back arrow &lt; (top-left)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Returns to the bank picker — user can pick a different bank without losing EULA consent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Close ✕ (top-right)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Cancels the entire credential flow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Bank logo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Large, fetched from Yodlee's catalog (real bank branding, not Zoho's)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Prompt text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"Enter your {Bank Name} ({ProductSegment}) credentials to connect your account(s) to Zoho Books." — bank name fully expanded (vs truncated tile), with product segment in parens ("Commercial" / "Personal" — Yodlee distinguishes these)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Username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Standard text input, focused on load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Password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Password input + 👁 eye icon for show/hide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Yodlee terms disclaimer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"By continuing, you agree to Yodlee's terms of use for account linking. Yodlee's use of your data follows the application provider's privacy notice."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Submit button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Dark navy blue (Yodlee's brand color, not Zoho's — visual cue the iframe is Yodlee-hosted)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Footer attribution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"On behalf of Zoho · data access provided by yodlee" — required co-branding for transparency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Two layers of consent. </w:t>
      </w:r>
      <w:r>
        <w:rPr>
          <w:rFonts w:ascii="Arial" w:cs="Arial" w:eastAsia="Arial" w:hAnsi="Arial"/>
        </w:rPr>
        <w:t xml:space="preserve">Zoho's EULA in Step 1 covers Zoho ↔ user. Yodlee's terms-of-use link in Step 3 covers Yodlee ↔ user. Standard aggregator-in-the-middle model.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Credentials never touch Zoho's servers. </w:t>
      </w:r>
      <w:r>
        <w:rPr>
          <w:rFonts w:ascii="Arial" w:cs="Arial" w:eastAsia="Arial" w:hAnsi="Arial"/>
        </w:rPr>
        <w:t xml:space="preserve">The Yodlee-branded iframe runs on Yodlee's domain. Zoho's outer page can't read what's typed inside. PCI/PSD2-compliant pattern.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Step 4-6 — Account selection, backfill, sync start (not yet screenshotted)</w:t>
      </w:r>
    </w:p>
    <w:p>
      <w:pPr>
        <w:spacing w:after="120"/>
      </w:pPr>
      <w:r>
        <w:rPr>
          <w:rFonts w:ascii="Arial" w:cs="Arial" w:eastAsia="Arial" w:hAnsi="Arial"/>
        </w:rPr>
        <w:t xml:space="preserve">After successful credential submission: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Step 4 — Yodlee returns the list of accounts at the bank; user picks which to 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Step 5 — Backfill window selector — Zoho's public docs say up to 90 days of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Step 6 — User lands back on the Zoho banking page; new account appears in the bankslist; first feed sync starts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Per-feed actions (gear-icon menu on each bank)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Refresh Feeds — manual fetch, once/day cap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Update Credentials — when bank password rotates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Deactivate Feeds — pause auto-sync without deleting the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Per-PayPal: Add/Remove Currency sub-feeds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What data each transaction carries (inferred)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Date (transaction date)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Posting Date (when bank booked 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Reference / Cheque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Amount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Type (Debit / Credit)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Running Balance (post-transaction)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Implications for Quikfinance</w:t>
      </w:r>
    </w:p>
    <w:p>
      <w:pPr>
        <w:spacing w:after="120"/>
      </w:pPr>
      <w:r>
        <w:rPr>
          <w:rFonts w:ascii="Arial" w:cs="Arial" w:eastAsia="Arial" w:hAnsi="Arial"/>
        </w:rPr>
        <w:t xml:space="preserve">The auto-feed integration is the single biggest piece of work in this module. Two-tier plan: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v1 (no API integration): CSV / OFX / QIF / CAMT.053 / PDF upload only. Unblocks 80% of the workflow for 20% of the effort.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v2 (Yodlee or Plaid): Add automatic feeds for one provider. ~3 weeks of integration work + Yodlee contract / pricing.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v3 (India-native APIs): ICICI / HDFC / Axis Connected Banking. Each is ~2 weeks separately.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2937"/>
          <w:sz w:val="38"/>
          <w:szCs w:val="38"/>
        </w:rPr>
        <w:t xml:space="preserve">3. Bank Accounts list (the /bankslist page)</w:t>
      </w:r>
    </w:p>
    <w:p>
      <w:pPr>
        <w:spacing w:after="120"/>
      </w:pPr>
      <w:r>
        <w:rPr>
          <w:rFonts w:ascii="Arial" w:cs="Arial" w:eastAsia="Arial" w:hAnsi="Arial"/>
        </w:rPr>
        <w:t xml:space="preserve">This is the URL you sent — the master grid showing every bank + credit card + PayPal account.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What it displays per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Account name (clickable → drills into per-account dashboard)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Bank logo / icon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Currency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Current balance (computed live: opening + all transactions)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Last sync timestamp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Last reconciled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Gear menu (Refresh / Update Credentials / Deactivate / Edit / Mark Inactive / Delete)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Per-account dashboard — Latest Statement Details (6 tiles)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Tile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Total Transactions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Count of imported transactions from the latest statement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Autocategorised Transactions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Auto-matched against transaction rules — no manual touch needed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Recognised Transactions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Matched against rules but needed manual confirmation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Best Matches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Bank lines that correspond to existing Quikfinance invoices/bills/payments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Uncategorised Transactions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Bank lines that hit no rule and have no obvious match — manual work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Duplicates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Same statement uploaded twice — auto-excluded by Zoho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Plus: latest statement date, last reconciliation date, count of transaction rules configured for this account.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Implications for Quikfinance</w:t>
      </w:r>
    </w:p>
    <w:p>
      <w:pPr>
        <w:spacing w:after="120"/>
      </w:pPr>
      <w:r>
        <w:rPr>
          <w:rFonts w:ascii="Arial" w:cs="Arial" w:eastAsia="Arial" w:hAnsi="Arial"/>
        </w:rPr>
        <w:t xml:space="preserve">Quikfinance currently has /banking/accounts (list) and individual account pages, but NO drill-down dashboard with these 6 metrics. The metrics themselves are derived state — easy to compute once we have rules + matching + import infrastructure built. So this dashboard is the last thing we build, not the first.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2937"/>
          <w:sz w:val="38"/>
          <w:szCs w:val="38"/>
        </w:rPr>
        <w:t xml:space="preserve">4. Add Transaction (manual entry)</w:t>
      </w:r>
    </w:p>
    <w:p>
      <w:pPr>
        <w:spacing w:after="120"/>
      </w:pPr>
      <w:r>
        <w:rPr>
          <w:rFonts w:ascii="Arial" w:cs="Arial" w:eastAsia="Arial" w:hAnsi="Arial"/>
        </w:rPr>
        <w:t xml:space="preserve">Two top-level categories: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Money 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Use case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Customer Payment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Already-recorded invoice payment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Sales (without invoice)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One-off cash sale not tied to an invoice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Interest Income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Bank interest credit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Other Income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Misc credits — e.g. tax refund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Refund (from vendor)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Vendor returned money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Owner Investment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Owner adds capital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Deposit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Generic credit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Money 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Use case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Vendor Payment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Already-recorded bill payment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Expense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One-off expense not tied to a bill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Owner Drawings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Owner withdraws capital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Transfer Fund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Move money to another bank account in the same org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Refund (to customer)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Customer refund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Card Payment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Pay down a credit card from a bank account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Owner Loan Repayment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Pay back loan from owner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Each type carries different fields (Vendor combobox for Vendor Payment; Customer combobox for Customer Payment; etc.) and posts to different GL accounts automatically.</w:t>
      </w:r>
    </w:p>
    <w:p>
      <w:pPr>
        <w:spacing w:after="120"/>
      </w:pPr>
      <w:r>
        <w:rPr>
          <w:rFonts w:ascii="Arial" w:cs="Arial" w:eastAsia="Arial" w:hAnsi="Arial"/>
        </w:rPr>
        <w:t xml:space="preserve">Attachments: up to 5 files, 5MB each.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Implications for Quikfinance</w:t>
      </w:r>
    </w:p>
    <w:p>
      <w:pPr>
        <w:spacing w:after="120"/>
      </w:pPr>
      <w:r>
        <w:rPr>
          <w:rFonts w:ascii="Arial" w:cs="Arial" w:eastAsia="Arial" w:hAnsi="Arial"/>
        </w:rPr>
        <w:t xml:space="preserve">Quikfinance has these as separate routes (/banking/transactions, /banking/transfers, /banking/card-payments, /banking/owner-drawings, /banking/other-income). The Zoho model is one form with a type dropdown that morphs the form fields. Their model is cleaner — a single BankTransaction create flow with branching UI. Worth a refactor when we touch this.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2937"/>
          <w:sz w:val="38"/>
          <w:szCs w:val="38"/>
        </w:rPr>
        <w:t xml:space="preserve">5. Import Bank Statement</w:t>
      </w:r>
    </w:p>
    <w:p>
      <w:pPr>
        <w:spacing w:after="120"/>
      </w:pPr>
      <w:r>
        <w:rPr>
          <w:rFonts w:ascii="Arial" w:cs="Arial" w:eastAsia="Arial" w:hAnsi="Arial"/>
        </w:rPr>
        <w:t xml:space="preserve">The make-or-break flow for v1. Detailed shape: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Supported file formats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CSV — most common; every bank exports this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TSV — tab-separated, rare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OFX — Open Financial Exchange, US standard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QIF — Quicken Interchange, legacy but still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CAMT.053 — European ISO 20022 XML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PDF — parsed via Perfios (third-party OCR service); supports password-protected PDFs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The column-mapping wizard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Step 1 — Upload</w:t>
      </w:r>
    </w:p>
    <w:p>
      <w:pPr>
        <w:spacing w:after="120"/>
      </w:pPr>
      <w:r>
        <w:rPr>
          <w:rFonts w:ascii="Arial" w:cs="Arial" w:eastAsia="Arial" w:hAnsi="Arial"/>
        </w:rPr>
        <w:t xml:space="preserve">User selects account + clicks Import Statement, uploads file.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Step 2 — Amount column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Double Column — separate Debit and Credit columns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Single Column with Amount Type — one Amount column + a Type column (DR/CR)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Single Column with Negative Values — one Amount column where negatives are withdrawals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Step 3 — Character Encoding + Delimiter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Encoding: UTF-8 default; others if bank exports differently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Delimiter: comma / tab / pipe / semicolon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Step 4 — Field mapping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Zoho auto-selects the best match for each field (Date, Description, Reference, Amount, Type)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User can override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Saves mapping as a preset (so next month's import is one-click)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Step 5 — Preview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Shows first 10 rows mapped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Flags unmapped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Flags rows with parse errors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Step 6 — Commit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All rows imported into BankTransaction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Duplicate detection runs immediately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Duplicate detection</w:t>
      </w:r>
    </w:p>
    <w:p>
      <w:pPr>
        <w:spacing w:after="120"/>
      </w:pPr>
      <w:r>
        <w:rPr>
          <w:rFonts w:ascii="Arial" w:cs="Arial" w:eastAsia="Arial" w:hAnsi="Arial"/>
        </w:rPr>
        <w:t xml:space="preserve">Logic (inferred from Zoho's behaviour):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Match on (accountId, date, amount, reference) quadruple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Optional fuzzy match on description if reference is missing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Duplicate rows are imported but marked excluded=true with reason "duplicate of TXN-xxx"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User can override exclusion individually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Undo last import</w:t>
      </w:r>
    </w:p>
    <w:p>
      <w:pPr>
        <w:spacing w:after="120"/>
      </w:pPr>
      <w:r>
        <w:rPr>
          <w:rFonts w:ascii="Arial" w:cs="Arial" w:eastAsia="Arial" w:hAnsi="Arial"/>
        </w:rPr>
        <w:t xml:space="preserve">A gear-icon action on the per-account page lets you reverse the most recent import: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Shows the count of transactions that will be deleted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Lets user exclude specific ones from the undo (e.g., a transaction that's been reconciled since)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Only the most recent import can be undone (older imports require manual delete)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Implications for Quikfinance</w:t>
      </w:r>
    </w:p>
    <w:p>
      <w:pPr>
        <w:spacing w:after="120"/>
      </w:pPr>
      <w:r>
        <w:rPr>
          <w:rFonts w:ascii="Arial" w:cs="Arial" w:eastAsia="Arial" w:hAnsi="Arial"/>
        </w:rPr>
        <w:t xml:space="preserve">This is the v1 priority — the entire module is gated on this flow. Reusable from Quikfinance's existing import pattern (</w:t>
      </w:r>
      <w:r>
        <w:rPr>
          <w:rFonts w:ascii="Consolas" w:cs="Consolas" w:eastAsia="Consolas" w:hAnsi="Consolas"/>
          <w:sz w:val="20"/>
          <w:szCs w:val="20"/>
        </w:rPr>
        <w:t xml:space="preserve">lib/purchases/import-helpers.ts</w:t>
      </w:r>
      <w:r>
        <w:rPr>
          <w:rFonts w:ascii="Arial" w:cs="Arial" w:eastAsia="Arial" w:hAnsi="Arial"/>
        </w:rPr>
        <w:t xml:space="preserve"> already has CSV parsing + column mapping for Bills/Vendors). The new addition is OFX/QIF/CAMT.053 parsers (each is an npm package).</w:t>
      </w:r>
    </w:p>
    <w:p>
      <w:pPr>
        <w:spacing w:after="120"/>
      </w:pPr>
      <w:r>
        <w:rPr>
          <w:rFonts w:ascii="Arial" w:cs="Arial" w:eastAsia="Arial" w:hAnsi="Arial"/>
        </w:rPr>
        <w:t xml:space="preserve">PDF via Perfios — Quikfinance can defer; alternative is Textract / Google Cloud Vision OCR if a bank PDF parser becomes a real customer need.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2937"/>
          <w:sz w:val="38"/>
          <w:szCs w:val="38"/>
        </w:rPr>
        <w:t xml:space="preserve">6. Match Transactions (the heart of the module)</w:t>
      </w:r>
    </w:p>
    <w:p>
      <w:pPr>
        <w:spacing w:after="120"/>
      </w:pPr>
      <w:r>
        <w:rPr>
          <w:rFonts w:ascii="Arial" w:cs="Arial" w:eastAsia="Arial" w:hAnsi="Arial"/>
        </w:rPr>
        <w:t xml:space="preserve">After a bank statement is imported, each row is either: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Auto-matched — Zoho's matcher found one obvious existing record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Best match suggested — multiple candidates; user picks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Uncategorised — no candidate; user manually creates a new record OR categorises to a GL account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What gets matched against</w:t>
      </w:r>
    </w:p>
    <w:p>
      <w:pPr>
        <w:spacing w:after="120"/>
      </w:pPr>
      <w:r>
        <w:rPr>
          <w:rFonts w:ascii="Arial" w:cs="Arial" w:eastAsia="Arial" w:hAnsi="Arial"/>
        </w:rPr>
        <w:t xml:space="preserve">A bank line can match against existing Quikfinance records: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Customer Payment received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Vendor Payment made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Manual Journal entry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Invoice (if no payment recorded yet — match creates the payment)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Bill (same — match creates the payment)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Expense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Transfer Fund (the other side of an inter-account transfer)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The match UI — two-pane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Left pane (the bank line)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Right pane (candidates)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List of Quikfinance records sorted by match score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Each row: vendor/customer name, amount, type, date, status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Amount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Radio button to select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Reference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Filter pills: Include Withdrawals / Include Deposits / Within ±5 days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Plus a Create New Transaction button — if no record matches, user creates the underlying record (invoice payment / vendor payment / expense) inline. That new record auto-matches itself to the bank line.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Adjustment additions</w:t>
      </w:r>
    </w:p>
    <w:p>
      <w:pPr>
        <w:spacing w:after="120"/>
      </w:pPr>
      <w:r>
        <w:rPr>
          <w:rFonts w:ascii="Arial" w:cs="Arial" w:eastAsia="Arial" w:hAnsi="Arial"/>
        </w:rPr>
        <w:t xml:space="preserve">For partial matches (e.g., bank line is ₹1000 but actual invoice was ₹950 + ₹50 payment-gateway fee):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User selects the invoice as primary match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Clicks Add Adjustment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Creates a ₹50 expense ("Payment Gateway Charges") that combines with the invoice to equal ₹1000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The combined bundle now matches the bank line cleanly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Multi-statement matching</w:t>
      </w:r>
    </w:p>
    <w:p>
      <w:pPr>
        <w:spacing w:after="120"/>
      </w:pPr>
      <w:r>
        <w:rPr>
          <w:rFonts w:ascii="Arial" w:cs="Arial" w:eastAsia="Arial" w:hAnsi="Arial"/>
        </w:rPr>
        <w:t xml:space="preserve">For complex cases (one deposit = sum of multiple invoices, or one withdrawal = sum of multiple bills):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Toggle Multi-select &amp; Match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Select multiple Quikfinance records via checkboxes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System shows combined total + matches against bank line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Cross-type matching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 deposit (Money In) can match withdrawals (Money Out) — for cashback / refund scenarios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 withdrawal can match deposits — for reversed transactions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Filter pills control this: "Include Withdrawals" / "Include Deposits"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Categorise (no match available)</w:t>
      </w:r>
    </w:p>
    <w:p>
      <w:pPr>
        <w:spacing w:after="120"/>
      </w:pPr>
      <w:r>
        <w:rPr>
          <w:rFonts w:ascii="Arial" w:cs="Arial" w:eastAsia="Arial" w:hAnsi="Arial"/>
        </w:rPr>
        <w:t xml:space="preserve">When no Quikfinance record matches: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User picks a GL account (Office Expenses, Rent, Software Subscriptions,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Optionally picks a Vendor or Customer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Optionally adds a Reference, Notes, Tax treatment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Zoho creates an Expense (Money Out) or Other Income (Money In) record automatically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Match vs Categorise — the critical distinction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4160"/>
      </w:tblGrid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Action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What it does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When to use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Match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Links the bank line to an existing Quikfinance record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The Quikfinance record was created BEFORE the bank statement landed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Categorise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Creates a NEW Quikfinance record on the fly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No existing record; bank line is the source of truth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Implications for Quikfinance</w:t>
      </w:r>
    </w:p>
    <w:p>
      <w:pPr>
        <w:spacing w:after="120"/>
      </w:pPr>
      <w:r>
        <w:rPr>
          <w:rFonts w:ascii="Arial" w:cs="Arial" w:eastAsia="Arial" w:hAnsi="Arial"/>
        </w:rPr>
        <w:t xml:space="preserve">This entire module is net-new in Quikfinance — nothing exists today. It's the single biggest feature build in the Banking workstream. Probably 2 weeks for a credible v1: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Match-candidate suggestion engine (fuzzy match on amount + date + payee)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The two-pane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Auto-match on exact amount +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Categorise fallback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Adjustment additions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Multi-select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2937"/>
          <w:sz w:val="38"/>
          <w:szCs w:val="38"/>
        </w:rPr>
        <w:t xml:space="preserve">7. Transaction Rules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Rule shape</w:t>
      </w:r>
    </w:p>
    <w:p>
      <w:pPr>
        <w:spacing w:after="120"/>
      </w:pPr>
      <w:r>
        <w:rPr>
          <w:rFonts w:ascii="Arial" w:cs="Arial" w:eastAsia="Arial" w:hAnsi="Arial"/>
        </w:rPr>
        <w:t xml:space="preserve">A rule is: IF [conditions] THEN [actions].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Operators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Payee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is, contains, starts with, is empty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is, contains, starts with, is empty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Reference Number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is, contains, starts with, is empty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Amount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=, &gt;, &gt;=, &lt;, &lt;=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Plus combinator: "ALL conditions match" (AND) or "ANY condition matches" (OR).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Actions</w:t>
      </w:r>
    </w:p>
    <w:p>
      <w:pPr>
        <w:spacing w:after="120"/>
      </w:pPr>
      <w:r>
        <w:rPr>
          <w:rFonts w:ascii="Arial" w:cs="Arial" w:eastAsia="Arial" w:hAnsi="Arial"/>
        </w:rPr>
        <w:t xml:space="preserve">When a rule fires: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Record As — Deposit / Withdrawal / Transfer / Customer Payment / Vendor Payment / Expense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Account — which GL account the transaction posts 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Paid Via / Payment Mode — Cash, Cheque, Bank Transfer, UPI,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Reference Number — auto-populate from bank statement reference OR set a fixed 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Category — "Recognised" (highlights for user confirmation) or "Categorised" (auto-finalised)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Rule lifecycle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Apply on incoming feeds only (not retroactive)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Edit / Delete rules from a dedicated /banking/rules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Deleted rules don't un-categorize previously-categorized transactions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What Zoho's docs do NOT mention (but real systems have)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Rule priority / order — when multiple rules match, which wins?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Suggested rules — "you've categorized 3 AWS transactions as Software; create a rule?"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Rule duplication — copy a rule and tweak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Test a rule — preview which past transactions would have matched</w:t>
      </w:r>
    </w:p>
    <w:p>
      <w:pPr>
        <w:spacing w:after="120"/>
      </w:pPr>
      <w:r>
        <w:rPr>
          <w:rFonts w:ascii="Arial" w:cs="Arial" w:eastAsia="Arial" w:hAnsi="Arial"/>
        </w:rPr>
        <w:t xml:space="preserve">These are likely either undocumented Zoho features OR genuine gaps. Both are worth building in Quikfinance.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Implications for Quikfinance</w:t>
      </w:r>
    </w:p>
    <w:p>
      <w:pPr>
        <w:spacing w:after="120"/>
      </w:pPr>
      <w:r>
        <w:rPr>
          <w:rFonts w:ascii="Arial" w:cs="Arial" w:eastAsia="Arial" w:hAnsi="Arial"/>
        </w:rPr>
        <w:t xml:space="preserve">New surface area — /banking/rules doesn't exist yet. New models: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BankRule (conditions JSON + actions JSON + priority)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Rule application happens during import, not at runtime</w:t>
      </w:r>
    </w:p>
    <w:p>
      <w:pPr>
        <w:spacing w:after="120"/>
      </w:pPr>
      <w:r>
        <w:rPr>
          <w:rFonts w:ascii="Arial" w:cs="Arial" w:eastAsia="Arial" w:hAnsi="Arial"/>
        </w:rPr>
        <w:t xml:space="preserve">Effort: ~1 week for v1 (single-condition rules), +3 days for AND/OR combinators, +3 days for suggested rules.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2937"/>
          <w:sz w:val="38"/>
          <w:szCs w:val="38"/>
        </w:rPr>
        <w:t xml:space="preserve">8. Reconciliation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The setup</w:t>
      </w:r>
    </w:p>
    <w:p>
      <w:pPr>
        <w:spacing w:after="120"/>
      </w:pPr>
      <w:r>
        <w:rPr>
          <w:rFonts w:ascii="Arial" w:cs="Arial" w:eastAsia="Arial" w:hAnsi="Arial"/>
        </w:rPr>
        <w:t xml:space="preserve">User → Banking → pick account → gear → Reconcile Account → Initiate Reconciliation.</w:t>
      </w:r>
    </w:p>
    <w:p>
      <w:pPr>
        <w:spacing w:after="120"/>
      </w:pPr>
      <w:r>
        <w:rPr>
          <w:rFonts w:ascii="Arial" w:cs="Arial" w:eastAsia="Arial" w:hAnsi="Arial"/>
        </w:rPr>
        <w:t xml:space="preserve">Form fields: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Start Date — beginning of reconciliation period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End Date — end of period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Closing Balance — what the bank statement says is the final balance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The reconciliation screen — two panes</w:t>
      </w:r>
    </w:p>
    <w:p>
      <w:pPr>
        <w:spacing w:after="120"/>
      </w:pPr>
      <w:r>
        <w:rPr>
          <w:rFonts w:ascii="Arial" w:cs="Arial" w:eastAsia="Arial" w:hAnsi="Arial"/>
        </w:rPr>
        <w:t xml:space="preserve">Left: All matched, categorised, and manually-added transactions in the period. Each has a checkbox to mark "Cleared".</w:t>
      </w:r>
    </w:p>
    <w:p>
      <w:pPr>
        <w:spacing w:after="120"/>
      </w:pPr>
      <w:r>
        <w:rPr>
          <w:rFonts w:ascii="Arial" w:cs="Arial" w:eastAsia="Arial" w:hAnsi="Arial"/>
        </w:rPr>
        <w:t xml:space="preserve">Right: Running summary: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Opening Balance (computed from last reconciliation's closing)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Cleared Deposits (sum of checked Money 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Cleared Withdrawals (sum of checked Money 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Net Cleared = Opening + Deposits − Withdrawals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Bank's Closing Balance (from setup form)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Difference = Net Cleared − Closing Balance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Goal: </w:t>
      </w:r>
      <w:r>
        <w:rPr>
          <w:rFonts w:ascii="Arial" w:cs="Arial" w:eastAsia="Arial" w:hAnsi="Arial"/>
        </w:rPr>
        <w:t xml:space="preserve">Difference must equal zero.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When the difference is non-zero</w:t>
      </w:r>
    </w:p>
    <w:p>
      <w:pPr>
        <w:spacing w:after="120"/>
      </w:pPr>
      <w:r>
        <w:rPr>
          <w:rFonts w:ascii="Arial" w:cs="Arial" w:eastAsia="Arial" w:hAnsi="Arial"/>
        </w:rPr>
        <w:t xml:space="preserve">The user can: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Find missing transactions in Quikfinance (add them manually if Zoho missed a bank 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Edit the closing balance (if they mistyped from the statement)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Mark transactions cleared/uncleared to balance</w:t>
      </w:r>
    </w:p>
    <w:p>
      <w:pPr>
        <w:spacing w:after="120"/>
      </w:pPr>
      <w:r>
        <w:rPr>
          <w:rFonts w:ascii="Arial" w:cs="Arial" w:eastAsia="Arial" w:hAnsi="Arial"/>
        </w:rPr>
        <w:t xml:space="preserve">Zoho does NOT auto-resolve the discrepancy — that's the accountant's job.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Finishing</w:t>
      </w:r>
    </w:p>
    <w:p>
      <w:pPr>
        <w:spacing w:after="120"/>
      </w:pPr>
      <w:r>
        <w:rPr>
          <w:rFonts w:ascii="Arial" w:cs="Arial" w:eastAsia="Arial" w:hAnsi="Arial"/>
        </w:rPr>
        <w:t xml:space="preserve">Two options: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Reconcile — finalize. Cleared transactions are locked from edits; opening balance for next period is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Save and Reconcile Later — save progress, come back.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Reverse / undo / delete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Undo Reconciliation — unlocks all transactions in the period; useful when an error is discovered post-finalize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Delete Reconciliation — removes the reconciliation record entirely; transactions stay but lose their cleared flag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Implications for Quikfinance</w:t>
      </w:r>
    </w:p>
    <w:p>
      <w:pPr>
        <w:spacing w:after="120"/>
      </w:pPr>
      <w:r>
        <w:rPr>
          <w:rFonts w:ascii="Arial" w:cs="Arial" w:eastAsia="Arial" w:hAnsi="Arial"/>
        </w:rPr>
        <w:t xml:space="preserve">Reconciliation is independent of matching — you can match every transaction without ever reconciling, OR reconcile without using auto-match. So this can ship as a separate PR after matching.</w:t>
      </w:r>
    </w:p>
    <w:p>
      <w:pPr>
        <w:spacing w:after="120"/>
      </w:pPr>
      <w:r>
        <w:rPr>
          <w:rFonts w:ascii="Arial" w:cs="Arial" w:eastAsia="Arial" w:hAnsi="Arial"/>
        </w:rPr>
        <w:t xml:space="preserve">Effort: ~1.5 weeks for the full reconcile + undo + delete flow.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2937"/>
          <w:sz w:val="38"/>
          <w:szCs w:val="38"/>
        </w:rPr>
        <w:t xml:space="preserve">9. Record Deposit (the niche flow)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What it is</w:t>
      </w:r>
    </w:p>
    <w:p>
      <w:pPr>
        <w:spacing w:after="120"/>
      </w:pPr>
      <w:r>
        <w:rPr>
          <w:rFonts w:ascii="Arial" w:cs="Arial" w:eastAsia="Arial" w:hAnsi="Arial"/>
        </w:rPr>
        <w:t xml:space="preserve">A deposit is a transfer from a cash account to a bank account. Customer pays in cash → cash account credited. Later, owner deposits the cash at the bank → bank account credited, cash account debited.</w:t>
      </w:r>
    </w:p>
    <w:p>
      <w:pPr>
        <w:spacing w:after="120"/>
      </w:pPr>
      <w:r>
        <w:rPr>
          <w:rFonts w:ascii="Arial" w:cs="Arial" w:eastAsia="Arial" w:hAnsi="Arial"/>
        </w:rPr>
        <w:t xml:space="preserve">Without this flow: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Bank feed shows the deposit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But Quikfinance has no record of the cash collection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Reconciliation fails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When NOT to use Record Deposit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Customer pays via UPI / bank transfer / cheque — that's a regular customer payment, no deposit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Vendor refunds money — that's a refund transaction, not a deposit</w:t>
      </w:r>
    </w:p>
    <w:p>
      <w:pPr>
        <w:spacing w:after="120"/>
      </w:pPr>
      <w:r>
        <w:rPr>
          <w:rFonts w:ascii="Arial" w:cs="Arial" w:eastAsia="Arial" w:hAnsi="Arial"/>
        </w:rPr>
        <w:t xml:space="preserve">Deposit is specifically for the cash → bank money movement.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Receiving bank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Paid Via (cash account being drained)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Reference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Bank charges (deduction if bank charges a fee on cash deposits)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Optional: filter Funds From by customer / transaction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Attachments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Implications for Quikfinance</w:t>
      </w:r>
    </w:p>
    <w:p>
      <w:pPr>
        <w:spacing w:after="120"/>
      </w:pPr>
      <w:r>
        <w:rPr>
          <w:rFonts w:ascii="Arial" w:cs="Arial" w:eastAsia="Arial" w:hAnsi="Arial"/>
        </w:rPr>
        <w:t xml:space="preserve">Niche feature — only matters for cash-heavy businesses (retail, food service). Probably defer to v2 unless an early customer specifically asks.</w:t>
      </w:r>
    </w:p>
    <w:p>
      <w:pPr>
        <w:spacing w:after="120"/>
      </w:pPr>
      <w:r>
        <w:rPr>
          <w:rFonts w:ascii="Arial" w:cs="Arial" w:eastAsia="Arial" w:hAnsi="Arial"/>
        </w:rPr>
        <w:t xml:space="preserve">Effort if built: ~3 days.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2937"/>
          <w:sz w:val="38"/>
          <w:szCs w:val="38"/>
        </w:rPr>
        <w:t xml:space="preserve">Quikfinance — current state vs Zoho parity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Zoho feature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Quikfinance state today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Gap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Add Bank Account (manual)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✅ /banking/accounts/new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Add Credit Card type + bank-picker UI for v2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Auto Bank Feeds (Yodlee)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❌ Not built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v2 — needs Yodlee contract + OAuth flow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Bank Accounts list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✅ /banking/accounts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Missing per-account drill-down dashboard with 6 metrics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Per-account Dashboard (6 tiles)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❌ Not built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Derived state — easy once rules + matching exist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Add Transaction (manual)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✅ /banking/transactions/new + 5 specialized routes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Refactor to one form with type dropdown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Import Statement (CSV)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❌ Not built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v1 priority — reuse lib/purchases/import-helpers.ts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Import Statement (OFX/QIF/CAMT)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❌ Not built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npm libraries available; ~3 days each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Import Statement (PDF)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❌ Not built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Needs OCR provider — defer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Duplicate detection on import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❌ Not built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Logic: (accountId, date, amount, reference)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Undo last import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❌ Not built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Easy once import exists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Match Transactions UI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❌ Not built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v1 priority — the biggest piece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Match candidate scoring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❌ Not built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Fuzzy match on amount + date + payee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Add Adjustment in match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❌ Not built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Part of match v1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Multi-select match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❌ Not built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v1 polish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Categorise (no-match fallback)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❌ Not built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v1 priority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Transaction Rules (CRUD)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❌ Not built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New BankRule model; ~1 week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Rule application on import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❌ Not built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Apply during import flow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Suggested rules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❌ Not built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Nice-to-have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Reconciliation flow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❌ Not built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v1 priority — independent of matching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Undo / Delete Reconciliation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❌ Not built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Part of reconcile v1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Record Deposit (cash → bank)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❌ Not built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Niche — defer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2937"/>
          <w:sz w:val="38"/>
          <w:szCs w:val="38"/>
        </w:rPr>
        <w:t xml:space="preserve">Suggested Quikfinance build order</w:t>
      </w:r>
    </w:p>
    <w:p>
      <w:pPr>
        <w:spacing w:after="120"/>
      </w:pPr>
      <w:r>
        <w:rPr>
          <w:rFonts w:ascii="Arial" w:cs="Arial" w:eastAsia="Arial" w:hAnsi="Arial"/>
        </w:rPr>
        <w:t xml:space="preserve">The earlier roadmap doc proposed BNK-1 through BNK-7. Here's the same plan re-prioritized after reading Zoho's actual UX: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4400"/>
        <w:gridCol w:w="1400"/>
        <w:gridCol w:w="1960"/>
      </w:tblGrid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Order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Scope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Effort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Why this order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BNK-A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CSV import with column mapping wizard + duplicate detection + undo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1 week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Without statements, nothing else matters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BNK-B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Per-account dashboard with 6 metric tiles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4 days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First user-visible "this looks like Zoho" win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BNK-C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Match Transactions UI — two-pane, candidate scoring, single-match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1.5 weeks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The functional heart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BNK-D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Categorise (no-match fallback) + Add Adjustment + Multi-select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1 week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Extends BNK-C for long-tail cases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BNK-E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Transaction Rules CRUD + apply-on-import + suggested rules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1.5 weeks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Automates the boring matches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BNK-F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Reconciliation flow (initiate + clear + finish + undo + delete)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1.5 weeks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Independent; can run parallel to BNK-E if 2 engineers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BNK-G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OFX/QIF/CAMT.053 parsers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3 days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One library per format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BNK-H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Multi-currency bank accounts + FX rate cron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1.5 weeks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Real for USD/INR orgs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BNK-I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Record Deposit flow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3 days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Cash-heavy businesses only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BNK-J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Yodlee / Plaid auto-feeds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3 weeks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Game-changer but needs vendor contract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11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BNK-K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India-native bank APIs (ICICI / HDFC / Axis)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2 weeks each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Per-bank work; do one as proof, then scale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Total v1 (BNK-A through BNK-F): ~7 weeks. </w:t>
      </w:r>
      <w:r>
        <w:rPr>
          <w:rFonts w:ascii="Arial" w:cs="Arial" w:eastAsia="Arial" w:hAnsi="Arial"/>
        </w:rPr>
        <w:t xml:space="preserve">Feature-complete clone of Zoho Banking minus the auto-feeds.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With auto-feeds (add BNK-J): ~10 weeks.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2937"/>
          <w:sz w:val="38"/>
          <w:szCs w:val="38"/>
        </w:rPr>
        <w:t xml:space="preserve">What I need from you to start BNK-A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Sample bank statement CSV — pick one bank you use (ICICI, HDFC, Axis, SBI, etc.) and send me a redacted sample of the export. I'll use it as the test fixture so column auto-mapping works for that bank out of the box.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OFX/QIF priority — do target customers use US banks (OFX is standard) or India-only (CSV is enough)?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Yodlee budget — Yodlee charges per connected account per month (~$1-2 each). Do we have the budget for this in v1, or pure CSV until v2?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One Quikfinance bank account = one Zoho-equivalent? — i.e., do we need PayPal-style sub-accounts under one parent, or is each currency a separate top-level bank account?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Reconciliation strictness — once a transaction is "cleared" in a reconciled period, do we hard-block edits (Zoho style) or warn-and-allow (more lenient)?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</w:rPr>
        <w:t xml:space="preserve">Once those five are answered, BNK-A starts on Day 1 of the next sprint.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2937"/>
          <w:sz w:val="38"/>
          <w:szCs w:val="38"/>
        </w:rPr>
        <w:t xml:space="preserve">Appendix — Confirmed from screenshots vs inferred from public docs</w:t>
      </w:r>
    </w:p>
    <w:p>
      <w:pPr>
        <w:spacing w:after="120"/>
      </w:pPr>
      <w:r>
        <w:rPr>
          <w:rFonts w:ascii="Arial" w:cs="Arial" w:eastAsia="Arial" w:hAnsi="Arial"/>
        </w:rPr>
        <w:t xml:space="preserve">This doc combines two sources. Here's exactly which claims are which: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📸 Confirmed (from Rishabh's tenant screenshots)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Three-tier integration model — Partner Banks / Automatic Feeds / Manual, with the exact 5 partner-bank logos (Standard Chartered, HSBC, Kotak, SBI, Axis) and 9 Yodlee-supported cards.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Credit cards are a separate account type — HDFC and SBI appear twice in the modal: once as bank accounts, once as credit cards (marked with C badge).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American Express Cards (India) is in the tier-B credit-card section.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PayPal is in tier B — not a special tier-A partner.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Empty-state copy verbatim: headline "Stay on top of your money", sub-copy, primary CTA "Connect Bank / Credit Card", secondary "Add Manually", skip link, tutorial-video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Top-level sidebar IA: Home → Items → Sales → Purchases → Time Tracking → Banking → Accountant → Reports → Documents. Banking sits between Time Tracking and Accountant.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APPS section at the bottom of the sidebar lists Zoho Payroll and Zoho Payments — Zoho's app-launcher pattern. Direct analogue to Quikit.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Free-trial paywall banner at the top: "Your free trial is over · Subscribe".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Add Bank or Credit Card form — field list per type: Bank type carries Account Number + IFSC + Make-this-primary checkbox; Credit Card type carries NONE of those. Both types share Account Name, Account Code, Currency, Bank Name, Description.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Credit-card form is dramatically simpler than the docs implied — no statement cycle date, no credit limit, no card-last-4 at creation.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Yodlee handoff is 3 verified steps (Screenshots 5 + 6 + 7): (1) EULA acceptance with provider-selector dropdown, (2) bank picker with 30-min session timer + searchable Yodlee catalog, (3) Yodlee FastLink credential iframe — bank logo, Username + Password fields, Yodlee terms disclaimer, dark-blue Submit, "On behalf of Zoho · data access provided by yodlee" co-branded footer.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Two layers of consent in the handoff: Zoho's EULA (Step 1) for "automatic bank feeds" + Yodlee's terms-of-use (Step 3) for "account linking." Aggregator-in-the-middle pattern.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Yodlee catalog distinguishes bank product segments — "First Internet Bank of Indiana (Commercial)" suggests separate catalog entries for Personal vs Commercial / Business / Brokerage variants of the same bank.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Yodlee FastLink iframe runs on Yodlee's domain — Submit button is Yodlee's brand navy, not Zoho's blue. Credentials never touch Zoho's servers.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EULA is a hard gate — the Proceed button is disabled until the consent checkbox is ticked. Compliance scaffolding, not optional.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Provider selector is a dropdown ("Yodlee ▾" with chevron) — implies alternatives (Token in some regions). Mid-flow switching is supported.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30-minute session timeout on the Yodlee picker — countdown shown in the header ("You have 29:36 time remaining"), expires the connection attempt.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Featured bank tiles are regional — Indian tenants see ICICI/HDFC/SBI/Kotak/Axis (Screenshot 2); US tenants see Chase/Wells Fargo/BoA/Capital One/Chime/Navy Federal/Fidelity/USAA/Huntington (Screenshot 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Bank-name overflow uses ellipsis truncation in tiles ("First Internet Bank of ...", "Huntington Bank (Per...").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🔍 Inferred (from public Zoho help docs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The 24h auto-sync frequency for non-MFA banks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MFA-bank manual-refresh limit of once per 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Yodlee backend (their docs reference "Yodlee's new API platform")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Per-transaction fields captured by feeds (Date, Posting Date, Description, Reference, Amount, Type, Running Balance) — Zoho docs don't enumerate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The two-pane Match Transactions UI layout (docs describe the actions, not the visual layout)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The Multi-select &amp; Match toggle behaviour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Reconciliation summary fields (Opening Balance, Cleared Deposits, Cleared Withdrawals, Difference)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Rule priority / order (not mentioned in docs)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Suggested-rules feature (not mentioned in docs)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Duplicate-detection quadruple (accountId, date, amount, reference) — inferred from "duplicates auto-excluded" behaviour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❓ Still unknown (would need more screenshots or a live walkthrough)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The exact field list when you click into a single bank in the bankslist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The gear-menu items per bank (the doc mentions Refresh / Update Credentials / Deactivate but doesn't list everything)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The exact column-mapping wizard UI in the import-statement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The match-transactions screen's actual layout (left/right pane proportions, filter pills)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The reconciliation report PDF format (if any)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Whether suggested rules exist + how they're surfaced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Rule priority handling when multiple rules match one transaction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Yodlee Step 4-6 — account selection from the bank, backfill date-range picker, final success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MFA challenge UX — what happens when a bank requires OTP / security question after the initial Submit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The alternative bank-feeds provider catalog (the "Yodlee ▾" dropdown's other option, likely Token)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The edit form for an existing account (whether credit-limit / statement-cycle fields appear there even though they're hidden at creation)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The PayPal account creation form (multi-currency picker)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</w:rPr>
        <w:t xml:space="preserve">If you can send screenshots of any of these, I'll update the appendix and the relevant sections.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of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Quikfinance · Zoho Banking Research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2937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37415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2026-05-12T12:43:15.052Z</dcterms:created>
  <dcterms:modified xsi:type="dcterms:W3CDTF">2026-05-12T12:43:15.053Z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