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CA"/>
        </w:rPr>
        <w:id w:val="-1549909835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</w:sdtEndPr>
      <w:sdtContent>
        <w:p w14:paraId="295429C1" w14:textId="0F9B3F13" w:rsidR="00076ABF" w:rsidRDefault="00076AB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774E7D3" wp14:editId="4AEE4CB6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9E44CEBB316456F917DBBB05503C8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CD2A70F" w14:textId="57AA0845" w:rsidR="00076ABF" w:rsidRDefault="004470D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Security 101 Challeng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BE7524A28994B61A2CD51CA6C761A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85FAB09" w14:textId="76CF5B22" w:rsidR="00076ABF" w:rsidRDefault="004470D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Rishabh Gautam</w:t>
              </w:r>
            </w:p>
          </w:sdtContent>
        </w:sdt>
        <w:p w14:paraId="69316823" w14:textId="77777777" w:rsidR="00076ABF" w:rsidRDefault="00076AB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01D1C3" wp14:editId="67D8F20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B35B845" w14:textId="1D2C0BD2" w:rsidR="00076ABF" w:rsidRDefault="004470D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23, 2023</w:t>
                                    </w:r>
                                  </w:p>
                                </w:sdtContent>
                              </w:sdt>
                              <w:p w14:paraId="41D87CEB" w14:textId="57EA2902" w:rsidR="00076ABF" w:rsidRDefault="00076AB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01D1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B35B845" w14:textId="1D2C0BD2" w:rsidR="00076ABF" w:rsidRDefault="004470D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23, 2023</w:t>
                              </w:r>
                            </w:p>
                          </w:sdtContent>
                        </w:sdt>
                        <w:p w14:paraId="41D87CEB" w14:textId="57EA2902" w:rsidR="00076ABF" w:rsidRDefault="00076AB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8CA5F6C" wp14:editId="56BB7A64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93B105" w14:textId="633DA7DE" w:rsidR="00076ABF" w:rsidRDefault="00076ABF">
          <w:pPr>
            <w:rPr>
              <w:rFonts w:ascii="Arial" w:eastAsia="Times New Roman" w:hAnsi="Arial" w:cs="Arial"/>
              <w:b/>
              <w:bCs/>
              <w:color w:val="000000"/>
              <w:sz w:val="32"/>
              <w:szCs w:val="32"/>
              <w:lang w:eastAsia="en-CA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32"/>
              <w:szCs w:val="32"/>
              <w:lang w:eastAsia="en-CA"/>
            </w:rPr>
            <w:br w:type="page"/>
          </w:r>
        </w:p>
      </w:sdtContent>
    </w:sdt>
    <w:p w14:paraId="18C75A49" w14:textId="79D0FD55" w:rsidR="004F2D1C" w:rsidRPr="004F2D1C" w:rsidRDefault="004F2D1C" w:rsidP="004F2D1C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4F2D1C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  <w:lastRenderedPageBreak/>
        <w:t>Cybersecurity Threat Landscape</w:t>
      </w:r>
    </w:p>
    <w:p w14:paraId="32DF62CF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EDE7332" w14:textId="77777777" w:rsidR="004F2D1C" w:rsidRPr="004F2D1C" w:rsidRDefault="004F2D1C" w:rsidP="004F2D1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4F2D1C">
        <w:rPr>
          <w:rFonts w:ascii="Arial" w:eastAsia="Times New Roman" w:hAnsi="Arial" w:cs="Arial"/>
          <w:b/>
          <w:bCs/>
          <w:color w:val="45818E"/>
          <w:sz w:val="28"/>
          <w:szCs w:val="28"/>
          <w:lang w:eastAsia="en-CA"/>
        </w:rPr>
        <w:t xml:space="preserve">Part I: </w:t>
      </w:r>
      <w:proofErr w:type="spellStart"/>
      <w:r w:rsidRPr="004F2D1C">
        <w:rPr>
          <w:rFonts w:ascii="Arial" w:eastAsia="Times New Roman" w:hAnsi="Arial" w:cs="Arial"/>
          <w:b/>
          <w:bCs/>
          <w:color w:val="45818E"/>
          <w:sz w:val="28"/>
          <w:szCs w:val="28"/>
          <w:lang w:eastAsia="en-CA"/>
        </w:rPr>
        <w:t>Crowdstrike</w:t>
      </w:r>
      <w:proofErr w:type="spellEnd"/>
      <w:r w:rsidRPr="004F2D1C">
        <w:rPr>
          <w:rFonts w:ascii="Arial" w:eastAsia="Times New Roman" w:hAnsi="Arial" w:cs="Arial"/>
          <w:b/>
          <w:bCs/>
          <w:color w:val="45818E"/>
          <w:sz w:val="28"/>
          <w:szCs w:val="28"/>
          <w:lang w:eastAsia="en-CA"/>
        </w:rPr>
        <w:t xml:space="preserve"> 2021 Global Threat Report</w:t>
      </w:r>
    </w:p>
    <w:p w14:paraId="76F61064" w14:textId="77777777" w:rsidR="004F2D1C" w:rsidRPr="004F2D1C" w:rsidRDefault="004F2D1C" w:rsidP="004F2D1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For Part 1 of your homework assignment, use the </w:t>
      </w:r>
      <w:proofErr w:type="spellStart"/>
      <w:r w:rsidRPr="004F2D1C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>Crowdstrike</w:t>
      </w:r>
      <w:proofErr w:type="spellEnd"/>
      <w:r w:rsidRPr="004F2D1C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 xml:space="preserve"> 2021 Global Threat Report </w:t>
      </w: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along with independent research to answer the following questions. (Remember to make a copy of this document to work in.)</w:t>
      </w:r>
    </w:p>
    <w:p w14:paraId="58DFB441" w14:textId="77777777" w:rsidR="004F2D1C" w:rsidRPr="004F2D1C" w:rsidRDefault="00000000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772138DA">
          <v:rect id="_x0000_i1025" style="width:0;height:1.5pt" o:hralign="center" o:hrstd="t" o:hr="t" fillcolor="#a0a0a0" stroked="f"/>
        </w:pict>
      </w:r>
    </w:p>
    <w:p w14:paraId="60CD6130" w14:textId="5D812FC5" w:rsidR="004F2D1C" w:rsidRDefault="004F2D1C" w:rsidP="004F2D1C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What was the dominant ransomware family that impacted the healthcare industry in 2020?</w:t>
      </w:r>
    </w:p>
    <w:p w14:paraId="3CAB81A5" w14:textId="5CFEA320" w:rsidR="004F2D1C" w:rsidRPr="004F2D1C" w:rsidRDefault="004F2D1C" w:rsidP="004F2D1C">
      <w:p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Answer:  </w:t>
      </w:r>
      <w:r w:rsidR="00EA66A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Crowd Strike</w:t>
      </w:r>
    </w:p>
    <w:p w14:paraId="70645897" w14:textId="77777777" w:rsidR="004F2D1C" w:rsidRPr="004F2D1C" w:rsidRDefault="004F2D1C" w:rsidP="004F2D1C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 xml:space="preserve">Describe three different pandemic-related </w:t>
      </w:r>
      <w:proofErr w:type="spellStart"/>
      <w:r w:rsidRPr="004F2D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eCrime</w:t>
      </w:r>
      <w:proofErr w:type="spellEnd"/>
      <w:r w:rsidRPr="004F2D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 xml:space="preserve"> Phishing themes.</w:t>
      </w:r>
    </w:p>
    <w:p w14:paraId="54A79277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1E6B4625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2006C" w14:textId="3B9964EE" w:rsidR="004F2D1C" w:rsidRDefault="00660C10" w:rsidP="00660C1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 xml:space="preserve">Attack on Government employees working from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home</w:t>
            </w:r>
            <w:proofErr w:type="gramEnd"/>
          </w:p>
          <w:p w14:paraId="06C1E26B" w14:textId="3FC97DFF" w:rsidR="00660C10" w:rsidRDefault="00660C10" w:rsidP="00660C1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 xml:space="preserve">Scams related to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PPE</w:t>
            </w:r>
            <w:proofErr w:type="gramEnd"/>
          </w:p>
          <w:p w14:paraId="3BAAB194" w14:textId="3B56DCC8" w:rsidR="00660C10" w:rsidRPr="00660C10" w:rsidRDefault="00660C10" w:rsidP="00660C1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Impersonation of medical bodies including WHO and CDC</w:t>
            </w:r>
          </w:p>
        </w:tc>
      </w:tr>
    </w:tbl>
    <w:p w14:paraId="146EC8F1" w14:textId="77777777" w:rsidR="004F2D1C" w:rsidRPr="004F2D1C" w:rsidRDefault="004F2D1C" w:rsidP="004F2D1C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Which industry was targeted with the highest number of ransomware-associated data extortion operations?</w:t>
      </w:r>
    </w:p>
    <w:p w14:paraId="791F94AC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0E9C601A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7837E" w14:textId="50120103" w:rsidR="004F2D1C" w:rsidRPr="004F2D1C" w:rsidRDefault="00660C10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Ans.  Healthcare Sector</w:t>
            </w:r>
          </w:p>
        </w:tc>
      </w:tr>
    </w:tbl>
    <w:p w14:paraId="201F8B6E" w14:textId="77777777" w:rsidR="004F2D1C" w:rsidRPr="004F2D1C" w:rsidRDefault="004F2D1C" w:rsidP="004F2D1C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What is WICKED PANDA? Where do they originate from?</w:t>
      </w:r>
    </w:p>
    <w:p w14:paraId="7534C776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76685A4A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4E52B" w14:textId="01D203EE" w:rsidR="004F2D1C" w:rsidRPr="004F2D1C" w:rsidRDefault="00BE16A5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Ans. Wicked panda can be described as Cyber threat group that carries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Chines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state sponsor espionage or Chinese based adversaries. Even though many occupational sectors were targeted such as </w:t>
            </w:r>
            <w:r w:rsidR="004035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Telecom,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Government, Healthcare and Technology </w:t>
            </w:r>
            <w:r w:rsidR="004035C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sector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this group </w:t>
            </w:r>
            <w:r w:rsidR="0040353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but </w:t>
            </w:r>
            <w:r w:rsidR="0056231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their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main attentions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was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on telecommunication sector</w:t>
            </w:r>
          </w:p>
        </w:tc>
      </w:tr>
    </w:tbl>
    <w:p w14:paraId="1C5CC784" w14:textId="77777777" w:rsidR="004F2D1C" w:rsidRPr="004F2D1C" w:rsidRDefault="004F2D1C" w:rsidP="004F2D1C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Which ransomware actor was the first observed using data extortion in a ransomware campaign?</w:t>
      </w:r>
    </w:p>
    <w:p w14:paraId="2E5EC588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3D82988E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CBD30" w14:textId="5916A3FD" w:rsidR="004F2D1C" w:rsidRPr="004F2D1C" w:rsidRDefault="004035C3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Twisted Spider</w:t>
            </w:r>
          </w:p>
        </w:tc>
      </w:tr>
    </w:tbl>
    <w:p w14:paraId="56234950" w14:textId="77777777" w:rsidR="004F2D1C" w:rsidRPr="004F2D1C" w:rsidRDefault="004F2D1C" w:rsidP="004F2D1C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What is an access broker? </w:t>
      </w:r>
    </w:p>
    <w:p w14:paraId="22C07814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2E7AC723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B4DF6" w14:textId="02CEA8E5" w:rsidR="004F2D1C" w:rsidRPr="004F2D1C" w:rsidRDefault="0040353C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Access Brokers can be defined as threat actors that are able to gain backend access for both public and private organisation; sell this access on private channels or criminal forum</w:t>
            </w:r>
          </w:p>
        </w:tc>
      </w:tr>
    </w:tbl>
    <w:p w14:paraId="37364B5A" w14:textId="77777777" w:rsidR="004F2D1C" w:rsidRPr="004F2D1C" w:rsidRDefault="004F2D1C" w:rsidP="004F2D1C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Explain a credential-based attack.</w:t>
      </w:r>
    </w:p>
    <w:p w14:paraId="38F59A08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74C4EBE1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74569" w14:textId="587B8A53" w:rsidR="004F2D1C" w:rsidRDefault="005F2483" w:rsidP="00BC314D">
            <w:pPr>
              <w:tabs>
                <w:tab w:val="left" w:pos="677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Some examples of credential-based attacks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are:-</w:t>
            </w:r>
            <w:proofErr w:type="gramEnd"/>
          </w:p>
          <w:p w14:paraId="1318E521" w14:textId="67CC0DB0" w:rsidR="005F2483" w:rsidRDefault="005F2483" w:rsidP="005F248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Brute </w:t>
            </w:r>
            <w:r w:rsidR="00F9111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force:</w:t>
            </w:r>
            <w:r w:rsidR="002E443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="005A7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Using (</w:t>
            </w:r>
            <w:r w:rsidR="002E443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Guessing) different combination of passwords </w:t>
            </w:r>
            <w:r w:rsidR="00F9111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and </w:t>
            </w:r>
            <w:proofErr w:type="gramStart"/>
            <w:r w:rsidR="00F9111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 name</w:t>
            </w:r>
            <w:proofErr w:type="gramEnd"/>
            <w:r w:rsidR="00F9111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in order to gain Unauthorized access</w:t>
            </w:r>
          </w:p>
          <w:p w14:paraId="6244984F" w14:textId="256827E4" w:rsidR="003C5DD2" w:rsidRDefault="003C5DD2" w:rsidP="005F248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Password spraying</w:t>
            </w:r>
            <w:r w:rsidR="00F9111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:</w:t>
            </w:r>
            <w:r w:rsidR="00580C0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Using </w:t>
            </w:r>
            <w:r w:rsidR="004E306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single common password to gain unauthorized access for multiple accoun</w:t>
            </w:r>
            <w:r w:rsidR="005A7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 on single </w:t>
            </w:r>
            <w:proofErr w:type="gramStart"/>
            <w:r w:rsidR="005A7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domain</w:t>
            </w:r>
            <w:proofErr w:type="gramEnd"/>
          </w:p>
          <w:p w14:paraId="4122F2AF" w14:textId="326DD986" w:rsidR="003C5DD2" w:rsidRPr="005F2483" w:rsidRDefault="003C5DD2" w:rsidP="005F248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Credential stuffing</w:t>
            </w:r>
            <w:r w:rsidR="00AC7D8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: When hacker or cyber criminals </w:t>
            </w:r>
            <w:r w:rsidR="0017704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collect account information such as </w:t>
            </w:r>
            <w:r w:rsidR="00F9145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Password</w:t>
            </w:r>
            <w:r w:rsidR="003E279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</w:t>
            </w:r>
            <w:r w:rsidR="00492FB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username</w:t>
            </w:r>
            <w:r w:rsidR="00F9145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</w:t>
            </w:r>
            <w:r w:rsidR="003E279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email and </w:t>
            </w:r>
            <w:proofErr w:type="spellStart"/>
            <w:r w:rsidR="00F9145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etc</w:t>
            </w:r>
            <w:proofErr w:type="spellEnd"/>
            <w:r w:rsidR="00F9145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;</w:t>
            </w:r>
            <w:r w:rsidR="003E279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through a data breach </w:t>
            </w:r>
          </w:p>
        </w:tc>
      </w:tr>
    </w:tbl>
    <w:p w14:paraId="4199FB71" w14:textId="77777777" w:rsidR="004F2D1C" w:rsidRPr="004F2D1C" w:rsidRDefault="004F2D1C" w:rsidP="004F2D1C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Who is credited for the heavy adoption of data extortion in ransomware campaigns?</w:t>
      </w:r>
    </w:p>
    <w:p w14:paraId="4B4FFCAF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7A57FBE3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DAF39" w14:textId="583F87E6" w:rsidR="004F2D1C" w:rsidRPr="004F2D1C" w:rsidRDefault="00A7162A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Big game hunter</w:t>
            </w:r>
            <w:r w:rsidR="009C2C7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gramStart"/>
            <w:r w:rsidR="009C2C7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are</w:t>
            </w:r>
            <w:proofErr w:type="gramEnd"/>
            <w:r w:rsidR="009C2C7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credited </w:t>
            </w:r>
            <w:r w:rsidR="00B8643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for the heavy adoption of extortion in ransomware campaigns</w:t>
            </w:r>
          </w:p>
        </w:tc>
      </w:tr>
    </w:tbl>
    <w:p w14:paraId="1C674008" w14:textId="77777777" w:rsidR="004F2D1C" w:rsidRPr="004F2D1C" w:rsidRDefault="004F2D1C" w:rsidP="004F2D1C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What is a DLS?</w:t>
      </w:r>
    </w:p>
    <w:p w14:paraId="40104374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3EAF8766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89D18" w14:textId="38B6311B" w:rsidR="004F2D1C" w:rsidRPr="004F2D1C" w:rsidRDefault="001410F9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Dedicated leak sites </w:t>
            </w:r>
          </w:p>
        </w:tc>
      </w:tr>
    </w:tbl>
    <w:p w14:paraId="6EEA1A2F" w14:textId="77777777" w:rsidR="004F2D1C" w:rsidRPr="004F2D1C" w:rsidRDefault="004F2D1C" w:rsidP="004F2D1C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According to </w:t>
      </w:r>
      <w:proofErr w:type="spellStart"/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Crowdstrike</w:t>
      </w:r>
      <w:proofErr w:type="spellEnd"/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Falcon </w:t>
      </w:r>
      <w:proofErr w:type="spellStart"/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OverWatch</w:t>
      </w:r>
      <w:proofErr w:type="spellEnd"/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, what percentage of intrusions came from </w:t>
      </w:r>
      <w:proofErr w:type="spellStart"/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eCrime</w:t>
      </w:r>
      <w:proofErr w:type="spellEnd"/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intrusions in 2020? </w:t>
      </w:r>
    </w:p>
    <w:p w14:paraId="25FB7DE1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20F6839E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8DD81" w14:textId="4DA8F552" w:rsidR="004F2D1C" w:rsidRPr="004F2D1C" w:rsidRDefault="00EA6F9E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79%</w:t>
            </w:r>
          </w:p>
        </w:tc>
      </w:tr>
    </w:tbl>
    <w:p w14:paraId="2C241180" w14:textId="77777777" w:rsidR="004F2D1C" w:rsidRPr="004F2D1C" w:rsidRDefault="004F2D1C" w:rsidP="004F2D1C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Who was the most reported criminal adversary of 2020? </w:t>
      </w:r>
    </w:p>
    <w:p w14:paraId="7EC031D0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021B3866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4025B" w14:textId="6A12A5C0" w:rsidR="004F2D1C" w:rsidRPr="004F2D1C" w:rsidRDefault="004F2D1C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FC64EC" w:rsidRPr="004F2D1C" w14:paraId="0FA1D986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C74D" w14:textId="0A94A13B" w:rsidR="00FC64EC" w:rsidRPr="004F2D1C" w:rsidRDefault="00FD5AFC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Wizard spider </w:t>
            </w:r>
          </w:p>
        </w:tc>
      </w:tr>
    </w:tbl>
    <w:p w14:paraId="694F64A3" w14:textId="77777777" w:rsidR="004F2D1C" w:rsidRPr="004F2D1C" w:rsidRDefault="004F2D1C" w:rsidP="004F2D1C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Explain how SPRITE SPIDER and CARBON SPIDER impacted virtualization infrastructures.</w:t>
      </w:r>
    </w:p>
    <w:p w14:paraId="25D4BB47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3365F626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15926" w14:textId="09DBB751" w:rsidR="004F2D1C" w:rsidRPr="004F2D1C" w:rsidRDefault="00936E1C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="007C008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Sprite spider and carbon spider </w:t>
            </w:r>
            <w:r w:rsidR="0028526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were able to deploy Linux </w:t>
            </w:r>
            <w:r w:rsidR="000C6F8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base ransomware</w:t>
            </w:r>
            <w:r w:rsidR="0028526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base virus </w:t>
            </w:r>
            <w:r w:rsidR="000C6F8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on ESX</w:t>
            </w:r>
            <w:r w:rsidR="00A14B8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  <w:r w:rsidR="000C6F8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host. ESXI host can be defined as </w:t>
            </w:r>
            <w:r w:rsidR="00402F3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type of hyper</w:t>
            </w:r>
            <w:r w:rsidR="00864E5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visor that only runs on dedicated </w:t>
            </w:r>
            <w:r w:rsidR="00FF6BA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hardware or virtual machines</w:t>
            </w:r>
          </w:p>
        </w:tc>
      </w:tr>
    </w:tbl>
    <w:p w14:paraId="69A0E6A5" w14:textId="77777777" w:rsidR="004F2D1C" w:rsidRPr="004F2D1C" w:rsidRDefault="004F2D1C" w:rsidP="004F2D1C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What role does an Enabler play in an </w:t>
      </w:r>
      <w:proofErr w:type="spellStart"/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eCrime</w:t>
      </w:r>
      <w:proofErr w:type="spellEnd"/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ecosystem?</w:t>
      </w:r>
    </w:p>
    <w:p w14:paraId="5CBD35C9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67ED2BB6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A71BE" w14:textId="096EE602" w:rsidR="004F2D1C" w:rsidRDefault="00B51452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Enabler plays a major role in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ecrime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ecosystem by providing </w:t>
            </w:r>
            <w:r w:rsidR="00EA1E9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cyber criminals capabilities to exploit</w:t>
            </w:r>
            <w:r w:rsidR="00470B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which they might not have access </w:t>
            </w:r>
            <w:proofErr w:type="gramStart"/>
            <w:r w:rsidR="00470B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to .</w:t>
            </w:r>
            <w:proofErr w:type="gramEnd"/>
            <w:r w:rsidR="00470B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these cyber criminals then</w:t>
            </w:r>
            <w:r w:rsidR="00EF328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run </w:t>
            </w:r>
            <w:r w:rsidR="00C6208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malware as </w:t>
            </w:r>
            <w:proofErr w:type="spellStart"/>
            <w:r w:rsidR="00C6208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as</w:t>
            </w:r>
            <w:proofErr w:type="spellEnd"/>
            <w:r w:rsidR="00C6208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service operation </w:t>
            </w:r>
            <w:r w:rsidR="00690DE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and exploit</w:t>
            </w:r>
            <w:r w:rsidR="00581FC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="00EF328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networks </w:t>
            </w:r>
            <w:r w:rsidR="00690DE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so that they could sell access on private channels or criminal websites.</w:t>
            </w:r>
          </w:p>
          <w:p w14:paraId="61C544CC" w14:textId="1D02725F" w:rsidR="00690DEA" w:rsidRPr="004F2D1C" w:rsidRDefault="00690DEA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10B2CAA6" w14:textId="77777777" w:rsidR="004F2D1C" w:rsidRPr="004F2D1C" w:rsidRDefault="004F2D1C" w:rsidP="004F2D1C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lastRenderedPageBreak/>
        <w:t xml:space="preserve">What are the three parts of the </w:t>
      </w:r>
      <w:proofErr w:type="spellStart"/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eCrime</w:t>
      </w:r>
      <w:proofErr w:type="spellEnd"/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ecosystem that CrowdStrike highlighted in their report?</w:t>
      </w:r>
    </w:p>
    <w:p w14:paraId="3614FA80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314A3E05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65D02" w14:textId="77777777" w:rsidR="004F2D1C" w:rsidRDefault="003904D2" w:rsidP="003904D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Trend and Techniques</w:t>
            </w:r>
          </w:p>
          <w:p w14:paraId="4CA51DC4" w14:textId="77777777" w:rsidR="003904D2" w:rsidRDefault="005E010E" w:rsidP="003904D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Overwatch Feature: Wizard Spider Target Financials </w:t>
            </w:r>
          </w:p>
          <w:p w14:paraId="54847725" w14:textId="77777777" w:rsidR="005E010E" w:rsidRDefault="005E010E" w:rsidP="003904D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eCrime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Enablers</w:t>
            </w:r>
          </w:p>
          <w:p w14:paraId="5DDAE32E" w14:textId="6723691D" w:rsidR="005E010E" w:rsidRPr="005E010E" w:rsidRDefault="005E010E" w:rsidP="005E0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083A0549" w14:textId="77777777" w:rsidR="004F2D1C" w:rsidRPr="004F2D1C" w:rsidRDefault="004F2D1C" w:rsidP="004F2D1C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What is the name of the malicious code used to exploit a vulnerability in the SolarWinds Orion IT management software?</w:t>
      </w:r>
    </w:p>
    <w:p w14:paraId="34E96F3A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5694D282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CD643" w14:textId="29A6F949" w:rsidR="004F2D1C" w:rsidRPr="004F2D1C" w:rsidRDefault="00954EF8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SUNBURST</w:t>
            </w:r>
          </w:p>
        </w:tc>
      </w:tr>
    </w:tbl>
    <w:p w14:paraId="265C9CF8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9FEA478" w14:textId="77777777" w:rsidR="004F2D1C" w:rsidRPr="004F2D1C" w:rsidRDefault="004F2D1C" w:rsidP="004F2D1C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4F2D1C">
        <w:rPr>
          <w:rFonts w:ascii="Arial" w:eastAsia="Times New Roman" w:hAnsi="Arial" w:cs="Arial"/>
          <w:b/>
          <w:bCs/>
          <w:color w:val="45818E"/>
          <w:sz w:val="28"/>
          <w:szCs w:val="28"/>
          <w:lang w:eastAsia="en-CA"/>
        </w:rPr>
        <w:t>Part 2: Akamai Security Year in Review 2020</w:t>
      </w:r>
    </w:p>
    <w:p w14:paraId="48F86948" w14:textId="77777777" w:rsidR="004F2D1C" w:rsidRPr="004F2D1C" w:rsidRDefault="004F2D1C" w:rsidP="004F2D1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In this part, you should primarily use the </w:t>
      </w:r>
      <w:r w:rsidRPr="004F2D1C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 xml:space="preserve">Akamai Security Year in Review 2020 </w:t>
      </w: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and </w:t>
      </w:r>
      <w:r w:rsidRPr="004F2D1C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 xml:space="preserve">Akamai State of the Internet / Security </w:t>
      </w: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along with independent research to answer the following questions.</w:t>
      </w:r>
    </w:p>
    <w:p w14:paraId="7CEBD940" w14:textId="77777777" w:rsidR="004F2D1C" w:rsidRPr="004F2D1C" w:rsidRDefault="00000000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508EFE87">
          <v:rect id="_x0000_i1026" style="width:0;height:1.5pt" o:hralign="center" o:hrstd="t" o:hr="t" fillcolor="#a0a0a0" stroked="f"/>
        </w:pict>
      </w:r>
    </w:p>
    <w:p w14:paraId="7EFA743E" w14:textId="77777777" w:rsidR="004F2D1C" w:rsidRPr="004F2D1C" w:rsidRDefault="004F2D1C" w:rsidP="004F2D1C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What was the most vulnerable and targeted element of the gaming industry between October 2019 to September 2020? </w:t>
      </w:r>
    </w:p>
    <w:p w14:paraId="694A626F" w14:textId="462640AF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0EB1D8B8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F3C86" w14:textId="1F71636F" w:rsidR="004F2D1C" w:rsidRPr="004F2D1C" w:rsidRDefault="00B15ACD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The Most vulnerable and target elements of the gaming industry was it’s </w:t>
            </w:r>
            <w:r w:rsidR="000D281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“Players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”</w:t>
            </w:r>
            <w:r w:rsidR="000D281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.</w:t>
            </w:r>
            <w:proofErr w:type="gramEnd"/>
            <w:r w:rsidR="000D281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Many </w:t>
            </w:r>
            <w:r w:rsidR="00B976C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suspicious activities</w:t>
            </w:r>
            <w:r w:rsidR="00DD70A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were reported by the player about the</w:t>
            </w:r>
            <w:r w:rsidR="00B976C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ir account being compromised</w:t>
            </w:r>
            <w:r w:rsidR="007D4BE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</w:p>
        </w:tc>
      </w:tr>
    </w:tbl>
    <w:p w14:paraId="57D3BDDE" w14:textId="77777777" w:rsidR="004F2D1C" w:rsidRPr="004F2D1C" w:rsidRDefault="004F2D1C" w:rsidP="004F2D1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From October 2019 to September 2020, which month did the financial services industry have the most daily web application attacks? </w:t>
      </w:r>
    </w:p>
    <w:p w14:paraId="7127E23C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1BCC2210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F09EA" w14:textId="7D2025B1" w:rsidR="004F2D1C" w:rsidRPr="004F2D1C" w:rsidRDefault="00974160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</w:t>
            </w:r>
            <w:r w:rsidR="0057293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ptember 2020 </w:t>
            </w:r>
            <w:r w:rsidR="003504E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saw a strong push in </w:t>
            </w:r>
            <w:r w:rsidR="005227D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web based </w:t>
            </w:r>
            <w:r w:rsidR="00F0189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cyber attacks for about 33 million. </w:t>
            </w:r>
            <w:r w:rsidR="0034674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Some of the common attack included SQL Injection, Local file inclusion and Cross site Scripting</w:t>
            </w:r>
          </w:p>
        </w:tc>
      </w:tr>
    </w:tbl>
    <w:p w14:paraId="0143814E" w14:textId="77777777" w:rsidR="004F2D1C" w:rsidRPr="004F2D1C" w:rsidRDefault="004F2D1C" w:rsidP="004F2D1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What percentage of phishing kits monitored by Akamai were active for only 20 days or less? </w:t>
      </w:r>
    </w:p>
    <w:p w14:paraId="15C43760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754CED76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D0D88" w14:textId="1CF1F1A1" w:rsidR="004F2D1C" w:rsidRPr="004F2D1C" w:rsidRDefault="00F64DD4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More than 60%</w:t>
            </w:r>
          </w:p>
        </w:tc>
      </w:tr>
    </w:tbl>
    <w:p w14:paraId="233EC244" w14:textId="77777777" w:rsidR="004F2D1C" w:rsidRPr="004F2D1C" w:rsidRDefault="004F2D1C" w:rsidP="004F2D1C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What is credential stuffing? </w:t>
      </w:r>
    </w:p>
    <w:p w14:paraId="39AF6646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4914212F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34E6B" w14:textId="4146C87A" w:rsidR="004F2D1C" w:rsidRPr="004F2D1C" w:rsidRDefault="00C0515C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When hacker or cyber criminals collect account information such as Password, username, email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; through a data breach</w:t>
            </w:r>
          </w:p>
        </w:tc>
      </w:tr>
    </w:tbl>
    <w:p w14:paraId="2449D866" w14:textId="77777777" w:rsidR="004F2D1C" w:rsidRPr="004F2D1C" w:rsidRDefault="004F2D1C" w:rsidP="004F2D1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Approximately how many of the gaming industry players have experienced their accounts being compromised?  How many of them are worried about it?</w:t>
      </w:r>
    </w:p>
    <w:p w14:paraId="3FFF901B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4D1FAB6B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8277C" w14:textId="62FB14BC" w:rsidR="004F2D1C" w:rsidRPr="004F2D1C" w:rsidRDefault="00C51C64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 xml:space="preserve">More than </w:t>
            </w:r>
            <w:r w:rsidR="00B61B9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half said </w:t>
            </w:r>
            <w:r w:rsidR="00E26AE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their</w:t>
            </w:r>
            <w:r w:rsidR="00B61B9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account </w:t>
            </w:r>
            <w:r w:rsidR="00F8350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has been compromised </w:t>
            </w:r>
            <w:r w:rsidR="0004508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however only one fifth of them were worried about it </w:t>
            </w:r>
          </w:p>
        </w:tc>
      </w:tr>
    </w:tbl>
    <w:p w14:paraId="53000CE0" w14:textId="77777777" w:rsidR="004F2D1C" w:rsidRPr="004F2D1C" w:rsidRDefault="004F2D1C" w:rsidP="004F2D1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What is a three-question quiz phishing attack?</w:t>
      </w:r>
    </w:p>
    <w:p w14:paraId="43FAC185" w14:textId="77777777" w:rsidR="004F2D1C" w:rsidRPr="004F2D1C" w:rsidRDefault="004F2D1C" w:rsidP="008954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52F0225E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EE47C" w14:textId="6C3E7E5E" w:rsidR="004F2D1C" w:rsidRPr="004F2D1C" w:rsidRDefault="00B14A63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When a user fills out </w:t>
            </w:r>
            <w:r w:rsidR="00B55FE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personal information i</w:t>
            </w:r>
            <w:r w:rsidR="003E263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 order to win the prize but end </w:t>
            </w:r>
            <w:r w:rsidR="00CA264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up with their personal information being stol</w:t>
            </w:r>
            <w:r w:rsidR="00FB100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en </w:t>
            </w:r>
          </w:p>
        </w:tc>
      </w:tr>
    </w:tbl>
    <w:p w14:paraId="61634843" w14:textId="77777777" w:rsidR="004F2D1C" w:rsidRPr="004F2D1C" w:rsidRDefault="004F2D1C" w:rsidP="004F2D1C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 xml:space="preserve">Explain how </w:t>
      </w:r>
      <w:proofErr w:type="spellStart"/>
      <w:r w:rsidRPr="004F2D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Prolexic</w:t>
      </w:r>
      <w:proofErr w:type="spellEnd"/>
      <w:r w:rsidRPr="004F2D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 xml:space="preserve"> Routed defends organizations against DDoS attacks.</w:t>
      </w:r>
    </w:p>
    <w:p w14:paraId="38D8238F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5A9720E0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EA08" w14:textId="5A246775" w:rsidR="004F2D1C" w:rsidRPr="004F2D1C" w:rsidRDefault="007B1F61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Prolexic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routed</w:t>
            </w:r>
            <w:r w:rsidR="001F3BA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="0076529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defend organization against </w:t>
            </w:r>
            <w:proofErr w:type="spellStart"/>
            <w:r w:rsidR="0076529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DDos</w:t>
            </w:r>
            <w:proofErr w:type="spellEnd"/>
            <w:r w:rsidR="0076529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="006A23A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attack by</w:t>
            </w:r>
            <w:r w:rsidR="0076529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red</w:t>
            </w:r>
            <w:r w:rsidR="006A23A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irecting ne</w:t>
            </w:r>
            <w:r w:rsidR="00582E3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twork traff</w:t>
            </w:r>
            <w:r w:rsidR="0031778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ic to a scrubbing centre and </w:t>
            </w:r>
            <w:r w:rsidR="00370C8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only clean traffic to go forward</w:t>
            </w:r>
          </w:p>
        </w:tc>
      </w:tr>
    </w:tbl>
    <w:p w14:paraId="72D527C2" w14:textId="77777777" w:rsidR="004F2D1C" w:rsidRPr="004F2D1C" w:rsidRDefault="004F2D1C" w:rsidP="004F2D1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What day between October 2019 to September 2020 had the highest Daily Logins associated with Daily Credential Abuse Attempts? </w:t>
      </w:r>
    </w:p>
    <w:p w14:paraId="76633D60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4004A8E0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68E79" w14:textId="259BD504" w:rsidR="004F2D1C" w:rsidRPr="004F2D1C" w:rsidRDefault="008755D3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August 17,2020 </w:t>
            </w:r>
            <w:r w:rsidR="001D2E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Saw daily logins of 365,181,101</w:t>
            </w:r>
          </w:p>
        </w:tc>
      </w:tr>
    </w:tbl>
    <w:p w14:paraId="0DCF68F4" w14:textId="77777777" w:rsidR="004F2D1C" w:rsidRPr="004F2D1C" w:rsidRDefault="004F2D1C" w:rsidP="004F2D1C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What day between October 2019 to September 2020 had the highest gaming attacks associated with Daily Web Application Attacks? </w:t>
      </w:r>
    </w:p>
    <w:p w14:paraId="68FA085E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73BB87E4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FF309" w14:textId="314F3D69" w:rsidR="004F2D1C" w:rsidRPr="004F2D1C" w:rsidRDefault="00186E0D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July 11</w:t>
            </w:r>
            <w:r w:rsidRPr="00186E0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CA"/>
              </w:rPr>
              <w:t>th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2020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="005D1F8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with 14,631,618 </w:t>
            </w:r>
            <w:r w:rsidR="0009081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gaming attacks </w:t>
            </w:r>
          </w:p>
        </w:tc>
      </w:tr>
    </w:tbl>
    <w:p w14:paraId="7C593E0B" w14:textId="77777777" w:rsidR="004F2D1C" w:rsidRPr="004F2D1C" w:rsidRDefault="004F2D1C" w:rsidP="004F2D1C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 xml:space="preserve"> What day between October 2019 to September 2020 had the highest media attacks associated with Daily Web Application Attacks?</w:t>
      </w:r>
    </w:p>
    <w:p w14:paraId="06AE34E5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1C2EC31B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FE345" w14:textId="1CFD4708" w:rsidR="004F2D1C" w:rsidRPr="004F2D1C" w:rsidRDefault="00C43640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August 20</w:t>
            </w:r>
            <w:r w:rsidRPr="00C4364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CA"/>
              </w:rPr>
              <w:t>th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2020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with 5,150,760 </w:t>
            </w:r>
            <w:r w:rsidR="00C7528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media attacks </w:t>
            </w:r>
          </w:p>
        </w:tc>
      </w:tr>
    </w:tbl>
    <w:p w14:paraId="48FFB202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45CD058" w14:textId="77777777" w:rsidR="004F2D1C" w:rsidRPr="004F2D1C" w:rsidRDefault="004F2D1C" w:rsidP="004F2D1C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4F2D1C">
        <w:rPr>
          <w:rFonts w:ascii="Arial" w:eastAsia="Times New Roman" w:hAnsi="Arial" w:cs="Arial"/>
          <w:b/>
          <w:bCs/>
          <w:color w:val="45818E"/>
          <w:sz w:val="28"/>
          <w:szCs w:val="28"/>
          <w:lang w:eastAsia="en-CA"/>
        </w:rPr>
        <w:t>Part 3: Verizon Data Breaches Investigation Report</w:t>
      </w:r>
    </w:p>
    <w:p w14:paraId="47B17CBC" w14:textId="77777777" w:rsidR="004F2D1C" w:rsidRPr="004F2D1C" w:rsidRDefault="004F2D1C" w:rsidP="004F2D1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In this part, use the </w:t>
      </w:r>
      <w:r w:rsidRPr="004F2D1C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CA"/>
        </w:rPr>
        <w:t xml:space="preserve">Verizon Data Breaches Investigation Report </w:t>
      </w: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plus independent research to answer the following questions.</w:t>
      </w:r>
    </w:p>
    <w:p w14:paraId="7F0B1E0C" w14:textId="77777777" w:rsidR="004F2D1C" w:rsidRPr="004F2D1C" w:rsidRDefault="004F2D1C" w:rsidP="004F2D1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______________________________________________________________________</w:t>
      </w:r>
    </w:p>
    <w:p w14:paraId="688CA5D2" w14:textId="77777777" w:rsidR="004F2D1C" w:rsidRPr="004F2D1C" w:rsidRDefault="004F2D1C" w:rsidP="004F2D1C">
      <w:pPr>
        <w:numPr>
          <w:ilvl w:val="0"/>
          <w:numId w:val="2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What is the difference between an incident and a breach? </w:t>
      </w:r>
    </w:p>
    <w:p w14:paraId="76C2660B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76B65FD4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19E66" w14:textId="2D8A08EF" w:rsidR="0032507B" w:rsidRPr="004F2D1C" w:rsidRDefault="005D2819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Incident can be defined as</w:t>
            </w:r>
            <w:r w:rsidR="00FC26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 security event that compromises CIA triad</w:t>
            </w:r>
            <w:r w:rsidR="00807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(</w:t>
            </w:r>
            <w:r w:rsidR="00636FB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Confidentiality, integrity and Availability </w:t>
            </w:r>
            <w:r w:rsidR="00807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of </w:t>
            </w:r>
            <w:proofErr w:type="gramStart"/>
            <w:r w:rsidR="00807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</w:t>
            </w:r>
            <w:proofErr w:type="gramEnd"/>
            <w:r w:rsidR="0080777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information asset</w:t>
            </w:r>
            <w:r w:rsidR="00636FB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.</w:t>
            </w:r>
            <w:r w:rsidR="0032507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Whereas </w:t>
            </w:r>
            <w:r w:rsidR="00943AE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breach is when confirm disclosure </w:t>
            </w:r>
            <w:r w:rsidR="00751CD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of data to an unauthorized party.</w:t>
            </w:r>
          </w:p>
        </w:tc>
      </w:tr>
    </w:tbl>
    <w:p w14:paraId="4D8751BC" w14:textId="38329639" w:rsidR="004F2D1C" w:rsidRPr="004F2D1C" w:rsidRDefault="004F2D1C" w:rsidP="004F2D1C">
      <w:pPr>
        <w:numPr>
          <w:ilvl w:val="0"/>
          <w:numId w:val="2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What percentage</w:t>
      </w:r>
      <w:r w:rsidR="00636FBF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of breaches were perpetrated by outside actors? What percentage were perpetrated by internal actors? </w:t>
      </w:r>
    </w:p>
    <w:p w14:paraId="5B576DBD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2FCE023A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9E0B3" w14:textId="5313FC1A" w:rsidR="004F2D1C" w:rsidRPr="004F2D1C" w:rsidRDefault="00354D02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80% of the breaches were perpetrated by outside actors whereas 20% were perpetrated by internal actors</w:t>
            </w:r>
          </w:p>
        </w:tc>
      </w:tr>
    </w:tbl>
    <w:p w14:paraId="0D3844B0" w14:textId="77777777" w:rsidR="004F2D1C" w:rsidRPr="004F2D1C" w:rsidRDefault="004F2D1C" w:rsidP="004F2D1C">
      <w:pPr>
        <w:numPr>
          <w:ilvl w:val="0"/>
          <w:numId w:val="2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What percentage of breaches were perpetrated by organized crime? </w:t>
      </w:r>
    </w:p>
    <w:p w14:paraId="42AFD0B4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3C42AB8B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66F24" w14:textId="6B7A3E71" w:rsidR="004F2D1C" w:rsidRPr="004F2D1C" w:rsidRDefault="00CB2B28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80%</w:t>
            </w:r>
          </w:p>
        </w:tc>
      </w:tr>
    </w:tbl>
    <w:p w14:paraId="64BBC9E3" w14:textId="77777777" w:rsidR="004F2D1C" w:rsidRPr="004F2D1C" w:rsidRDefault="004F2D1C" w:rsidP="004F2D1C">
      <w:pPr>
        <w:numPr>
          <w:ilvl w:val="0"/>
          <w:numId w:val="2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What percentage of breaches were financially motivated? </w:t>
      </w:r>
    </w:p>
    <w:p w14:paraId="133CF3DE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346F04F4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43C6E" w14:textId="6B7C1B08" w:rsidR="004F2D1C" w:rsidRPr="004F2D1C" w:rsidRDefault="00E138B3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60%</w:t>
            </w:r>
          </w:p>
        </w:tc>
      </w:tr>
    </w:tbl>
    <w:p w14:paraId="221DD8F0" w14:textId="77777777" w:rsidR="004F2D1C" w:rsidRPr="004F2D1C" w:rsidRDefault="004F2D1C" w:rsidP="004F2D1C">
      <w:pPr>
        <w:numPr>
          <w:ilvl w:val="0"/>
          <w:numId w:val="3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Define the following (additional research may be required outside of the report): </w:t>
      </w:r>
    </w:p>
    <w:p w14:paraId="6E182FEC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7EE1A3B4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36E8A" w14:textId="48A1894E" w:rsidR="004F2D1C" w:rsidRPr="004F2D1C" w:rsidRDefault="004F2D1C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F2D1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CA"/>
              </w:rPr>
              <w:t>Denial of service</w:t>
            </w:r>
            <w:r w:rsidRPr="004F2D1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:</w:t>
            </w:r>
            <w:r w:rsidR="002D27E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 xml:space="preserve"> Cyber attack that</w:t>
            </w:r>
            <w:r w:rsidR="0041630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 xml:space="preserve"> compromises the availability of network and </w:t>
            </w:r>
            <w:r w:rsidR="0079578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 xml:space="preserve">system. </w:t>
            </w:r>
          </w:p>
          <w:p w14:paraId="05E47D14" w14:textId="77777777" w:rsidR="004F2D1C" w:rsidRPr="004F2D1C" w:rsidRDefault="004F2D1C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99F0CAF" w14:textId="373E8905" w:rsidR="004F2D1C" w:rsidRPr="004F2D1C" w:rsidRDefault="004F2D1C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F2D1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CA"/>
              </w:rPr>
              <w:t>Command control</w:t>
            </w:r>
            <w:r w:rsidRPr="004F2D1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:</w:t>
            </w:r>
            <w:r w:rsidR="00266CD1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D018A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 xml:space="preserve">When a hacker </w:t>
            </w:r>
            <w:r w:rsidR="00683D6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can</w:t>
            </w:r>
            <w:r w:rsidR="00D018A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 xml:space="preserve"> compromise entire network and </w:t>
            </w:r>
            <w:r w:rsidR="003E101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 xml:space="preserve">use a </w:t>
            </w:r>
            <w:r w:rsidR="00EE7D8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 xml:space="preserve">computer to send </w:t>
            </w:r>
            <w:r w:rsidR="00665D1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 xml:space="preserve">command to system </w:t>
            </w:r>
            <w:r w:rsidR="006D1F5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through malware and is able to gather stolen data from a target</w:t>
            </w:r>
            <w:r w:rsidR="0058220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ed</w:t>
            </w:r>
            <w:r w:rsidR="006D1F5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 xml:space="preserve"> network</w:t>
            </w:r>
            <w:r w:rsidR="0058220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1B7CF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(John</w:t>
            </w:r>
            <w:r w:rsidR="0058220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 xml:space="preserve"> Bogna</w:t>
            </w:r>
            <w:r w:rsidR="00F8704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,2022)</w:t>
            </w:r>
          </w:p>
          <w:p w14:paraId="55B653B0" w14:textId="77777777" w:rsidR="004F2D1C" w:rsidRPr="004F2D1C" w:rsidRDefault="004F2D1C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EB57708" w14:textId="3E6BC431" w:rsidR="004F2D1C" w:rsidRDefault="004F2D1C" w:rsidP="004F2D1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</w:pPr>
            <w:r w:rsidRPr="004F2D1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CA"/>
              </w:rPr>
              <w:t>Backdoor</w:t>
            </w:r>
            <w:r w:rsidRPr="004F2D1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:</w:t>
            </w:r>
            <w:r w:rsidR="007F6A8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 xml:space="preserve"> It can defined as technique to again access for the computer network or encrypted data </w:t>
            </w:r>
            <w:r w:rsidR="006604B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by creating a backdoor</w:t>
            </w:r>
            <w:r w:rsidR="00491F8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. Hacker can use the backdoor created by software develop</w:t>
            </w:r>
            <w:r w:rsidR="009D2962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ers and install themselves as a backdoor to exploit the system.</w:t>
            </w:r>
          </w:p>
          <w:p w14:paraId="2E919D8D" w14:textId="2356044A" w:rsidR="005860EF" w:rsidRPr="004F2D1C" w:rsidRDefault="005860EF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>
              <w:t>Lutkevich</w:t>
            </w:r>
            <w:proofErr w:type="spellEnd"/>
            <w:r>
              <w:t>, B., &amp; Posey, B. (2023, January 24).</w:t>
            </w:r>
          </w:p>
          <w:p w14:paraId="22A43D8F" w14:textId="77777777" w:rsidR="004F2D1C" w:rsidRPr="004F2D1C" w:rsidRDefault="004F2D1C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1DA4DA6" w14:textId="7DEB27AF" w:rsidR="004F2D1C" w:rsidRPr="004F2D1C" w:rsidRDefault="004F2D1C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F2D1C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CA"/>
              </w:rPr>
              <w:t>Keylogger</w:t>
            </w:r>
            <w:r w:rsidRPr="004F2D1C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:</w:t>
            </w:r>
            <w:r w:rsidR="00A05CA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 xml:space="preserve"> It can be defined as a spyware </w:t>
            </w:r>
            <w:r w:rsidR="005731E6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that is able to record and monitor sensitive data when entered on the keyboard</w:t>
            </w:r>
            <w:r w:rsidR="0060633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 xml:space="preserve"> to gain authorized access</w:t>
            </w:r>
            <w:r w:rsidR="00792F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 xml:space="preserve">. examples are entering </w:t>
            </w:r>
            <w:proofErr w:type="spellStart"/>
            <w:r w:rsidR="00792F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sentive</w:t>
            </w:r>
            <w:proofErr w:type="spellEnd"/>
            <w:r w:rsidR="00792F5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 xml:space="preserve"> information like credit card details </w:t>
            </w:r>
            <w:r w:rsidR="00B86F7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and password. Keylogger can be installed while visiting a webpage</w:t>
            </w:r>
            <w:r w:rsidR="00DA331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 xml:space="preserve"> which records the sensitive information and the</w:t>
            </w:r>
            <w:r w:rsidR="0065178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n</w:t>
            </w:r>
            <w:r w:rsidR="00DA331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 xml:space="preserve"> send the log file to a server where cyber criminals can use </w:t>
            </w:r>
            <w:proofErr w:type="gramStart"/>
            <w:r w:rsidR="00DA331E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them.</w:t>
            </w:r>
            <w:r w:rsidR="00F507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(</w:t>
            </w:r>
            <w:proofErr w:type="gramEnd"/>
            <w:r w:rsidR="00F50713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CA"/>
              </w:rPr>
              <w:t>SoPHOS,2019)</w:t>
            </w:r>
          </w:p>
        </w:tc>
      </w:tr>
      <w:tr w:rsidR="005F2548" w:rsidRPr="004F2D1C" w14:paraId="4727EE8D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847F" w14:textId="7E606F27" w:rsidR="005F2548" w:rsidRPr="004F2D1C" w:rsidRDefault="005731E6" w:rsidP="004F2D1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</w:tr>
    </w:tbl>
    <w:p w14:paraId="31523EC1" w14:textId="77777777" w:rsidR="004F2D1C" w:rsidRPr="004F2D1C" w:rsidRDefault="004F2D1C" w:rsidP="004F2D1C">
      <w:pPr>
        <w:numPr>
          <w:ilvl w:val="0"/>
          <w:numId w:val="3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What remains one of the most sought-after data types for hackers? </w:t>
      </w:r>
    </w:p>
    <w:p w14:paraId="3B3E5073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1F5E24E5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1198D" w14:textId="336BB876" w:rsidR="004F2D1C" w:rsidRPr="004F2D1C" w:rsidRDefault="002827E8" w:rsidP="004F2D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Credentials </w:t>
            </w:r>
          </w:p>
        </w:tc>
      </w:tr>
    </w:tbl>
    <w:p w14:paraId="79BA2387" w14:textId="77777777" w:rsidR="004F2D1C" w:rsidRPr="004F2D1C" w:rsidRDefault="004F2D1C" w:rsidP="004F2D1C">
      <w:pPr>
        <w:numPr>
          <w:ilvl w:val="0"/>
          <w:numId w:val="3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F2D1C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What was the percentage of breaches involving phishing?</w:t>
      </w:r>
    </w:p>
    <w:p w14:paraId="74F1F70A" w14:textId="77777777" w:rsidR="004F2D1C" w:rsidRPr="004F2D1C" w:rsidRDefault="004F2D1C" w:rsidP="004F2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F2D1C" w:rsidRPr="004F2D1C" w14:paraId="51429C49" w14:textId="77777777" w:rsidTr="004F2D1C">
        <w:tc>
          <w:tcPr>
            <w:tcW w:w="0" w:type="auto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F245C" w14:textId="4BA93D79" w:rsidR="004F2D1C" w:rsidRPr="004F2D1C" w:rsidRDefault="00120614" w:rsidP="00120614">
            <w:pPr>
              <w:tabs>
                <w:tab w:val="left" w:pos="3231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25%</w:t>
            </w:r>
          </w:p>
        </w:tc>
      </w:tr>
    </w:tbl>
    <w:p w14:paraId="36C51A23" w14:textId="17B6A5AA" w:rsidR="008E1EFF" w:rsidRDefault="007615CA">
      <w:r>
        <w:t xml:space="preserve"> </w:t>
      </w:r>
    </w:p>
    <w:p w14:paraId="34E049B3" w14:textId="77777777" w:rsidR="007615CA" w:rsidRDefault="007615CA"/>
    <w:p w14:paraId="29D85077" w14:textId="77777777" w:rsidR="001B7CF8" w:rsidRDefault="001B7CF8"/>
    <w:p w14:paraId="3D97EF6F" w14:textId="77777777" w:rsidR="001B7CF8" w:rsidRDefault="001B7CF8"/>
    <w:p w14:paraId="2A7697E5" w14:textId="77777777" w:rsidR="001B7CF8" w:rsidRDefault="001B7CF8"/>
    <w:p w14:paraId="6E573539" w14:textId="49ED7F3E" w:rsidR="007615CA" w:rsidRPr="001B7CF8" w:rsidRDefault="007615CA">
      <w:pPr>
        <w:rPr>
          <w:b/>
          <w:bCs/>
        </w:rPr>
      </w:pPr>
      <w:r w:rsidRPr="001B7CF8">
        <w:rPr>
          <w:b/>
          <w:bCs/>
        </w:rPr>
        <w:t xml:space="preserve">References </w:t>
      </w:r>
    </w:p>
    <w:p w14:paraId="2B3350D9" w14:textId="77777777" w:rsidR="001B7CF8" w:rsidRDefault="001B7CF8"/>
    <w:p w14:paraId="6BC16881" w14:textId="79ED9A6F" w:rsidR="001B7CF8" w:rsidRDefault="001B7CF8" w:rsidP="001B7CF8">
      <w:pPr>
        <w:pStyle w:val="NormalWeb"/>
        <w:ind w:left="567" w:hanging="567"/>
      </w:pPr>
      <w:proofErr w:type="spellStart"/>
      <w:r>
        <w:t>Bogna</w:t>
      </w:r>
      <w:proofErr w:type="spellEnd"/>
      <w:r>
        <w:t xml:space="preserve">, J. (n.d.). </w:t>
      </w:r>
      <w:r>
        <w:rPr>
          <w:i/>
          <w:iCs/>
        </w:rPr>
        <w:t xml:space="preserve">What is a command and control </w:t>
      </w:r>
      <w:proofErr w:type="gramStart"/>
      <w:r>
        <w:rPr>
          <w:i/>
          <w:iCs/>
        </w:rPr>
        <w:t>cyberattack</w:t>
      </w:r>
      <w:proofErr w:type="gramEnd"/>
      <w:r>
        <w:rPr>
          <w:i/>
          <w:iCs/>
        </w:rPr>
        <w:t>?</w:t>
      </w:r>
      <w:r>
        <w:t xml:space="preserve"> PCMAG. Retrieved March 23, 2023, from </w:t>
      </w:r>
      <w:hyperlink r:id="rId8" w:history="1">
        <w:r w:rsidRPr="00A36AF9">
          <w:rPr>
            <w:rStyle w:val="Hyperlink"/>
          </w:rPr>
          <w:t>https://www.pcmag.com/how-to/what-is-a-command-and-control-cyberattack</w:t>
        </w:r>
      </w:hyperlink>
      <w:r>
        <w:t xml:space="preserve"> </w:t>
      </w:r>
    </w:p>
    <w:p w14:paraId="28B3E14D" w14:textId="77777777" w:rsidR="005860EF" w:rsidRDefault="005860EF" w:rsidP="005860EF">
      <w:pPr>
        <w:pStyle w:val="NormalWeb"/>
        <w:ind w:left="567" w:hanging="567"/>
      </w:pPr>
      <w:proofErr w:type="spellStart"/>
      <w:r>
        <w:t>Lutkevich</w:t>
      </w:r>
      <w:proofErr w:type="spellEnd"/>
      <w:r>
        <w:t xml:space="preserve">, B., &amp; Posey, B. (2023, January 24). </w:t>
      </w:r>
      <w:r>
        <w:rPr>
          <w:i/>
          <w:iCs/>
        </w:rPr>
        <w:t>What is a backdoor attack? tips for detection and prevention: Definition from TechTarget</w:t>
      </w:r>
      <w:r>
        <w:t xml:space="preserve">. Security. Retrieved March 23, 2023, from </w:t>
      </w:r>
      <w:proofErr w:type="gramStart"/>
      <w:r>
        <w:t>https://www.techtarget.com/searchsecurity/definition/back-door</w:t>
      </w:r>
      <w:proofErr w:type="gramEnd"/>
      <w:r>
        <w:t xml:space="preserve"> </w:t>
      </w:r>
    </w:p>
    <w:p w14:paraId="565FE830" w14:textId="77777777" w:rsidR="00F50713" w:rsidRDefault="00F50713" w:rsidP="00F50713">
      <w:pPr>
        <w:pStyle w:val="NormalWeb"/>
        <w:ind w:left="567" w:hanging="567"/>
      </w:pPr>
      <w:r>
        <w:rPr>
          <w:i/>
          <w:iCs/>
        </w:rPr>
        <w:t>Demystifying a keylogger – how they monitor what you type and what you can do about it?</w:t>
      </w:r>
      <w:r>
        <w:t xml:space="preserve"> What is a Keylogger and How Can I Detect One on My Computer? | Sophos Home. (n.d.). Retrieved March 23, 2023, from </w:t>
      </w:r>
      <w:proofErr w:type="gramStart"/>
      <w:r>
        <w:t>https://home.sophos.com/en-us/security-news/2019/what-is-a-keylogger</w:t>
      </w:r>
      <w:proofErr w:type="gramEnd"/>
      <w:r>
        <w:t xml:space="preserve"> </w:t>
      </w:r>
    </w:p>
    <w:p w14:paraId="38C22FD8" w14:textId="77777777" w:rsidR="00F50713" w:rsidRDefault="00F50713" w:rsidP="005860EF">
      <w:pPr>
        <w:pStyle w:val="NormalWeb"/>
        <w:ind w:left="567" w:hanging="567"/>
      </w:pPr>
    </w:p>
    <w:p w14:paraId="0B507A2D" w14:textId="77777777" w:rsidR="005860EF" w:rsidRDefault="005860EF" w:rsidP="001B7CF8">
      <w:pPr>
        <w:pStyle w:val="NormalWeb"/>
        <w:ind w:left="567" w:hanging="567"/>
      </w:pPr>
    </w:p>
    <w:p w14:paraId="0475C8C5" w14:textId="77777777" w:rsidR="001B7CF8" w:rsidRDefault="001B7CF8" w:rsidP="001B7CF8">
      <w:pPr>
        <w:pStyle w:val="NormalWeb"/>
        <w:ind w:left="567" w:hanging="567"/>
      </w:pPr>
    </w:p>
    <w:p w14:paraId="2F9FBFD2" w14:textId="77777777" w:rsidR="001B7CF8" w:rsidRDefault="001B7CF8"/>
    <w:sectPr w:rsidR="001B7CF8" w:rsidSect="00076AB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372"/>
    <w:multiLevelType w:val="multilevel"/>
    <w:tmpl w:val="820C89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A22"/>
    <w:multiLevelType w:val="multilevel"/>
    <w:tmpl w:val="34FE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20090"/>
    <w:multiLevelType w:val="hybridMultilevel"/>
    <w:tmpl w:val="DDB86994"/>
    <w:lvl w:ilvl="0" w:tplc="05889E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799D"/>
    <w:multiLevelType w:val="multilevel"/>
    <w:tmpl w:val="B55E63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C3484"/>
    <w:multiLevelType w:val="multilevel"/>
    <w:tmpl w:val="C26658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102B0"/>
    <w:multiLevelType w:val="hybridMultilevel"/>
    <w:tmpl w:val="915C1D4C"/>
    <w:lvl w:ilvl="0" w:tplc="21D8B7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44FF6"/>
    <w:multiLevelType w:val="multilevel"/>
    <w:tmpl w:val="D32CE5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5D6325"/>
    <w:multiLevelType w:val="multilevel"/>
    <w:tmpl w:val="92FC4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9E19AD"/>
    <w:multiLevelType w:val="multilevel"/>
    <w:tmpl w:val="85243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240F5"/>
    <w:multiLevelType w:val="multilevel"/>
    <w:tmpl w:val="645A45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E02E1"/>
    <w:multiLevelType w:val="multilevel"/>
    <w:tmpl w:val="5F7458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D6029"/>
    <w:multiLevelType w:val="multilevel"/>
    <w:tmpl w:val="8898D2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1059C0"/>
    <w:multiLevelType w:val="multilevel"/>
    <w:tmpl w:val="AA5295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16F1C"/>
    <w:multiLevelType w:val="multilevel"/>
    <w:tmpl w:val="AD2E60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A771A6"/>
    <w:multiLevelType w:val="multilevel"/>
    <w:tmpl w:val="6DBC57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E458E3"/>
    <w:multiLevelType w:val="hybridMultilevel"/>
    <w:tmpl w:val="4ADE73A0"/>
    <w:lvl w:ilvl="0" w:tplc="2AAC8E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A7DBF"/>
    <w:multiLevelType w:val="multilevel"/>
    <w:tmpl w:val="B4A258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DB3E0C"/>
    <w:multiLevelType w:val="multilevel"/>
    <w:tmpl w:val="2AFEC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736885"/>
    <w:multiLevelType w:val="multilevel"/>
    <w:tmpl w:val="160880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D6BC3"/>
    <w:multiLevelType w:val="multilevel"/>
    <w:tmpl w:val="D1146B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6802BB"/>
    <w:multiLevelType w:val="multilevel"/>
    <w:tmpl w:val="F8C669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811162"/>
    <w:multiLevelType w:val="multilevel"/>
    <w:tmpl w:val="101A32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125E61"/>
    <w:multiLevelType w:val="multilevel"/>
    <w:tmpl w:val="CDCA6D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6C2137"/>
    <w:multiLevelType w:val="multilevel"/>
    <w:tmpl w:val="F298375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FC018A"/>
    <w:multiLevelType w:val="multilevel"/>
    <w:tmpl w:val="6ED07A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FE109D"/>
    <w:multiLevelType w:val="multilevel"/>
    <w:tmpl w:val="061A7B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B5552F"/>
    <w:multiLevelType w:val="multilevel"/>
    <w:tmpl w:val="4684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8004D1"/>
    <w:multiLevelType w:val="multilevel"/>
    <w:tmpl w:val="02B2E3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794FD6"/>
    <w:multiLevelType w:val="multilevel"/>
    <w:tmpl w:val="083055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8A0427"/>
    <w:multiLevelType w:val="multilevel"/>
    <w:tmpl w:val="153041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9B1214"/>
    <w:multiLevelType w:val="multilevel"/>
    <w:tmpl w:val="5C4647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186B2C"/>
    <w:multiLevelType w:val="multilevel"/>
    <w:tmpl w:val="846C8F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A559B2"/>
    <w:multiLevelType w:val="multilevel"/>
    <w:tmpl w:val="96BC20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7347DE"/>
    <w:multiLevelType w:val="multilevel"/>
    <w:tmpl w:val="823EF7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BE68E3"/>
    <w:multiLevelType w:val="multilevel"/>
    <w:tmpl w:val="380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26170">
    <w:abstractNumId w:val="34"/>
  </w:num>
  <w:num w:numId="2" w16cid:durableId="487090548">
    <w:abstractNumId w:val="19"/>
    <w:lvlOverride w:ilvl="0">
      <w:lvl w:ilvl="0">
        <w:numFmt w:val="decimal"/>
        <w:lvlText w:val="%1."/>
        <w:lvlJc w:val="left"/>
      </w:lvl>
    </w:lvlOverride>
  </w:num>
  <w:num w:numId="3" w16cid:durableId="1812405051">
    <w:abstractNumId w:val="17"/>
    <w:lvlOverride w:ilvl="0">
      <w:lvl w:ilvl="0">
        <w:numFmt w:val="decimal"/>
        <w:lvlText w:val="%1."/>
        <w:lvlJc w:val="left"/>
      </w:lvl>
    </w:lvlOverride>
  </w:num>
  <w:num w:numId="4" w16cid:durableId="48457336">
    <w:abstractNumId w:val="28"/>
    <w:lvlOverride w:ilvl="0">
      <w:lvl w:ilvl="0">
        <w:numFmt w:val="decimal"/>
        <w:lvlText w:val="%1."/>
        <w:lvlJc w:val="left"/>
      </w:lvl>
    </w:lvlOverride>
  </w:num>
  <w:num w:numId="5" w16cid:durableId="2054841231">
    <w:abstractNumId w:val="20"/>
    <w:lvlOverride w:ilvl="0">
      <w:lvl w:ilvl="0">
        <w:numFmt w:val="decimal"/>
        <w:lvlText w:val="%1."/>
        <w:lvlJc w:val="left"/>
      </w:lvl>
    </w:lvlOverride>
  </w:num>
  <w:num w:numId="6" w16cid:durableId="1166045531">
    <w:abstractNumId w:val="16"/>
    <w:lvlOverride w:ilvl="0">
      <w:lvl w:ilvl="0">
        <w:numFmt w:val="decimal"/>
        <w:lvlText w:val="%1."/>
        <w:lvlJc w:val="left"/>
      </w:lvl>
    </w:lvlOverride>
  </w:num>
  <w:num w:numId="7" w16cid:durableId="2023895563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079404711">
    <w:abstractNumId w:val="21"/>
    <w:lvlOverride w:ilvl="0">
      <w:lvl w:ilvl="0">
        <w:numFmt w:val="decimal"/>
        <w:lvlText w:val="%1."/>
        <w:lvlJc w:val="left"/>
      </w:lvl>
    </w:lvlOverride>
  </w:num>
  <w:num w:numId="9" w16cid:durableId="1417479119">
    <w:abstractNumId w:val="32"/>
    <w:lvlOverride w:ilvl="0">
      <w:lvl w:ilvl="0">
        <w:numFmt w:val="decimal"/>
        <w:lvlText w:val="%1."/>
        <w:lvlJc w:val="left"/>
      </w:lvl>
    </w:lvlOverride>
  </w:num>
  <w:num w:numId="10" w16cid:durableId="87971438">
    <w:abstractNumId w:val="18"/>
    <w:lvlOverride w:ilvl="0">
      <w:lvl w:ilvl="0">
        <w:numFmt w:val="decimal"/>
        <w:lvlText w:val="%1."/>
        <w:lvlJc w:val="left"/>
      </w:lvl>
    </w:lvlOverride>
  </w:num>
  <w:num w:numId="11" w16cid:durableId="928544943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1901402428">
    <w:abstractNumId w:val="29"/>
    <w:lvlOverride w:ilvl="0">
      <w:lvl w:ilvl="0">
        <w:numFmt w:val="decimal"/>
        <w:lvlText w:val="%1."/>
        <w:lvlJc w:val="left"/>
      </w:lvl>
    </w:lvlOverride>
  </w:num>
  <w:num w:numId="13" w16cid:durableId="1544712480">
    <w:abstractNumId w:val="33"/>
    <w:lvlOverride w:ilvl="0">
      <w:lvl w:ilvl="0">
        <w:numFmt w:val="decimal"/>
        <w:lvlText w:val="%1."/>
        <w:lvlJc w:val="left"/>
      </w:lvl>
    </w:lvlOverride>
  </w:num>
  <w:num w:numId="14" w16cid:durableId="1097360599">
    <w:abstractNumId w:val="23"/>
    <w:lvlOverride w:ilvl="0">
      <w:lvl w:ilvl="0">
        <w:numFmt w:val="decimal"/>
        <w:lvlText w:val="%1."/>
        <w:lvlJc w:val="left"/>
      </w:lvl>
    </w:lvlOverride>
  </w:num>
  <w:num w:numId="15" w16cid:durableId="1421366207">
    <w:abstractNumId w:val="27"/>
    <w:lvlOverride w:ilvl="0">
      <w:lvl w:ilvl="0">
        <w:numFmt w:val="decimal"/>
        <w:lvlText w:val="%1."/>
        <w:lvlJc w:val="left"/>
      </w:lvl>
    </w:lvlOverride>
  </w:num>
  <w:num w:numId="16" w16cid:durableId="1866871511">
    <w:abstractNumId w:val="26"/>
  </w:num>
  <w:num w:numId="17" w16cid:durableId="1101603882">
    <w:abstractNumId w:val="0"/>
    <w:lvlOverride w:ilvl="0">
      <w:lvl w:ilvl="0">
        <w:numFmt w:val="decimal"/>
        <w:lvlText w:val="%1."/>
        <w:lvlJc w:val="left"/>
      </w:lvl>
    </w:lvlOverride>
  </w:num>
  <w:num w:numId="18" w16cid:durableId="167208700">
    <w:abstractNumId w:val="7"/>
    <w:lvlOverride w:ilvl="0">
      <w:lvl w:ilvl="0">
        <w:numFmt w:val="decimal"/>
        <w:lvlText w:val="%1."/>
        <w:lvlJc w:val="left"/>
      </w:lvl>
    </w:lvlOverride>
  </w:num>
  <w:num w:numId="19" w16cid:durableId="317923471">
    <w:abstractNumId w:val="22"/>
    <w:lvlOverride w:ilvl="0">
      <w:lvl w:ilvl="0">
        <w:numFmt w:val="decimal"/>
        <w:lvlText w:val="%1."/>
        <w:lvlJc w:val="left"/>
      </w:lvl>
    </w:lvlOverride>
  </w:num>
  <w:num w:numId="20" w16cid:durableId="824248850">
    <w:abstractNumId w:val="9"/>
    <w:lvlOverride w:ilvl="0">
      <w:lvl w:ilvl="0">
        <w:numFmt w:val="decimal"/>
        <w:lvlText w:val="%1."/>
        <w:lvlJc w:val="left"/>
      </w:lvl>
    </w:lvlOverride>
  </w:num>
  <w:num w:numId="21" w16cid:durableId="1465542388">
    <w:abstractNumId w:val="25"/>
    <w:lvlOverride w:ilvl="0">
      <w:lvl w:ilvl="0">
        <w:numFmt w:val="decimal"/>
        <w:lvlText w:val="%1."/>
        <w:lvlJc w:val="left"/>
      </w:lvl>
    </w:lvlOverride>
  </w:num>
  <w:num w:numId="22" w16cid:durableId="2067221274">
    <w:abstractNumId w:val="14"/>
    <w:lvlOverride w:ilvl="0">
      <w:lvl w:ilvl="0">
        <w:numFmt w:val="decimal"/>
        <w:lvlText w:val="%1."/>
        <w:lvlJc w:val="left"/>
      </w:lvl>
    </w:lvlOverride>
  </w:num>
  <w:num w:numId="23" w16cid:durableId="1875457818">
    <w:abstractNumId w:val="12"/>
    <w:lvlOverride w:ilvl="0">
      <w:lvl w:ilvl="0">
        <w:numFmt w:val="decimal"/>
        <w:lvlText w:val="%1."/>
        <w:lvlJc w:val="left"/>
      </w:lvl>
    </w:lvlOverride>
  </w:num>
  <w:num w:numId="24" w16cid:durableId="1743216198">
    <w:abstractNumId w:val="6"/>
    <w:lvlOverride w:ilvl="0">
      <w:lvl w:ilvl="0">
        <w:numFmt w:val="decimal"/>
        <w:lvlText w:val="%1."/>
        <w:lvlJc w:val="left"/>
      </w:lvl>
    </w:lvlOverride>
  </w:num>
  <w:num w:numId="25" w16cid:durableId="1714888057">
    <w:abstractNumId w:val="13"/>
    <w:lvlOverride w:ilvl="0">
      <w:lvl w:ilvl="0">
        <w:numFmt w:val="decimal"/>
        <w:lvlText w:val="%1."/>
        <w:lvlJc w:val="left"/>
      </w:lvl>
    </w:lvlOverride>
  </w:num>
  <w:num w:numId="26" w16cid:durableId="623586318">
    <w:abstractNumId w:val="1"/>
  </w:num>
  <w:num w:numId="27" w16cid:durableId="1939674625">
    <w:abstractNumId w:val="4"/>
    <w:lvlOverride w:ilvl="0">
      <w:lvl w:ilvl="0">
        <w:numFmt w:val="decimal"/>
        <w:lvlText w:val="%1."/>
        <w:lvlJc w:val="left"/>
      </w:lvl>
    </w:lvlOverride>
  </w:num>
  <w:num w:numId="28" w16cid:durableId="1236739502">
    <w:abstractNumId w:val="8"/>
    <w:lvlOverride w:ilvl="0">
      <w:lvl w:ilvl="0">
        <w:numFmt w:val="decimal"/>
        <w:lvlText w:val="%1."/>
        <w:lvlJc w:val="left"/>
      </w:lvl>
    </w:lvlOverride>
  </w:num>
  <w:num w:numId="29" w16cid:durableId="1191065734">
    <w:abstractNumId w:val="11"/>
    <w:lvlOverride w:ilvl="0">
      <w:lvl w:ilvl="0">
        <w:numFmt w:val="decimal"/>
        <w:lvlText w:val="%1."/>
        <w:lvlJc w:val="left"/>
      </w:lvl>
    </w:lvlOverride>
  </w:num>
  <w:num w:numId="30" w16cid:durableId="63574837">
    <w:abstractNumId w:val="30"/>
    <w:lvlOverride w:ilvl="0">
      <w:lvl w:ilvl="0">
        <w:numFmt w:val="decimal"/>
        <w:lvlText w:val="%1."/>
        <w:lvlJc w:val="left"/>
      </w:lvl>
    </w:lvlOverride>
  </w:num>
  <w:num w:numId="31" w16cid:durableId="1979802196">
    <w:abstractNumId w:val="24"/>
    <w:lvlOverride w:ilvl="0">
      <w:lvl w:ilvl="0">
        <w:numFmt w:val="decimal"/>
        <w:lvlText w:val="%1."/>
        <w:lvlJc w:val="left"/>
      </w:lvl>
    </w:lvlOverride>
  </w:num>
  <w:num w:numId="32" w16cid:durableId="1820263936">
    <w:abstractNumId w:val="31"/>
    <w:lvlOverride w:ilvl="0">
      <w:lvl w:ilvl="0">
        <w:numFmt w:val="decimal"/>
        <w:lvlText w:val="%1."/>
        <w:lvlJc w:val="left"/>
      </w:lvl>
    </w:lvlOverride>
  </w:num>
  <w:num w:numId="33" w16cid:durableId="1819228506">
    <w:abstractNumId w:val="2"/>
  </w:num>
  <w:num w:numId="34" w16cid:durableId="674571753">
    <w:abstractNumId w:val="5"/>
  </w:num>
  <w:num w:numId="35" w16cid:durableId="12577077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1C"/>
    <w:rsid w:val="00045080"/>
    <w:rsid w:val="00076ABF"/>
    <w:rsid w:val="00090815"/>
    <w:rsid w:val="000C6F8E"/>
    <w:rsid w:val="000D0805"/>
    <w:rsid w:val="000D281D"/>
    <w:rsid w:val="00120614"/>
    <w:rsid w:val="001410F9"/>
    <w:rsid w:val="00177047"/>
    <w:rsid w:val="00186E0D"/>
    <w:rsid w:val="001B7CF8"/>
    <w:rsid w:val="001D2ECB"/>
    <w:rsid w:val="001F3BA9"/>
    <w:rsid w:val="00266CD1"/>
    <w:rsid w:val="00272B4B"/>
    <w:rsid w:val="002827E8"/>
    <w:rsid w:val="0028526E"/>
    <w:rsid w:val="002D0819"/>
    <w:rsid w:val="002D27E1"/>
    <w:rsid w:val="002E4436"/>
    <w:rsid w:val="00317786"/>
    <w:rsid w:val="0032507B"/>
    <w:rsid w:val="0034674C"/>
    <w:rsid w:val="003504EF"/>
    <w:rsid w:val="00354D02"/>
    <w:rsid w:val="00370C8F"/>
    <w:rsid w:val="003904D2"/>
    <w:rsid w:val="003A4785"/>
    <w:rsid w:val="003C5DD2"/>
    <w:rsid w:val="003E101C"/>
    <w:rsid w:val="003E263C"/>
    <w:rsid w:val="003E279F"/>
    <w:rsid w:val="00402F32"/>
    <w:rsid w:val="0040353C"/>
    <w:rsid w:val="004035C3"/>
    <w:rsid w:val="0041630B"/>
    <w:rsid w:val="004470DF"/>
    <w:rsid w:val="00470B80"/>
    <w:rsid w:val="004730D9"/>
    <w:rsid w:val="00491F88"/>
    <w:rsid w:val="00492FB3"/>
    <w:rsid w:val="004E306D"/>
    <w:rsid w:val="004F2D1C"/>
    <w:rsid w:val="005227D3"/>
    <w:rsid w:val="00562314"/>
    <w:rsid w:val="00572938"/>
    <w:rsid w:val="005731E6"/>
    <w:rsid w:val="00580C0F"/>
    <w:rsid w:val="00581FC9"/>
    <w:rsid w:val="0058220A"/>
    <w:rsid w:val="00582E39"/>
    <w:rsid w:val="005860EF"/>
    <w:rsid w:val="005A7FC0"/>
    <w:rsid w:val="005D1F87"/>
    <w:rsid w:val="005D2819"/>
    <w:rsid w:val="005E010E"/>
    <w:rsid w:val="005F2483"/>
    <w:rsid w:val="005F2548"/>
    <w:rsid w:val="00606330"/>
    <w:rsid w:val="00636FBF"/>
    <w:rsid w:val="00651789"/>
    <w:rsid w:val="006604B2"/>
    <w:rsid w:val="00660C10"/>
    <w:rsid w:val="00665D1A"/>
    <w:rsid w:val="00673BC2"/>
    <w:rsid w:val="00683D68"/>
    <w:rsid w:val="0068557B"/>
    <w:rsid w:val="00690DEA"/>
    <w:rsid w:val="006A23AA"/>
    <w:rsid w:val="006D1F52"/>
    <w:rsid w:val="00751CDA"/>
    <w:rsid w:val="007615CA"/>
    <w:rsid w:val="00765291"/>
    <w:rsid w:val="00792F5E"/>
    <w:rsid w:val="00795782"/>
    <w:rsid w:val="007B1F61"/>
    <w:rsid w:val="007C0086"/>
    <w:rsid w:val="007D4BE5"/>
    <w:rsid w:val="007F6A82"/>
    <w:rsid w:val="00807774"/>
    <w:rsid w:val="00864E5A"/>
    <w:rsid w:val="008755D3"/>
    <w:rsid w:val="008954C3"/>
    <w:rsid w:val="008C463E"/>
    <w:rsid w:val="008E1EFF"/>
    <w:rsid w:val="00936E1C"/>
    <w:rsid w:val="00943AE2"/>
    <w:rsid w:val="00954EF8"/>
    <w:rsid w:val="00974160"/>
    <w:rsid w:val="009C2C7B"/>
    <w:rsid w:val="009D2962"/>
    <w:rsid w:val="00A05CAB"/>
    <w:rsid w:val="00A14B8B"/>
    <w:rsid w:val="00A7162A"/>
    <w:rsid w:val="00AB32BE"/>
    <w:rsid w:val="00AC7D82"/>
    <w:rsid w:val="00B14A63"/>
    <w:rsid w:val="00B15ACD"/>
    <w:rsid w:val="00B51452"/>
    <w:rsid w:val="00B55FE1"/>
    <w:rsid w:val="00B61B9D"/>
    <w:rsid w:val="00B86437"/>
    <w:rsid w:val="00B86F7E"/>
    <w:rsid w:val="00B976C7"/>
    <w:rsid w:val="00BC314D"/>
    <w:rsid w:val="00BE16A5"/>
    <w:rsid w:val="00C0515C"/>
    <w:rsid w:val="00C43640"/>
    <w:rsid w:val="00C51C64"/>
    <w:rsid w:val="00C61CA9"/>
    <w:rsid w:val="00C6208B"/>
    <w:rsid w:val="00C75286"/>
    <w:rsid w:val="00C76566"/>
    <w:rsid w:val="00CA264F"/>
    <w:rsid w:val="00CB2B28"/>
    <w:rsid w:val="00CC7096"/>
    <w:rsid w:val="00CE260A"/>
    <w:rsid w:val="00D018A5"/>
    <w:rsid w:val="00DA331E"/>
    <w:rsid w:val="00DD70A0"/>
    <w:rsid w:val="00E138B3"/>
    <w:rsid w:val="00E26AE4"/>
    <w:rsid w:val="00E94335"/>
    <w:rsid w:val="00EA1E98"/>
    <w:rsid w:val="00EA2ADD"/>
    <w:rsid w:val="00EA66A2"/>
    <w:rsid w:val="00EA6F9E"/>
    <w:rsid w:val="00EE362E"/>
    <w:rsid w:val="00EE7D84"/>
    <w:rsid w:val="00EF328C"/>
    <w:rsid w:val="00F01894"/>
    <w:rsid w:val="00F351C5"/>
    <w:rsid w:val="00F50713"/>
    <w:rsid w:val="00F64DD4"/>
    <w:rsid w:val="00F83505"/>
    <w:rsid w:val="00F87046"/>
    <w:rsid w:val="00F91114"/>
    <w:rsid w:val="00F9145E"/>
    <w:rsid w:val="00FB1003"/>
    <w:rsid w:val="00FB447A"/>
    <w:rsid w:val="00FC2657"/>
    <w:rsid w:val="00FC64EC"/>
    <w:rsid w:val="00FD5AFC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FE3C"/>
  <w15:chartTrackingRefBased/>
  <w15:docId w15:val="{1ADF270F-D10A-4A1B-AF77-F89533DC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C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1B7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CF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76A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6AB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mag.com/how-to/what-is-a-command-and-control-cyberattack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E44CEBB316456F917DBBB05503C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D995B-C249-4D49-9CF2-622BE726813F}"/>
      </w:docPartPr>
      <w:docPartBody>
        <w:p w:rsidR="003B4CBD" w:rsidRDefault="00FC4039" w:rsidP="00FC4039">
          <w:pPr>
            <w:pStyle w:val="C9E44CEBB316456F917DBBB05503C86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BE7524A28994B61A2CD51CA6C761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09939-A2CC-4D65-8E1C-29D008121950}"/>
      </w:docPartPr>
      <w:docPartBody>
        <w:p w:rsidR="003B4CBD" w:rsidRDefault="00FC4039" w:rsidP="00FC4039">
          <w:pPr>
            <w:pStyle w:val="EBE7524A28994B61A2CD51CA6C761A9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39"/>
    <w:rsid w:val="003B4CBD"/>
    <w:rsid w:val="004A1CCF"/>
    <w:rsid w:val="00F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E44CEBB316456F917DBBB05503C86E">
    <w:name w:val="C9E44CEBB316456F917DBBB05503C86E"/>
    <w:rsid w:val="00FC4039"/>
  </w:style>
  <w:style w:type="paragraph" w:customStyle="1" w:styleId="EBE7524A28994B61A2CD51CA6C761A92">
    <w:name w:val="EBE7524A28994B61A2CD51CA6C761A92"/>
    <w:rsid w:val="00FC40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3042</TotalTime>
  <Pages>7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101 Challeng</dc:title>
  <dc:subject>By Rishabh Gautam</dc:subject>
  <dc:creator>rishabh gautam</dc:creator>
  <cp:keywords/>
  <dc:description/>
  <cp:lastModifiedBy>rishabh gautam</cp:lastModifiedBy>
  <cp:revision>139</cp:revision>
  <dcterms:created xsi:type="dcterms:W3CDTF">2023-03-21T05:52:00Z</dcterms:created>
  <dcterms:modified xsi:type="dcterms:W3CDTF">2023-03-24T01:57:00Z</dcterms:modified>
</cp:coreProperties>
</file>