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954A3" w14:textId="59AB6C63" w:rsidR="00ED21AC" w:rsidRDefault="00ED21AC">
      <w:r w:rsidRPr="00ED21AC">
        <w:drawing>
          <wp:inline distT="0" distB="0" distL="0" distR="0" wp14:anchorId="2069E8BC" wp14:editId="1A1234D0">
            <wp:extent cx="5686467" cy="3762403"/>
            <wp:effectExtent l="0" t="0" r="9525" b="9525"/>
            <wp:docPr id="1881045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45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67" cy="376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EE50" w14:textId="77777777" w:rsidR="00ED21AC" w:rsidRDefault="00ED21AC"/>
    <w:p w14:paraId="2439D38E" w14:textId="5183A81E" w:rsidR="00ED21AC" w:rsidRDefault="00ED21AC">
      <w:r w:rsidRPr="00ED21AC">
        <w:drawing>
          <wp:inline distT="0" distB="0" distL="0" distR="0" wp14:anchorId="42D56CF3" wp14:editId="4686C999">
            <wp:extent cx="5731510" cy="3732530"/>
            <wp:effectExtent l="0" t="0" r="2540" b="1270"/>
            <wp:docPr id="207667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77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9A52" w14:textId="77777777" w:rsidR="00ED21AC" w:rsidRDefault="00ED21AC"/>
    <w:p w14:paraId="708FDDC3" w14:textId="6329BD75" w:rsidR="00ED21AC" w:rsidRDefault="00ED21AC">
      <w:r w:rsidRPr="00ED21AC">
        <w:lastRenderedPageBreak/>
        <w:drawing>
          <wp:inline distT="0" distB="0" distL="0" distR="0" wp14:anchorId="5356275E" wp14:editId="2B311046">
            <wp:extent cx="1828813" cy="1362085"/>
            <wp:effectExtent l="0" t="0" r="0" b="9525"/>
            <wp:docPr id="105231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116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13" cy="136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6026" w14:textId="4E1A3178" w:rsidR="00ED21AC" w:rsidRDefault="00ED21AC">
      <w:r w:rsidRPr="00ED21AC">
        <w:drawing>
          <wp:inline distT="0" distB="0" distL="0" distR="0" wp14:anchorId="5DE8B6A9" wp14:editId="17562A53">
            <wp:extent cx="5731510" cy="3536315"/>
            <wp:effectExtent l="0" t="0" r="2540" b="6985"/>
            <wp:docPr id="133211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11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2D0B" w14:textId="58FC5147" w:rsidR="00ED21AC" w:rsidRDefault="00ED21AC">
      <w:r w:rsidRPr="00ED21AC">
        <w:drawing>
          <wp:inline distT="0" distB="0" distL="0" distR="0" wp14:anchorId="62C6FC2A" wp14:editId="2D674D17">
            <wp:extent cx="5731510" cy="3263900"/>
            <wp:effectExtent l="0" t="0" r="2540" b="0"/>
            <wp:docPr id="509617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178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7AB4" w14:textId="3DB20E3F" w:rsidR="00ED21AC" w:rsidRDefault="00ED21AC">
      <w:r w:rsidRPr="00ED21AC">
        <w:lastRenderedPageBreak/>
        <w:drawing>
          <wp:inline distT="0" distB="0" distL="0" distR="0" wp14:anchorId="72D95D93" wp14:editId="17E7D6AD">
            <wp:extent cx="4000529" cy="4143405"/>
            <wp:effectExtent l="0" t="0" r="0" b="9525"/>
            <wp:docPr id="162098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825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29" cy="41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46B7" w14:textId="77777777" w:rsidR="00ED21AC" w:rsidRDefault="00ED21AC"/>
    <w:p w14:paraId="18A70335" w14:textId="6A3F2441" w:rsidR="00EB4CA2" w:rsidRDefault="000D7C6D">
      <w:r w:rsidRPr="000D7C6D">
        <w:drawing>
          <wp:inline distT="0" distB="0" distL="0" distR="0" wp14:anchorId="135EC8AD" wp14:editId="36456060">
            <wp:extent cx="5248313" cy="4114830"/>
            <wp:effectExtent l="0" t="0" r="9525" b="0"/>
            <wp:docPr id="213879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7987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313" cy="41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B1F8" w14:textId="77777777" w:rsidR="00EB4CA2" w:rsidRDefault="00EB4CA2"/>
    <w:p w14:paraId="794980C6" w14:textId="77777777" w:rsidR="00EB4CA2" w:rsidRDefault="00EB4CA2"/>
    <w:p w14:paraId="4EDF7432" w14:textId="77777777" w:rsidR="00EB4CA2" w:rsidRDefault="00EB4CA2"/>
    <w:p w14:paraId="6B01083A" w14:textId="77777777" w:rsidR="00EB4CA2" w:rsidRDefault="00EB4CA2"/>
    <w:p w14:paraId="685AAB28" w14:textId="77777777" w:rsidR="00EB4CA2" w:rsidRDefault="00EB4CA2"/>
    <w:p w14:paraId="370768E9" w14:textId="77777777" w:rsidR="00EB4CA2" w:rsidRDefault="00EB4CA2"/>
    <w:p w14:paraId="54DFDD1A" w14:textId="77777777" w:rsidR="00EB4CA2" w:rsidRDefault="00EB4CA2"/>
    <w:p w14:paraId="38E4F0A9" w14:textId="77777777" w:rsidR="00EB4CA2" w:rsidRDefault="00EB4CA2"/>
    <w:p w14:paraId="5FE3C2E3" w14:textId="77777777" w:rsidR="00EB4CA2" w:rsidRDefault="00EB4CA2"/>
    <w:p w14:paraId="1F682B44" w14:textId="77777777" w:rsidR="00EB4CA2" w:rsidRDefault="00EB4CA2"/>
    <w:p w14:paraId="02099C3E" w14:textId="77777777" w:rsidR="00EB4CA2" w:rsidRDefault="00EB4CA2"/>
    <w:p w14:paraId="178B525B" w14:textId="77777777" w:rsidR="00EB4CA2" w:rsidRDefault="00EB4CA2"/>
    <w:p w14:paraId="1B618CAD" w14:textId="77777777" w:rsidR="00EB4CA2" w:rsidRPr="00EB4CA2" w:rsidRDefault="00EB4CA2" w:rsidP="00EB4CA2">
      <w:pPr>
        <w:rPr>
          <w:b/>
          <w:bCs/>
        </w:rPr>
      </w:pPr>
      <w:r w:rsidRPr="00EB4CA2">
        <w:rPr>
          <w:rFonts w:ascii="Segoe UI Emoji" w:hAnsi="Segoe UI Emoji" w:cs="Segoe UI Emoji"/>
          <w:b/>
          <w:bCs/>
        </w:rPr>
        <w:t>📄</w:t>
      </w:r>
      <w:r w:rsidRPr="00EB4CA2">
        <w:rPr>
          <w:b/>
          <w:bCs/>
        </w:rPr>
        <w:t xml:space="preserve"> Task 2.1 – Power BI Visualization Report</w:t>
      </w:r>
    </w:p>
    <w:p w14:paraId="085E9C06" w14:textId="77777777" w:rsidR="00EB4CA2" w:rsidRPr="00EB4CA2" w:rsidRDefault="00EB4CA2" w:rsidP="00EB4CA2">
      <w:pPr>
        <w:rPr>
          <w:b/>
          <w:bCs/>
        </w:rPr>
      </w:pPr>
      <w:r w:rsidRPr="00EB4CA2">
        <w:rPr>
          <w:rFonts w:ascii="Segoe UI Emoji" w:hAnsi="Segoe UI Emoji" w:cs="Segoe UI Emoji"/>
          <w:b/>
          <w:bCs/>
        </w:rPr>
        <w:t>✅</w:t>
      </w:r>
      <w:r w:rsidRPr="00EB4CA2">
        <w:rPr>
          <w:b/>
          <w:bCs/>
        </w:rPr>
        <w:t xml:space="preserve"> Objective</w:t>
      </w:r>
    </w:p>
    <w:p w14:paraId="3094371F" w14:textId="77777777" w:rsidR="00EB4CA2" w:rsidRPr="00EB4CA2" w:rsidRDefault="00EB4CA2" w:rsidP="00EB4CA2">
      <w:r w:rsidRPr="00EB4CA2">
        <w:t xml:space="preserve">To </w:t>
      </w:r>
      <w:proofErr w:type="spellStart"/>
      <w:r w:rsidRPr="00EB4CA2">
        <w:t>analyze</w:t>
      </w:r>
      <w:proofErr w:type="spellEnd"/>
      <w:r w:rsidRPr="00EB4CA2">
        <w:t xml:space="preserve"> policyholder and vehicle data using </w:t>
      </w:r>
      <w:r w:rsidRPr="00EB4CA2">
        <w:rPr>
          <w:b/>
          <w:bCs/>
        </w:rPr>
        <w:t>Power BI</w:t>
      </w:r>
      <w:r w:rsidRPr="00EB4CA2">
        <w:t xml:space="preserve">, identify patterns that influence insurance claims, and provide </w:t>
      </w:r>
      <w:r w:rsidRPr="00EB4CA2">
        <w:rPr>
          <w:b/>
          <w:bCs/>
        </w:rPr>
        <w:t>data-driven recommendations</w:t>
      </w:r>
      <w:r w:rsidRPr="00EB4CA2">
        <w:t xml:space="preserve"> for targeting the right customer segments for marketing campaigns.</w:t>
      </w:r>
    </w:p>
    <w:p w14:paraId="411368CB" w14:textId="77777777" w:rsidR="00EB4CA2" w:rsidRPr="00EB4CA2" w:rsidRDefault="00EB4CA2" w:rsidP="00EB4CA2">
      <w:r w:rsidRPr="00EB4CA2">
        <w:pict w14:anchorId="102AE055">
          <v:rect id="_x0000_i1085" style="width:0;height:1.5pt" o:hralign="center" o:hrstd="t" o:hr="t" fillcolor="#a0a0a0" stroked="f"/>
        </w:pict>
      </w:r>
    </w:p>
    <w:p w14:paraId="20A806FE" w14:textId="77777777" w:rsidR="00EB4CA2" w:rsidRPr="00EB4CA2" w:rsidRDefault="00EB4CA2" w:rsidP="00EB4CA2">
      <w:pPr>
        <w:rPr>
          <w:b/>
          <w:bCs/>
        </w:rPr>
      </w:pPr>
      <w:r w:rsidRPr="00EB4CA2">
        <w:rPr>
          <w:rFonts w:ascii="Segoe UI Emoji" w:hAnsi="Segoe UI Emoji" w:cs="Segoe UI Emoji"/>
          <w:b/>
          <w:bCs/>
        </w:rPr>
        <w:t>🔧</w:t>
      </w:r>
      <w:r w:rsidRPr="00EB4CA2">
        <w:rPr>
          <w:b/>
          <w:bCs/>
        </w:rPr>
        <w:t xml:space="preserve"> Methodology / Steps Followed</w:t>
      </w:r>
    </w:p>
    <w:p w14:paraId="6921108B" w14:textId="77777777" w:rsidR="00EB4CA2" w:rsidRPr="00EB4CA2" w:rsidRDefault="00EB4CA2" w:rsidP="00EB4CA2">
      <w:pPr>
        <w:rPr>
          <w:b/>
          <w:bCs/>
        </w:rPr>
      </w:pPr>
      <w:r w:rsidRPr="00EB4CA2">
        <w:rPr>
          <w:b/>
          <w:bCs/>
        </w:rPr>
        <w:t>1. Data Import</w:t>
      </w:r>
    </w:p>
    <w:p w14:paraId="34848F45" w14:textId="77777777" w:rsidR="00EB4CA2" w:rsidRPr="00EB4CA2" w:rsidRDefault="00EB4CA2" w:rsidP="00EB4CA2">
      <w:pPr>
        <w:numPr>
          <w:ilvl w:val="0"/>
          <w:numId w:val="1"/>
        </w:numPr>
      </w:pPr>
      <w:r w:rsidRPr="00EB4CA2">
        <w:t>Imported three datasets into Power BI:</w:t>
      </w:r>
    </w:p>
    <w:p w14:paraId="5C791DAF" w14:textId="77777777" w:rsidR="00EB4CA2" w:rsidRPr="00EB4CA2" w:rsidRDefault="00EB4CA2" w:rsidP="00EB4CA2">
      <w:pPr>
        <w:numPr>
          <w:ilvl w:val="1"/>
          <w:numId w:val="1"/>
        </w:numPr>
      </w:pPr>
      <w:r w:rsidRPr="00EB4CA2">
        <w:t>Policy features.xlsx</w:t>
      </w:r>
    </w:p>
    <w:p w14:paraId="2D74B7B0" w14:textId="77777777" w:rsidR="00EB4CA2" w:rsidRPr="00EB4CA2" w:rsidRDefault="00EB4CA2" w:rsidP="00EB4CA2">
      <w:pPr>
        <w:numPr>
          <w:ilvl w:val="1"/>
          <w:numId w:val="1"/>
        </w:numPr>
      </w:pPr>
      <w:r w:rsidRPr="00EB4CA2">
        <w:t>Car features.xlsx</w:t>
      </w:r>
    </w:p>
    <w:p w14:paraId="71B7B11A" w14:textId="77777777" w:rsidR="00EB4CA2" w:rsidRPr="00EB4CA2" w:rsidRDefault="00EB4CA2" w:rsidP="00EB4CA2">
      <w:pPr>
        <w:numPr>
          <w:ilvl w:val="1"/>
          <w:numId w:val="1"/>
        </w:numPr>
      </w:pPr>
      <w:r w:rsidRPr="00EB4CA2">
        <w:t>Insurance claim.xlsx</w:t>
      </w:r>
    </w:p>
    <w:p w14:paraId="2F122E4E" w14:textId="77777777" w:rsidR="00EB4CA2" w:rsidRPr="00EB4CA2" w:rsidRDefault="00EB4CA2" w:rsidP="00EB4CA2">
      <w:pPr>
        <w:rPr>
          <w:b/>
          <w:bCs/>
        </w:rPr>
      </w:pPr>
      <w:r w:rsidRPr="00EB4CA2">
        <w:rPr>
          <w:b/>
          <w:bCs/>
        </w:rPr>
        <w:t>2. Data Preparation (Power Query Editor)</w:t>
      </w:r>
    </w:p>
    <w:p w14:paraId="6787238D" w14:textId="77777777" w:rsidR="00EB4CA2" w:rsidRPr="00EB4CA2" w:rsidRDefault="00EB4CA2" w:rsidP="00EB4CA2">
      <w:pPr>
        <w:numPr>
          <w:ilvl w:val="0"/>
          <w:numId w:val="2"/>
        </w:numPr>
      </w:pPr>
      <w:r w:rsidRPr="00EB4CA2">
        <w:t xml:space="preserve">Merged the datasets using </w:t>
      </w:r>
      <w:proofErr w:type="spellStart"/>
      <w:r w:rsidRPr="00EB4CA2">
        <w:t>policy_id</w:t>
      </w:r>
      <w:proofErr w:type="spellEnd"/>
      <w:r w:rsidRPr="00EB4CA2">
        <w:t xml:space="preserve"> (Inner Joins)</w:t>
      </w:r>
    </w:p>
    <w:p w14:paraId="466BC16C" w14:textId="77777777" w:rsidR="00EB4CA2" w:rsidRPr="00EB4CA2" w:rsidRDefault="00EB4CA2" w:rsidP="00EB4CA2">
      <w:pPr>
        <w:numPr>
          <w:ilvl w:val="1"/>
          <w:numId w:val="2"/>
        </w:numPr>
      </w:pPr>
      <w:r w:rsidRPr="00EB4CA2">
        <w:t xml:space="preserve">Policy + Claim → </w:t>
      </w:r>
      <w:proofErr w:type="spellStart"/>
      <w:r w:rsidRPr="00EB4CA2">
        <w:t>Policy_Claim</w:t>
      </w:r>
      <w:proofErr w:type="spellEnd"/>
    </w:p>
    <w:p w14:paraId="2EE826F9" w14:textId="77777777" w:rsidR="00EB4CA2" w:rsidRPr="00EB4CA2" w:rsidRDefault="00EB4CA2" w:rsidP="00EB4CA2">
      <w:pPr>
        <w:numPr>
          <w:ilvl w:val="1"/>
          <w:numId w:val="2"/>
        </w:numPr>
      </w:pPr>
      <w:proofErr w:type="spellStart"/>
      <w:r w:rsidRPr="00EB4CA2">
        <w:t>Policy_Claim</w:t>
      </w:r>
      <w:proofErr w:type="spellEnd"/>
      <w:r w:rsidRPr="00EB4CA2">
        <w:t xml:space="preserve"> + Car → </w:t>
      </w:r>
      <w:proofErr w:type="spellStart"/>
      <w:r w:rsidRPr="00EB4CA2">
        <w:t>Final_Data</w:t>
      </w:r>
      <w:proofErr w:type="spellEnd"/>
    </w:p>
    <w:p w14:paraId="1B2BF706" w14:textId="77777777" w:rsidR="00EB4CA2" w:rsidRPr="00EB4CA2" w:rsidRDefault="00EB4CA2" w:rsidP="00EB4CA2">
      <w:pPr>
        <w:numPr>
          <w:ilvl w:val="0"/>
          <w:numId w:val="2"/>
        </w:numPr>
      </w:pPr>
      <w:r w:rsidRPr="00EB4CA2">
        <w:lastRenderedPageBreak/>
        <w:t>Cleaned the data:</w:t>
      </w:r>
    </w:p>
    <w:p w14:paraId="00B06F7C" w14:textId="77777777" w:rsidR="00EB4CA2" w:rsidRPr="00EB4CA2" w:rsidRDefault="00EB4CA2" w:rsidP="00EB4CA2">
      <w:pPr>
        <w:numPr>
          <w:ilvl w:val="1"/>
          <w:numId w:val="2"/>
        </w:numPr>
      </w:pPr>
      <w:r w:rsidRPr="00EB4CA2">
        <w:t xml:space="preserve">Removed rows with blank or null </w:t>
      </w:r>
      <w:proofErr w:type="spellStart"/>
      <w:r w:rsidRPr="00EB4CA2">
        <w:t>policy_id</w:t>
      </w:r>
      <w:proofErr w:type="spellEnd"/>
    </w:p>
    <w:p w14:paraId="0BB19468" w14:textId="77777777" w:rsidR="00EB4CA2" w:rsidRPr="00EB4CA2" w:rsidRDefault="00EB4CA2" w:rsidP="00EB4CA2">
      <w:pPr>
        <w:numPr>
          <w:ilvl w:val="1"/>
          <w:numId w:val="2"/>
        </w:numPr>
      </w:pPr>
      <w:r w:rsidRPr="00EB4CA2">
        <w:t xml:space="preserve">Corrected data types (text, decimal, </w:t>
      </w:r>
      <w:proofErr w:type="spellStart"/>
      <w:r w:rsidRPr="00EB4CA2">
        <w:t>boolean</w:t>
      </w:r>
      <w:proofErr w:type="spellEnd"/>
      <w:r w:rsidRPr="00EB4CA2">
        <w:t>)</w:t>
      </w:r>
    </w:p>
    <w:p w14:paraId="369721A4" w14:textId="77777777" w:rsidR="00EB4CA2" w:rsidRPr="00EB4CA2" w:rsidRDefault="00EB4CA2" w:rsidP="00EB4CA2">
      <w:pPr>
        <w:numPr>
          <w:ilvl w:val="1"/>
          <w:numId w:val="2"/>
        </w:numPr>
      </w:pPr>
      <w:r w:rsidRPr="00EB4CA2">
        <w:t>Renamed and organized columns</w:t>
      </w:r>
    </w:p>
    <w:p w14:paraId="5EF256F9" w14:textId="77777777" w:rsidR="00EB4CA2" w:rsidRPr="00EB4CA2" w:rsidRDefault="00EB4CA2" w:rsidP="00EB4CA2">
      <w:pPr>
        <w:rPr>
          <w:b/>
          <w:bCs/>
        </w:rPr>
      </w:pPr>
      <w:r w:rsidRPr="00EB4CA2">
        <w:rPr>
          <w:b/>
          <w:bCs/>
        </w:rPr>
        <w:t>3. Visualizations Created in Power BI</w:t>
      </w:r>
    </w:p>
    <w:p w14:paraId="11FF6E12" w14:textId="77777777" w:rsidR="00EB4CA2" w:rsidRPr="00EB4CA2" w:rsidRDefault="00EB4CA2" w:rsidP="00EB4CA2">
      <w:r w:rsidRPr="00EB4CA2">
        <w:t xml:space="preserve">Built charts using </w:t>
      </w:r>
      <w:proofErr w:type="spellStart"/>
      <w:r w:rsidRPr="00EB4CA2">
        <w:t>Final_Data</w:t>
      </w:r>
      <w:proofErr w:type="spellEnd"/>
      <w:r w:rsidRPr="00EB4CA2">
        <w:t xml:space="preserve"> to explore claim </w:t>
      </w:r>
      <w:proofErr w:type="spellStart"/>
      <w:r w:rsidRPr="00EB4CA2">
        <w:t>behavior</w:t>
      </w:r>
      <w:proofErr w:type="spellEnd"/>
      <w:r w:rsidRPr="00EB4CA2">
        <w:t xml:space="preserve"> and correlations.</w:t>
      </w:r>
    </w:p>
    <w:p w14:paraId="0F2E5354" w14:textId="77777777" w:rsidR="00EB4CA2" w:rsidRPr="00EB4CA2" w:rsidRDefault="00EB4CA2" w:rsidP="00EB4CA2">
      <w:r w:rsidRPr="00EB4CA2">
        <w:pict w14:anchorId="57ECCFC1">
          <v:rect id="_x0000_i1086" style="width:0;height:1.5pt" o:hralign="center" o:hrstd="t" o:hr="t" fillcolor="#a0a0a0" stroked="f"/>
        </w:pict>
      </w:r>
    </w:p>
    <w:p w14:paraId="7F3F6620" w14:textId="77777777" w:rsidR="00EB4CA2" w:rsidRPr="00EB4CA2" w:rsidRDefault="00EB4CA2" w:rsidP="00EB4CA2">
      <w:pPr>
        <w:rPr>
          <w:b/>
          <w:bCs/>
        </w:rPr>
      </w:pPr>
      <w:r w:rsidRPr="00EB4CA2">
        <w:rPr>
          <w:rFonts w:ascii="Segoe UI Emoji" w:hAnsi="Segoe UI Emoji" w:cs="Segoe UI Emoji"/>
          <w:b/>
          <w:bCs/>
        </w:rPr>
        <w:t>📊</w:t>
      </w:r>
      <w:r w:rsidRPr="00EB4CA2">
        <w:rPr>
          <w:b/>
          <w:bCs/>
        </w:rPr>
        <w:t xml:space="preserve"> Visual Insights</w:t>
      </w:r>
    </w:p>
    <w:p w14:paraId="3E3DC4B3" w14:textId="77777777" w:rsidR="00EB4CA2" w:rsidRPr="00EB4CA2" w:rsidRDefault="00EB4CA2" w:rsidP="00EB4CA2">
      <w:pPr>
        <w:rPr>
          <w:b/>
          <w:bCs/>
        </w:rPr>
      </w:pPr>
      <w:r w:rsidRPr="00EB4CA2">
        <w:rPr>
          <w:rFonts w:ascii="Segoe UI Emoji" w:hAnsi="Segoe UI Emoji" w:cs="Segoe UI Emoji"/>
          <w:b/>
          <w:bCs/>
        </w:rPr>
        <w:t>🥧</w:t>
      </w:r>
      <w:r w:rsidRPr="00EB4CA2">
        <w:rPr>
          <w:b/>
          <w:bCs/>
        </w:rPr>
        <w:t xml:space="preserve"> 1. Claim Distribution (Pie Chart)</w:t>
      </w:r>
    </w:p>
    <w:p w14:paraId="62AFD03B" w14:textId="77777777" w:rsidR="00EB4CA2" w:rsidRPr="00EB4CA2" w:rsidRDefault="00EB4CA2" w:rsidP="00EB4CA2">
      <w:r w:rsidRPr="00EB4CA2">
        <w:t xml:space="preserve">Only </w:t>
      </w:r>
      <w:r w:rsidRPr="00EB4CA2">
        <w:rPr>
          <w:b/>
          <w:bCs/>
        </w:rPr>
        <w:t>6.4%</w:t>
      </w:r>
      <w:r w:rsidRPr="00EB4CA2">
        <w:t xml:space="preserve"> of policies led to a claim → </w:t>
      </w:r>
      <w:r w:rsidRPr="00EB4CA2">
        <w:rPr>
          <w:b/>
          <w:bCs/>
        </w:rPr>
        <w:t>high class imbalance</w:t>
      </w:r>
      <w:r w:rsidRPr="00EB4CA2">
        <w:br/>
      </w:r>
      <w:r w:rsidRPr="00EB4CA2">
        <w:rPr>
          <w:rFonts w:ascii="Segoe UI Emoji" w:hAnsi="Segoe UI Emoji" w:cs="Segoe UI Emoji"/>
        </w:rPr>
        <w:t>✅</w:t>
      </w:r>
      <w:r w:rsidRPr="00EB4CA2">
        <w:t xml:space="preserve"> Most policyholders are </w:t>
      </w:r>
      <w:r w:rsidRPr="00EB4CA2">
        <w:rPr>
          <w:b/>
          <w:bCs/>
        </w:rPr>
        <w:t>low-risk</w:t>
      </w:r>
      <w:r w:rsidRPr="00EB4CA2">
        <w:t>.</w:t>
      </w:r>
    </w:p>
    <w:p w14:paraId="0DD45309" w14:textId="77777777" w:rsidR="00EB4CA2" w:rsidRPr="00EB4CA2" w:rsidRDefault="00EB4CA2" w:rsidP="00EB4CA2">
      <w:r w:rsidRPr="00EB4CA2">
        <w:pict w14:anchorId="32EB05C4">
          <v:rect id="_x0000_i1087" style="width:0;height:1.5pt" o:hralign="center" o:hrstd="t" o:hr="t" fillcolor="#a0a0a0" stroked="f"/>
        </w:pict>
      </w:r>
    </w:p>
    <w:p w14:paraId="25822D74" w14:textId="77777777" w:rsidR="00EB4CA2" w:rsidRPr="00EB4CA2" w:rsidRDefault="00EB4CA2" w:rsidP="00EB4CA2">
      <w:pPr>
        <w:rPr>
          <w:b/>
          <w:bCs/>
        </w:rPr>
      </w:pPr>
      <w:r w:rsidRPr="00EB4CA2">
        <w:rPr>
          <w:rFonts w:ascii="Segoe UI Emoji" w:hAnsi="Segoe UI Emoji" w:cs="Segoe UI Emoji"/>
          <w:b/>
          <w:bCs/>
        </w:rPr>
        <w:t>📍</w:t>
      </w:r>
      <w:r w:rsidRPr="00EB4CA2">
        <w:rPr>
          <w:b/>
          <w:bCs/>
        </w:rPr>
        <w:t xml:space="preserve"> 2. Claims by Area Cluster (Bar Chart)</w:t>
      </w:r>
    </w:p>
    <w:p w14:paraId="0E1682ED" w14:textId="77777777" w:rsidR="00EB4CA2" w:rsidRPr="00EB4CA2" w:rsidRDefault="00EB4CA2" w:rsidP="00EB4CA2">
      <w:r w:rsidRPr="00EB4CA2">
        <w:rPr>
          <w:b/>
          <w:bCs/>
        </w:rPr>
        <w:t>C8, C2, and C5</w:t>
      </w:r>
      <w:r w:rsidRPr="00EB4CA2">
        <w:t xml:space="preserve"> had the highest number of claims.</w:t>
      </w:r>
      <w:r w:rsidRPr="00EB4CA2">
        <w:br/>
      </w:r>
      <w:r w:rsidRPr="00EB4CA2">
        <w:rPr>
          <w:rFonts w:ascii="Segoe UI Emoji" w:hAnsi="Segoe UI Emoji" w:cs="Segoe UI Emoji"/>
        </w:rPr>
        <w:t>⚠️</w:t>
      </w:r>
      <w:r w:rsidRPr="00EB4CA2">
        <w:t xml:space="preserve"> These </w:t>
      </w:r>
      <w:r w:rsidRPr="00EB4CA2">
        <w:rPr>
          <w:b/>
          <w:bCs/>
        </w:rPr>
        <w:t>high-risk zones</w:t>
      </w:r>
      <w:r w:rsidRPr="00EB4CA2">
        <w:t xml:space="preserve"> should be evaluated before targeting.</w:t>
      </w:r>
    </w:p>
    <w:p w14:paraId="10A97207" w14:textId="77777777" w:rsidR="00EB4CA2" w:rsidRPr="00EB4CA2" w:rsidRDefault="00EB4CA2" w:rsidP="00EB4CA2">
      <w:r w:rsidRPr="00EB4CA2">
        <w:pict w14:anchorId="7D490432">
          <v:rect id="_x0000_i1088" style="width:0;height:1.5pt" o:hralign="center" o:hrstd="t" o:hr="t" fillcolor="#a0a0a0" stroked="f"/>
        </w:pict>
      </w:r>
    </w:p>
    <w:p w14:paraId="4F88254C" w14:textId="77777777" w:rsidR="00EB4CA2" w:rsidRPr="00EB4CA2" w:rsidRDefault="00EB4CA2" w:rsidP="00EB4CA2">
      <w:pPr>
        <w:rPr>
          <w:b/>
          <w:bCs/>
        </w:rPr>
      </w:pPr>
      <w:r w:rsidRPr="00EB4CA2">
        <w:rPr>
          <w:rFonts w:ascii="Segoe UI Emoji" w:hAnsi="Segoe UI Emoji" w:cs="Segoe UI Emoji"/>
          <w:b/>
          <w:bCs/>
        </w:rPr>
        <w:t>🧱</w:t>
      </w:r>
      <w:r w:rsidRPr="00EB4CA2">
        <w:rPr>
          <w:b/>
          <w:bCs/>
        </w:rPr>
        <w:t xml:space="preserve"> 3. Segment vs Claim (Matrix)</w:t>
      </w:r>
    </w:p>
    <w:p w14:paraId="350BBBA3" w14:textId="77777777" w:rsidR="00EB4CA2" w:rsidRPr="00EB4CA2" w:rsidRDefault="00EB4CA2" w:rsidP="00EB4CA2">
      <w:r w:rsidRPr="00EB4CA2">
        <w:t xml:space="preserve">Segments </w:t>
      </w:r>
      <w:r w:rsidRPr="00EB4CA2">
        <w:rPr>
          <w:b/>
          <w:bCs/>
        </w:rPr>
        <w:t>B1 and Utility</w:t>
      </w:r>
      <w:r w:rsidRPr="00EB4CA2">
        <w:t xml:space="preserve"> show relatively more claims.</w:t>
      </w:r>
      <w:r w:rsidRPr="00EB4CA2">
        <w:br/>
      </w:r>
      <w:r w:rsidRPr="00EB4CA2">
        <w:rPr>
          <w:rFonts w:ascii="Segoe UI Emoji" w:hAnsi="Segoe UI Emoji" w:cs="Segoe UI Emoji"/>
        </w:rPr>
        <w:t>🚫</w:t>
      </w:r>
      <w:r w:rsidRPr="00EB4CA2">
        <w:t xml:space="preserve"> Consider these </w:t>
      </w:r>
      <w:r w:rsidRPr="00EB4CA2">
        <w:rPr>
          <w:b/>
          <w:bCs/>
        </w:rPr>
        <w:t>riskier car segments</w:t>
      </w:r>
      <w:r w:rsidRPr="00EB4CA2">
        <w:t>.</w:t>
      </w:r>
    </w:p>
    <w:p w14:paraId="1E2A2CB1" w14:textId="77777777" w:rsidR="00EB4CA2" w:rsidRPr="00EB4CA2" w:rsidRDefault="00EB4CA2" w:rsidP="00EB4CA2">
      <w:r w:rsidRPr="00EB4CA2">
        <w:pict w14:anchorId="7532E3C1">
          <v:rect id="_x0000_i1089" style="width:0;height:1.5pt" o:hralign="center" o:hrstd="t" o:hr="t" fillcolor="#a0a0a0" stroked="f"/>
        </w:pict>
      </w:r>
    </w:p>
    <w:p w14:paraId="530138EC" w14:textId="77777777" w:rsidR="00EB4CA2" w:rsidRPr="00EB4CA2" w:rsidRDefault="00EB4CA2" w:rsidP="00EB4CA2">
      <w:pPr>
        <w:rPr>
          <w:b/>
          <w:bCs/>
        </w:rPr>
      </w:pPr>
      <w:r w:rsidRPr="00EB4CA2">
        <w:rPr>
          <w:rFonts w:ascii="Segoe UI Emoji" w:hAnsi="Segoe UI Emoji" w:cs="Segoe UI Emoji"/>
          <w:b/>
          <w:bCs/>
        </w:rPr>
        <w:t>⏳</w:t>
      </w:r>
      <w:r w:rsidRPr="00EB4CA2">
        <w:rPr>
          <w:b/>
          <w:bCs/>
        </w:rPr>
        <w:t xml:space="preserve"> 4. Policy Tenure, Car Age, Population Density (Bar Charts)</w:t>
      </w:r>
    </w:p>
    <w:p w14:paraId="70F19F88" w14:textId="77777777" w:rsidR="00EB4CA2" w:rsidRPr="00EB4CA2" w:rsidRDefault="00EB4CA2" w:rsidP="00EB4CA2">
      <w:pPr>
        <w:numPr>
          <w:ilvl w:val="0"/>
          <w:numId w:val="3"/>
        </w:numPr>
      </w:pPr>
      <w:r w:rsidRPr="00EB4CA2">
        <w:t>Claims observed across all policy tenures</w:t>
      </w:r>
    </w:p>
    <w:p w14:paraId="00821088" w14:textId="77777777" w:rsidR="00EB4CA2" w:rsidRPr="00EB4CA2" w:rsidRDefault="00EB4CA2" w:rsidP="00EB4CA2">
      <w:pPr>
        <w:numPr>
          <w:ilvl w:val="0"/>
          <w:numId w:val="3"/>
        </w:numPr>
      </w:pPr>
      <w:r w:rsidRPr="00EB4CA2">
        <w:t xml:space="preserve">Slightly more claims for </w:t>
      </w:r>
      <w:r w:rsidRPr="00EB4CA2">
        <w:rPr>
          <w:b/>
          <w:bCs/>
        </w:rPr>
        <w:t>newer cars</w:t>
      </w:r>
    </w:p>
    <w:p w14:paraId="18C0E915" w14:textId="77777777" w:rsidR="00EB4CA2" w:rsidRPr="00EB4CA2" w:rsidRDefault="00EB4CA2" w:rsidP="00EB4CA2">
      <w:pPr>
        <w:numPr>
          <w:ilvl w:val="0"/>
          <w:numId w:val="3"/>
        </w:numPr>
      </w:pPr>
      <w:r w:rsidRPr="00EB4CA2">
        <w:rPr>
          <w:b/>
          <w:bCs/>
        </w:rPr>
        <w:t>Densely populated areas</w:t>
      </w:r>
      <w:r w:rsidRPr="00EB4CA2">
        <w:t xml:space="preserve"> show more claim activity</w:t>
      </w:r>
      <w:r w:rsidRPr="00EB4CA2">
        <w:br/>
      </w:r>
      <w:r w:rsidRPr="00EB4CA2">
        <w:rPr>
          <w:rFonts w:ascii="Segoe UI Emoji" w:hAnsi="Segoe UI Emoji" w:cs="Segoe UI Emoji"/>
        </w:rPr>
        <w:t>📌</w:t>
      </w:r>
      <w:r w:rsidRPr="00EB4CA2">
        <w:t xml:space="preserve"> Environment and usage may influence risk.</w:t>
      </w:r>
    </w:p>
    <w:p w14:paraId="3BBA7C88" w14:textId="77777777" w:rsidR="00EB4CA2" w:rsidRPr="00EB4CA2" w:rsidRDefault="00EB4CA2" w:rsidP="00EB4CA2">
      <w:r w:rsidRPr="00EB4CA2">
        <w:pict w14:anchorId="3C584B0A">
          <v:rect id="_x0000_i1090" style="width:0;height:1.5pt" o:hralign="center" o:hrstd="t" o:hr="t" fillcolor="#a0a0a0" stroked="f"/>
        </w:pict>
      </w:r>
    </w:p>
    <w:p w14:paraId="7C4851B2" w14:textId="77777777" w:rsidR="00EB4CA2" w:rsidRPr="00EB4CA2" w:rsidRDefault="00EB4CA2" w:rsidP="00EB4CA2">
      <w:pPr>
        <w:rPr>
          <w:b/>
          <w:bCs/>
        </w:rPr>
      </w:pPr>
      <w:r w:rsidRPr="00EB4CA2">
        <w:rPr>
          <w:rFonts w:ascii="Segoe UI Emoji" w:hAnsi="Segoe UI Emoji" w:cs="Segoe UI Emoji"/>
          <w:b/>
          <w:bCs/>
        </w:rPr>
        <w:t>🚘</w:t>
      </w:r>
      <w:r w:rsidRPr="00EB4CA2">
        <w:rPr>
          <w:b/>
          <w:bCs/>
        </w:rPr>
        <w:t xml:space="preserve"> 5. Safety Features (Stacked Bars)</w:t>
      </w:r>
    </w:p>
    <w:p w14:paraId="7D730B8D" w14:textId="77777777" w:rsidR="00EB4CA2" w:rsidRPr="00EB4CA2" w:rsidRDefault="00EB4CA2" w:rsidP="00EB4CA2">
      <w:r w:rsidRPr="00EB4CA2">
        <w:t xml:space="preserve">Cars with features like </w:t>
      </w:r>
      <w:r w:rsidRPr="00EB4CA2">
        <w:rPr>
          <w:b/>
          <w:bCs/>
        </w:rPr>
        <w:t>ESC, TPMS, and parking cameras</w:t>
      </w:r>
      <w:r w:rsidRPr="00EB4CA2">
        <w:t xml:space="preserve"> have </w:t>
      </w:r>
      <w:r w:rsidRPr="00EB4CA2">
        <w:rPr>
          <w:b/>
          <w:bCs/>
        </w:rPr>
        <w:t>fewer claims</w:t>
      </w:r>
      <w:r w:rsidRPr="00EB4CA2">
        <w:t>.</w:t>
      </w:r>
      <w:r w:rsidRPr="00EB4CA2">
        <w:br/>
      </w:r>
      <w:r w:rsidRPr="00EB4CA2">
        <w:rPr>
          <w:rFonts w:ascii="Segoe UI Emoji" w:hAnsi="Segoe UI Emoji" w:cs="Segoe UI Emoji"/>
        </w:rPr>
        <w:t>✅</w:t>
      </w:r>
      <w:r w:rsidRPr="00EB4CA2">
        <w:t xml:space="preserve"> Use these as </w:t>
      </w:r>
      <w:r w:rsidRPr="00EB4CA2">
        <w:rPr>
          <w:b/>
          <w:bCs/>
        </w:rPr>
        <w:t>positive indicators</w:t>
      </w:r>
      <w:r w:rsidRPr="00EB4CA2">
        <w:t xml:space="preserve"> for low-risk targeting.</w:t>
      </w:r>
    </w:p>
    <w:p w14:paraId="418F2406" w14:textId="77777777" w:rsidR="00EB4CA2" w:rsidRPr="00EB4CA2" w:rsidRDefault="00EB4CA2" w:rsidP="00EB4CA2">
      <w:r w:rsidRPr="00EB4CA2">
        <w:lastRenderedPageBreak/>
        <w:pict w14:anchorId="22439614">
          <v:rect id="_x0000_i1091" style="width:0;height:1.5pt" o:hralign="center" o:hrstd="t" o:hr="t" fillcolor="#a0a0a0" stroked="f"/>
        </w:pict>
      </w:r>
    </w:p>
    <w:p w14:paraId="2B65C123" w14:textId="77777777" w:rsidR="00EB4CA2" w:rsidRPr="00EB4CA2" w:rsidRDefault="00EB4CA2" w:rsidP="00EB4CA2">
      <w:pPr>
        <w:rPr>
          <w:b/>
          <w:bCs/>
        </w:rPr>
      </w:pPr>
      <w:r w:rsidRPr="00EB4CA2">
        <w:rPr>
          <w:rFonts w:ascii="Segoe UI Emoji" w:hAnsi="Segoe UI Emoji" w:cs="Segoe UI Emoji"/>
          <w:b/>
          <w:bCs/>
        </w:rPr>
        <w:t>🌳</w:t>
      </w:r>
      <w:r w:rsidRPr="00EB4CA2">
        <w:rPr>
          <w:b/>
          <w:bCs/>
        </w:rPr>
        <w:t xml:space="preserve"> 6. Make-wise Claims (Tree Map)</w:t>
      </w:r>
    </w:p>
    <w:p w14:paraId="79AF3613" w14:textId="77777777" w:rsidR="00EB4CA2" w:rsidRPr="00EB4CA2" w:rsidRDefault="00EB4CA2" w:rsidP="00EB4CA2">
      <w:r w:rsidRPr="00EB4CA2">
        <w:t xml:space="preserve">Certain </w:t>
      </w:r>
      <w:r w:rsidRPr="00EB4CA2">
        <w:rPr>
          <w:b/>
          <w:bCs/>
        </w:rPr>
        <w:t>car makes</w:t>
      </w:r>
      <w:r w:rsidRPr="00EB4CA2">
        <w:t xml:space="preserve"> dominate claim volume.</w:t>
      </w:r>
      <w:r w:rsidRPr="00EB4CA2">
        <w:br/>
      </w:r>
      <w:r w:rsidRPr="00EB4CA2">
        <w:rPr>
          <w:rFonts w:ascii="Segoe UI Emoji" w:hAnsi="Segoe UI Emoji" w:cs="Segoe UI Emoji"/>
        </w:rPr>
        <w:t>🛑</w:t>
      </w:r>
      <w:r w:rsidRPr="00EB4CA2">
        <w:t xml:space="preserve"> High-claim brands should be </w:t>
      </w:r>
      <w:r w:rsidRPr="00EB4CA2">
        <w:rPr>
          <w:b/>
          <w:bCs/>
        </w:rPr>
        <w:t>flagged for review</w:t>
      </w:r>
      <w:r w:rsidRPr="00EB4CA2">
        <w:t>.</w:t>
      </w:r>
    </w:p>
    <w:p w14:paraId="51BA795A" w14:textId="77777777" w:rsidR="00EB4CA2" w:rsidRPr="00EB4CA2" w:rsidRDefault="00EB4CA2" w:rsidP="00EB4CA2">
      <w:r w:rsidRPr="00EB4CA2">
        <w:pict w14:anchorId="15E12FC5">
          <v:rect id="_x0000_i1092" style="width:0;height:1.5pt" o:hralign="center" o:hrstd="t" o:hr="t" fillcolor="#a0a0a0" stroked="f"/>
        </w:pict>
      </w:r>
    </w:p>
    <w:p w14:paraId="79CE54AC" w14:textId="77777777" w:rsidR="00EB4CA2" w:rsidRPr="00EB4CA2" w:rsidRDefault="00EB4CA2" w:rsidP="00EB4CA2">
      <w:pPr>
        <w:rPr>
          <w:b/>
          <w:bCs/>
        </w:rPr>
      </w:pPr>
      <w:r w:rsidRPr="00EB4CA2">
        <w:rPr>
          <w:rFonts w:ascii="Segoe UI Emoji" w:hAnsi="Segoe UI Emoji" w:cs="Segoe UI Emoji"/>
          <w:b/>
          <w:bCs/>
        </w:rPr>
        <w:t>⚖️</w:t>
      </w:r>
      <w:r w:rsidRPr="00EB4CA2">
        <w:rPr>
          <w:b/>
          <w:bCs/>
        </w:rPr>
        <w:t xml:space="preserve"> 7. NCAP Rating vs Gross Weight (Scatter Plot)</w:t>
      </w:r>
    </w:p>
    <w:p w14:paraId="7B9348A9" w14:textId="77777777" w:rsidR="00EB4CA2" w:rsidRPr="00EB4CA2" w:rsidRDefault="00EB4CA2" w:rsidP="00EB4CA2">
      <w:r w:rsidRPr="00EB4CA2">
        <w:t>No clear correlation between safety rating and claim rate.</w:t>
      </w:r>
      <w:r w:rsidRPr="00EB4CA2">
        <w:br/>
      </w:r>
      <w:r w:rsidRPr="00EB4CA2">
        <w:rPr>
          <w:rFonts w:ascii="Segoe UI Emoji" w:hAnsi="Segoe UI Emoji" w:cs="Segoe UI Emoji"/>
        </w:rPr>
        <w:t>🔍</w:t>
      </w:r>
      <w:r w:rsidRPr="00EB4CA2">
        <w:t xml:space="preserve"> </w:t>
      </w:r>
      <w:r w:rsidRPr="00EB4CA2">
        <w:rPr>
          <w:b/>
          <w:bCs/>
        </w:rPr>
        <w:t>Multiple variables</w:t>
      </w:r>
      <w:r w:rsidRPr="00EB4CA2">
        <w:t xml:space="preserve"> should be used to assess risk, not just NCAP rating.</w:t>
      </w:r>
    </w:p>
    <w:p w14:paraId="5C57771A" w14:textId="77777777" w:rsidR="00EB4CA2" w:rsidRPr="00EB4CA2" w:rsidRDefault="00EB4CA2" w:rsidP="00EB4CA2">
      <w:r w:rsidRPr="00EB4CA2">
        <w:pict w14:anchorId="7AF25C60">
          <v:rect id="_x0000_i1093" style="width:0;height:1.5pt" o:hralign="center" o:hrstd="t" o:hr="t" fillcolor="#a0a0a0" stroked="f"/>
        </w:pict>
      </w:r>
    </w:p>
    <w:p w14:paraId="2280F617" w14:textId="77777777" w:rsidR="00EB4CA2" w:rsidRPr="00EB4CA2" w:rsidRDefault="00EB4CA2" w:rsidP="00EB4CA2">
      <w:pPr>
        <w:rPr>
          <w:b/>
          <w:bCs/>
        </w:rPr>
      </w:pPr>
      <w:r w:rsidRPr="00EB4CA2">
        <w:rPr>
          <w:rFonts w:ascii="Segoe UI Emoji" w:hAnsi="Segoe UI Emoji" w:cs="Segoe UI Emoji"/>
          <w:b/>
          <w:bCs/>
        </w:rPr>
        <w:t>🎯</w:t>
      </w:r>
      <w:r w:rsidRPr="00EB4CA2">
        <w:rPr>
          <w:b/>
          <w:bCs/>
        </w:rPr>
        <w:t xml:space="preserve"> Recommendations for Marketing Team</w:t>
      </w:r>
    </w:p>
    <w:p w14:paraId="486D9B6F" w14:textId="77777777" w:rsidR="00EB4CA2" w:rsidRPr="00EB4CA2" w:rsidRDefault="00EB4CA2" w:rsidP="00EB4CA2">
      <w:r w:rsidRPr="00EB4CA2">
        <w:t xml:space="preserve">Based on the analysis, here are </w:t>
      </w:r>
      <w:r w:rsidRPr="00EB4CA2">
        <w:rPr>
          <w:b/>
          <w:bCs/>
        </w:rPr>
        <w:t>data-driven approaches</w:t>
      </w:r>
      <w:r w:rsidRPr="00EB4CA2">
        <w:t xml:space="preserve"> to target the ideal customer group:</w:t>
      </w:r>
    </w:p>
    <w:p w14:paraId="2FF0CB50" w14:textId="77777777" w:rsidR="00EB4CA2" w:rsidRPr="00EB4CA2" w:rsidRDefault="00EB4CA2" w:rsidP="00EB4CA2">
      <w:pPr>
        <w:rPr>
          <w:b/>
          <w:bCs/>
        </w:rPr>
      </w:pPr>
      <w:r w:rsidRPr="00EB4CA2">
        <w:rPr>
          <w:rFonts w:ascii="Segoe UI Emoji" w:hAnsi="Segoe UI Emoji" w:cs="Segoe UI Emoji"/>
          <w:b/>
          <w:bCs/>
        </w:rPr>
        <w:t>✅</w:t>
      </w:r>
      <w:r w:rsidRPr="00EB4CA2">
        <w:rPr>
          <w:b/>
          <w:bCs/>
        </w:rPr>
        <w:t xml:space="preserve"> Target Low-Risk Segments</w:t>
      </w:r>
    </w:p>
    <w:p w14:paraId="43B49BAC" w14:textId="77777777" w:rsidR="00EB4CA2" w:rsidRPr="00EB4CA2" w:rsidRDefault="00EB4CA2" w:rsidP="00EB4CA2">
      <w:pPr>
        <w:numPr>
          <w:ilvl w:val="0"/>
          <w:numId w:val="4"/>
        </w:numPr>
      </w:pPr>
      <w:r w:rsidRPr="00EB4CA2">
        <w:t xml:space="preserve">Focus on segments like </w:t>
      </w:r>
      <w:r w:rsidRPr="00EB4CA2">
        <w:rPr>
          <w:b/>
          <w:bCs/>
        </w:rPr>
        <w:t>A, B2, and C2</w:t>
      </w:r>
      <w:r w:rsidRPr="00EB4CA2">
        <w:t xml:space="preserve"> (lower claims observed)</w:t>
      </w:r>
    </w:p>
    <w:p w14:paraId="02C4E6A3" w14:textId="77777777" w:rsidR="00EB4CA2" w:rsidRPr="00EB4CA2" w:rsidRDefault="00EB4CA2" w:rsidP="00EB4CA2">
      <w:pPr>
        <w:numPr>
          <w:ilvl w:val="0"/>
          <w:numId w:val="4"/>
        </w:numPr>
      </w:pPr>
      <w:r w:rsidRPr="00EB4CA2">
        <w:t xml:space="preserve">Prioritize </w:t>
      </w:r>
      <w:r w:rsidRPr="00EB4CA2">
        <w:rPr>
          <w:b/>
          <w:bCs/>
        </w:rPr>
        <w:t>customers with safety features</w:t>
      </w:r>
      <w:r w:rsidRPr="00EB4CA2">
        <w:t xml:space="preserve"> (ESC, TPMS, parking cameras)</w:t>
      </w:r>
    </w:p>
    <w:p w14:paraId="56D0A3D3" w14:textId="77777777" w:rsidR="00EB4CA2" w:rsidRPr="00EB4CA2" w:rsidRDefault="00EB4CA2" w:rsidP="00EB4CA2">
      <w:pPr>
        <w:numPr>
          <w:ilvl w:val="0"/>
          <w:numId w:val="4"/>
        </w:numPr>
      </w:pPr>
      <w:r w:rsidRPr="00EB4CA2">
        <w:t xml:space="preserve">Target vehicles with </w:t>
      </w:r>
      <w:r w:rsidRPr="00EB4CA2">
        <w:rPr>
          <w:b/>
          <w:bCs/>
        </w:rPr>
        <w:t>higher NCAP ratings + lower historical claim counts</w:t>
      </w:r>
    </w:p>
    <w:p w14:paraId="1D29C0BB" w14:textId="77777777" w:rsidR="00EB4CA2" w:rsidRPr="00EB4CA2" w:rsidRDefault="00EB4CA2" w:rsidP="00EB4CA2">
      <w:pPr>
        <w:rPr>
          <w:b/>
          <w:bCs/>
        </w:rPr>
      </w:pPr>
      <w:r w:rsidRPr="00EB4CA2">
        <w:rPr>
          <w:rFonts w:ascii="Segoe UI Emoji" w:hAnsi="Segoe UI Emoji" w:cs="Segoe UI Emoji"/>
          <w:b/>
          <w:bCs/>
        </w:rPr>
        <w:t>⚠️</w:t>
      </w:r>
      <w:r w:rsidRPr="00EB4CA2">
        <w:rPr>
          <w:b/>
          <w:bCs/>
        </w:rPr>
        <w:t xml:space="preserve"> Avoid High-Risk Zones</w:t>
      </w:r>
    </w:p>
    <w:p w14:paraId="65D37FB4" w14:textId="77777777" w:rsidR="00EB4CA2" w:rsidRPr="00EB4CA2" w:rsidRDefault="00EB4CA2" w:rsidP="00EB4CA2">
      <w:pPr>
        <w:numPr>
          <w:ilvl w:val="0"/>
          <w:numId w:val="5"/>
        </w:numPr>
      </w:pPr>
      <w:r w:rsidRPr="00EB4CA2">
        <w:t xml:space="preserve">Deprioritize area clusters with </w:t>
      </w:r>
      <w:r w:rsidRPr="00EB4CA2">
        <w:rPr>
          <w:b/>
          <w:bCs/>
        </w:rPr>
        <w:t>high claim frequencies</w:t>
      </w:r>
      <w:r w:rsidRPr="00EB4CA2">
        <w:t xml:space="preserve"> (e.g., C8, C2)</w:t>
      </w:r>
    </w:p>
    <w:p w14:paraId="7DD6F7F3" w14:textId="77777777" w:rsidR="00EB4CA2" w:rsidRPr="00EB4CA2" w:rsidRDefault="00EB4CA2" w:rsidP="00EB4CA2">
      <w:pPr>
        <w:numPr>
          <w:ilvl w:val="0"/>
          <w:numId w:val="5"/>
        </w:numPr>
      </w:pPr>
      <w:r w:rsidRPr="00EB4CA2">
        <w:t xml:space="preserve">Evaluate </w:t>
      </w:r>
      <w:r w:rsidRPr="00EB4CA2">
        <w:rPr>
          <w:b/>
          <w:bCs/>
        </w:rPr>
        <w:t>Utility and B1 segment</w:t>
      </w:r>
      <w:r w:rsidRPr="00EB4CA2">
        <w:t xml:space="preserve"> cars more strictly</w:t>
      </w:r>
    </w:p>
    <w:p w14:paraId="3AF32422" w14:textId="77777777" w:rsidR="00EB4CA2" w:rsidRPr="00EB4CA2" w:rsidRDefault="00EB4CA2" w:rsidP="00EB4CA2">
      <w:pPr>
        <w:rPr>
          <w:b/>
          <w:bCs/>
        </w:rPr>
      </w:pPr>
      <w:r w:rsidRPr="00EB4CA2">
        <w:rPr>
          <w:rFonts w:ascii="Segoe UI Emoji" w:hAnsi="Segoe UI Emoji" w:cs="Segoe UI Emoji"/>
          <w:b/>
          <w:bCs/>
        </w:rPr>
        <w:t>📍</w:t>
      </w:r>
      <w:r w:rsidRPr="00EB4CA2">
        <w:rPr>
          <w:b/>
          <w:bCs/>
        </w:rPr>
        <w:t xml:space="preserve"> Geo &amp; Demographic-Based Filters</w:t>
      </w:r>
    </w:p>
    <w:p w14:paraId="1CBDF3C3" w14:textId="77777777" w:rsidR="00EB4CA2" w:rsidRPr="00EB4CA2" w:rsidRDefault="00EB4CA2" w:rsidP="00EB4CA2">
      <w:pPr>
        <w:numPr>
          <w:ilvl w:val="0"/>
          <w:numId w:val="6"/>
        </w:numPr>
      </w:pPr>
      <w:r w:rsidRPr="00EB4CA2">
        <w:t xml:space="preserve">Customers in </w:t>
      </w:r>
      <w:r w:rsidRPr="00EB4CA2">
        <w:rPr>
          <w:b/>
          <w:bCs/>
        </w:rPr>
        <w:t>low population density</w:t>
      </w:r>
      <w:r w:rsidRPr="00EB4CA2">
        <w:t xml:space="preserve"> areas are safer bets</w:t>
      </w:r>
    </w:p>
    <w:p w14:paraId="3E3D374A" w14:textId="77777777" w:rsidR="00EB4CA2" w:rsidRPr="00EB4CA2" w:rsidRDefault="00EB4CA2" w:rsidP="00EB4CA2">
      <w:pPr>
        <w:numPr>
          <w:ilvl w:val="0"/>
          <w:numId w:val="6"/>
        </w:numPr>
      </w:pPr>
      <w:r w:rsidRPr="00EB4CA2">
        <w:t xml:space="preserve">Consider policy tenure and </w:t>
      </w:r>
      <w:r w:rsidRPr="00EB4CA2">
        <w:rPr>
          <w:b/>
          <w:bCs/>
        </w:rPr>
        <w:t>car age mix</w:t>
      </w:r>
      <w:r w:rsidRPr="00EB4CA2">
        <w:t xml:space="preserve"> for better targeting</w:t>
      </w:r>
    </w:p>
    <w:p w14:paraId="4D7ED53E" w14:textId="77777777" w:rsidR="00EB4CA2" w:rsidRPr="00EB4CA2" w:rsidRDefault="00EB4CA2" w:rsidP="00EB4CA2">
      <w:r w:rsidRPr="00EB4CA2">
        <w:pict w14:anchorId="3ECEB77A">
          <v:rect id="_x0000_i1094" style="width:0;height:1.5pt" o:hralign="center" o:hrstd="t" o:hr="t" fillcolor="#a0a0a0" stroked="f"/>
        </w:pict>
      </w:r>
    </w:p>
    <w:p w14:paraId="15C790AE" w14:textId="77777777" w:rsidR="00EB4CA2" w:rsidRPr="00EB4CA2" w:rsidRDefault="00EB4CA2" w:rsidP="00EB4CA2">
      <w:pPr>
        <w:rPr>
          <w:b/>
          <w:bCs/>
        </w:rPr>
      </w:pPr>
      <w:r w:rsidRPr="00EB4CA2">
        <w:rPr>
          <w:rFonts w:ascii="Segoe UI Emoji" w:hAnsi="Segoe UI Emoji" w:cs="Segoe UI Emoji"/>
          <w:b/>
          <w:bCs/>
        </w:rPr>
        <w:t>✅</w:t>
      </w:r>
      <w:r w:rsidRPr="00EB4CA2">
        <w:rPr>
          <w:b/>
          <w:bCs/>
        </w:rPr>
        <w:t xml:space="preserve"> Final Notes</w:t>
      </w:r>
    </w:p>
    <w:p w14:paraId="24061EEE" w14:textId="77777777" w:rsidR="00EB4CA2" w:rsidRPr="00EB4CA2" w:rsidRDefault="00EB4CA2" w:rsidP="00EB4CA2">
      <w:pPr>
        <w:numPr>
          <w:ilvl w:val="0"/>
          <w:numId w:val="7"/>
        </w:numPr>
      </w:pPr>
      <w:r w:rsidRPr="00EB4CA2">
        <w:rPr>
          <w:b/>
          <w:bCs/>
        </w:rPr>
        <w:t>Power BI</w:t>
      </w:r>
      <w:r w:rsidRPr="00EB4CA2">
        <w:t xml:space="preserve"> was used to manipulate and visualize the data effectively.</w:t>
      </w:r>
    </w:p>
    <w:p w14:paraId="19DD6163" w14:textId="77777777" w:rsidR="00EB4CA2" w:rsidRPr="00EB4CA2" w:rsidRDefault="00EB4CA2" w:rsidP="00EB4CA2">
      <w:pPr>
        <w:numPr>
          <w:ilvl w:val="0"/>
          <w:numId w:val="7"/>
        </w:numPr>
      </w:pPr>
      <w:r w:rsidRPr="00EB4CA2">
        <w:t xml:space="preserve">Each visual was backed by direct data-driven </w:t>
      </w:r>
      <w:r w:rsidRPr="00EB4CA2">
        <w:rPr>
          <w:b/>
          <w:bCs/>
        </w:rPr>
        <w:t>insights</w:t>
      </w:r>
      <w:r w:rsidRPr="00EB4CA2">
        <w:t>.</w:t>
      </w:r>
    </w:p>
    <w:p w14:paraId="5CEDCD08" w14:textId="77777777" w:rsidR="00EB4CA2" w:rsidRPr="00EB4CA2" w:rsidRDefault="00EB4CA2" w:rsidP="00EB4CA2">
      <w:pPr>
        <w:numPr>
          <w:ilvl w:val="0"/>
          <w:numId w:val="7"/>
        </w:numPr>
      </w:pPr>
      <w:r w:rsidRPr="00EB4CA2">
        <w:t xml:space="preserve">The findings guide marketing to </w:t>
      </w:r>
      <w:r w:rsidRPr="00EB4CA2">
        <w:rPr>
          <w:b/>
          <w:bCs/>
        </w:rPr>
        <w:t>target low-risk policyholders</w:t>
      </w:r>
      <w:r w:rsidRPr="00EB4CA2">
        <w:t xml:space="preserve"> while </w:t>
      </w:r>
      <w:r w:rsidRPr="00EB4CA2">
        <w:rPr>
          <w:b/>
          <w:bCs/>
        </w:rPr>
        <w:t>avoiding loss-heavy segments</w:t>
      </w:r>
      <w:r w:rsidRPr="00EB4CA2">
        <w:t>.</w:t>
      </w:r>
    </w:p>
    <w:p w14:paraId="628677E3" w14:textId="77777777" w:rsidR="00EB4CA2" w:rsidRDefault="00EB4CA2"/>
    <w:sectPr w:rsidR="00EB4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D3849"/>
    <w:multiLevelType w:val="multilevel"/>
    <w:tmpl w:val="11A0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17261"/>
    <w:multiLevelType w:val="multilevel"/>
    <w:tmpl w:val="A3A8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22001"/>
    <w:multiLevelType w:val="multilevel"/>
    <w:tmpl w:val="E2D8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75E84"/>
    <w:multiLevelType w:val="multilevel"/>
    <w:tmpl w:val="525C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92618"/>
    <w:multiLevelType w:val="multilevel"/>
    <w:tmpl w:val="1D2C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44014E"/>
    <w:multiLevelType w:val="multilevel"/>
    <w:tmpl w:val="5F30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086807"/>
    <w:multiLevelType w:val="multilevel"/>
    <w:tmpl w:val="3FF4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632184">
    <w:abstractNumId w:val="1"/>
  </w:num>
  <w:num w:numId="2" w16cid:durableId="1747919965">
    <w:abstractNumId w:val="2"/>
  </w:num>
  <w:num w:numId="3" w16cid:durableId="316765208">
    <w:abstractNumId w:val="5"/>
  </w:num>
  <w:num w:numId="4" w16cid:durableId="975572099">
    <w:abstractNumId w:val="0"/>
  </w:num>
  <w:num w:numId="5" w16cid:durableId="571543855">
    <w:abstractNumId w:val="4"/>
  </w:num>
  <w:num w:numId="6" w16cid:durableId="1871333985">
    <w:abstractNumId w:val="6"/>
  </w:num>
  <w:num w:numId="7" w16cid:durableId="174327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AC"/>
    <w:rsid w:val="000D7C6D"/>
    <w:rsid w:val="00180135"/>
    <w:rsid w:val="00EB4CA2"/>
    <w:rsid w:val="00ED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4ADF"/>
  <w15:chartTrackingRefBased/>
  <w15:docId w15:val="{DBDFB0A8-BFE5-4E59-87AA-33FE2AE7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1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1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1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1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1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1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1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1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1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1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Johri</dc:creator>
  <cp:keywords/>
  <dc:description/>
  <cp:lastModifiedBy>Rishabh Johri</cp:lastModifiedBy>
  <cp:revision>2</cp:revision>
  <dcterms:created xsi:type="dcterms:W3CDTF">2025-09-24T16:49:00Z</dcterms:created>
  <dcterms:modified xsi:type="dcterms:W3CDTF">2025-09-24T17:06:00Z</dcterms:modified>
</cp:coreProperties>
</file>