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AF313" w14:textId="77777777" w:rsidR="001C139B" w:rsidRPr="00B235AA" w:rsidRDefault="001C139B" w:rsidP="001C139B">
      <w:pPr>
        <w:shd w:val="clear" w:color="auto" w:fill="D9D9D9" w:themeFill="background1" w:themeFillShade="D9"/>
        <w:spacing w:after="0" w:line="240" w:lineRule="auto"/>
        <w:jc w:val="center"/>
        <w:rPr>
          <w:rFonts w:ascii="Arial" w:hAnsi="Arial" w:cs="Arial"/>
          <w:b/>
          <w:bCs/>
          <w:sz w:val="28"/>
          <w:lang w:val="en-US"/>
        </w:rPr>
      </w:pPr>
      <w:r w:rsidRPr="00B235AA">
        <w:rPr>
          <w:rFonts w:ascii="Arial" w:hAnsi="Arial" w:cs="Arial"/>
          <w:b/>
          <w:bCs/>
          <w:sz w:val="28"/>
          <w:lang w:val="en-US"/>
        </w:rPr>
        <w:t>SECTION – I ENGLISH</w:t>
      </w:r>
    </w:p>
    <w:p w14:paraId="0C1BE9C9" w14:textId="77777777" w:rsidR="001C139B" w:rsidRPr="00BA791F" w:rsidRDefault="001C139B" w:rsidP="001C139B">
      <w:pPr>
        <w:spacing w:after="0" w:line="240" w:lineRule="auto"/>
        <w:jc w:val="both"/>
        <w:rPr>
          <w:rFonts w:ascii="Arial" w:eastAsia="Times New Roman" w:hAnsi="Arial" w:cs="Arial"/>
          <w:b/>
          <w:sz w:val="14"/>
          <w:szCs w:val="14"/>
          <w:lang w:val="en-US" w:eastAsia="ja-JP"/>
        </w:rPr>
      </w:pPr>
    </w:p>
    <w:p w14:paraId="7CE86B0E" w14:textId="77777777"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b/>
          <w:bCs/>
          <w:lang w:val="en-GB" w:eastAsia="ja-JP"/>
        </w:rPr>
        <w:t xml:space="preserve">DIRECTIONS FOR QUESTION (Q.1 TO Q.24): </w:t>
      </w:r>
      <w:r w:rsidRPr="001E6157">
        <w:rPr>
          <w:rFonts w:ascii="Arial" w:eastAsia="Arial" w:hAnsi="Arial" w:cs="Arial"/>
          <w:lang w:val="en-GB" w:eastAsia="ja-JP"/>
        </w:rPr>
        <w:t>Read the following passages carefully and answer the questions that follow them.</w:t>
      </w:r>
    </w:p>
    <w:p w14:paraId="7B5FFBE2" w14:textId="77777777" w:rsidR="00EF63C9" w:rsidRPr="001E6157" w:rsidRDefault="00EF63C9" w:rsidP="009A73CB">
      <w:pPr>
        <w:spacing w:after="0" w:line="240" w:lineRule="auto"/>
        <w:ind w:left="360" w:hanging="360"/>
        <w:jc w:val="both"/>
        <w:rPr>
          <w:rFonts w:ascii="Arial" w:eastAsia="Arial" w:hAnsi="Arial" w:cs="Arial"/>
          <w:i/>
          <w:iCs/>
          <w:sz w:val="14"/>
          <w:szCs w:val="14"/>
          <w:lang w:val="en-GB" w:eastAsia="ja-JP"/>
        </w:rPr>
      </w:pPr>
    </w:p>
    <w:p w14:paraId="2C4EFA6C" w14:textId="77777777" w:rsidR="00EF63C9" w:rsidRPr="001E6157" w:rsidRDefault="00EF63C9" w:rsidP="009A73CB">
      <w:pPr>
        <w:spacing w:after="0" w:line="240" w:lineRule="auto"/>
        <w:ind w:left="360" w:hanging="360"/>
        <w:jc w:val="center"/>
        <w:rPr>
          <w:rFonts w:ascii="Arial" w:eastAsia="Arial" w:hAnsi="Arial" w:cs="Arial"/>
          <w:b/>
          <w:bCs/>
          <w:lang w:val="en-GB" w:eastAsia="ja-JP"/>
        </w:rPr>
      </w:pPr>
      <w:r w:rsidRPr="001E6157">
        <w:rPr>
          <w:rFonts w:ascii="Arial" w:eastAsia="Arial" w:hAnsi="Arial" w:cs="Arial"/>
          <w:b/>
          <w:bCs/>
          <w:lang w:val="en-GB" w:eastAsia="ja-JP"/>
        </w:rPr>
        <w:t>PASSAGE – I</w:t>
      </w:r>
    </w:p>
    <w:p w14:paraId="6CE9DBAC" w14:textId="77777777" w:rsidR="00EF63C9" w:rsidRPr="001E6157" w:rsidRDefault="00EF63C9" w:rsidP="009A73CB">
      <w:pPr>
        <w:spacing w:after="0" w:line="240" w:lineRule="auto"/>
        <w:ind w:left="360" w:hanging="360"/>
        <w:jc w:val="both"/>
        <w:rPr>
          <w:rFonts w:ascii="Arial" w:eastAsia="Arial" w:hAnsi="Arial" w:cs="Arial"/>
          <w:sz w:val="16"/>
          <w:szCs w:val="16"/>
          <w:lang w:val="en-GB" w:eastAsia="ja-JP"/>
        </w:rPr>
      </w:pPr>
    </w:p>
    <w:p w14:paraId="629D388A" w14:textId="6F821F5B"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 xml:space="preserve">Coal mining in Meghalaya and Assam, once a small-scale practice, expanded dangerously in the 1980s due to industrial demand from West Bengal and Bangladesh. The region’s terrain made mechanised extraction difficult, leading to a proliferation of rat-hole mines. This </w:t>
      </w:r>
      <w:r w:rsidRPr="00AC3F27">
        <w:rPr>
          <w:rFonts w:ascii="Arial" w:eastAsia="Arial" w:hAnsi="Arial" w:cs="Arial"/>
          <w:spacing w:val="-6"/>
          <w:lang w:val="en-GB" w:eastAsia="ja-JP"/>
        </w:rPr>
        <w:t>hazardous method involves digging narrow tunnels that are barely large enough for a person to crawl through, posing significant risks to miners. Rat-hole mining occurs in two forms: side-cutting,</w:t>
      </w:r>
      <w:r w:rsidRPr="001E6157">
        <w:rPr>
          <w:rFonts w:ascii="Arial" w:eastAsia="Arial" w:hAnsi="Arial" w:cs="Arial"/>
          <w:lang w:val="en-GB" w:eastAsia="ja-JP"/>
        </w:rPr>
        <w:t xml:space="preserve"> which follows coal seams along hill slopes, and box-cutting, where miners dig pits up to</w:t>
      </w:r>
      <w:r w:rsidR="00616BBA">
        <w:rPr>
          <w:rFonts w:ascii="Arial" w:eastAsia="Arial" w:hAnsi="Arial" w:cs="Arial"/>
          <w:lang w:val="en-GB" w:eastAsia="ja-JP"/>
        </w:rPr>
        <w:t xml:space="preserve"> </w:t>
      </w:r>
      <w:r w:rsidRPr="001E6157">
        <w:rPr>
          <w:rFonts w:ascii="Arial" w:eastAsia="Arial" w:hAnsi="Arial" w:cs="Arial"/>
          <w:lang w:val="en-GB" w:eastAsia="ja-JP"/>
        </w:rPr>
        <w:t>400 feet deep and extract coal horizontally, forming a tunnel network. This technique, prevalent in the north-east, particularly Meghalaya and the borders of Assam, poses significant safety and environmental hazards. The mining period stretches between November and March. Migrant labourers, often trapped in cycles of debt, are lured by ‘Sardars’ (labour agents) under exploitative conditions that amount to bonded labour. Reports highlight that children are trafficked into these mines due to their ability to navigate the narrow tunnels, making them easy targets for abuse. There are approximately 26,000 unclosed mine openings, each employing up to 200 workers in shifts, putting thousands of labourers at daily risk in hazardous conditions.</w:t>
      </w:r>
    </w:p>
    <w:p w14:paraId="448EE511" w14:textId="77777777" w:rsidR="00EF63C9" w:rsidRPr="001E6157" w:rsidRDefault="00EF63C9" w:rsidP="009A73CB">
      <w:pPr>
        <w:spacing w:after="0" w:line="240" w:lineRule="auto"/>
        <w:ind w:left="360" w:hanging="360"/>
        <w:jc w:val="both"/>
        <w:rPr>
          <w:rFonts w:ascii="Arial" w:eastAsia="Arial" w:hAnsi="Arial" w:cs="Arial"/>
          <w:sz w:val="14"/>
          <w:szCs w:val="14"/>
          <w:lang w:val="en-GB" w:eastAsia="ja-JP"/>
        </w:rPr>
      </w:pPr>
    </w:p>
    <w:p w14:paraId="38F69C56" w14:textId="77777777"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 xml:space="preserve">The National Green Tribunal (NGT) banned rat-hole mining on April 17, 2014, due to environmental degradation and unsafe working conditions. This decision was later upheld by the Supreme Court in </w:t>
      </w:r>
      <w:r w:rsidRPr="001E6157">
        <w:rPr>
          <w:rFonts w:ascii="Arial" w:eastAsia="Arial" w:hAnsi="Arial" w:cs="Arial"/>
          <w:i/>
          <w:iCs/>
          <w:lang w:val="en-GB" w:eastAsia="ja-JP"/>
        </w:rPr>
        <w:t>State of Meghalaya v. All Dimasa Students Union</w:t>
      </w:r>
      <w:r w:rsidRPr="001E6157">
        <w:rPr>
          <w:rFonts w:ascii="Arial" w:eastAsia="Arial" w:hAnsi="Arial" w:cs="Arial"/>
          <w:lang w:val="en-GB" w:eastAsia="ja-JP"/>
        </w:rPr>
        <w:t xml:space="preserve"> (2019). However, enforcement remains weak, as many illegal mines operate under the influence of powerful bureaucrats and coal mafias. Whistleblowers, including local officials and activists, face threats while authorities fail to hold perpetrators accountable.</w:t>
      </w:r>
    </w:p>
    <w:p w14:paraId="67D85CF1" w14:textId="77777777" w:rsidR="00EF63C9" w:rsidRPr="001E6157" w:rsidRDefault="00EF63C9" w:rsidP="009A73CB">
      <w:pPr>
        <w:spacing w:after="0" w:line="240" w:lineRule="auto"/>
        <w:ind w:left="360" w:hanging="360"/>
        <w:jc w:val="both"/>
        <w:rPr>
          <w:rFonts w:ascii="Arial" w:eastAsia="Arial" w:hAnsi="Arial" w:cs="Arial"/>
          <w:sz w:val="14"/>
          <w:szCs w:val="14"/>
          <w:lang w:val="en-GB" w:eastAsia="ja-JP"/>
        </w:rPr>
      </w:pPr>
    </w:p>
    <w:p w14:paraId="72727140" w14:textId="477D41D0"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Several states indirectly enable rat-hole mining by exploiting regulatory loopholes. They are often under pressure from coal mafias and local politicians who profit from these illegal operations. For instance, the Meghalaya government has attempted to secure an exemption under Schedule 6, Paragraph 12A(b) of the Constitution to regulate coal mining on its own terms, bypassing national laws such as the Mines and Minerals (Development and Regulation) Act, 1957 (MMDR Act). The State Assembly even passed a resolution seeking this exemption, but the resolution remains unapproved. Economic and political interests drive this effort—coal mining generates revenue and employment—while powerful individuals with stakes in the industry resist enforcement of the ban. However, under Section 23C of the MMDR Act, Meghalaya is obligated to prevent illegal mining. Yet, it has failed to create state-level laws to enforce the 2014 NGT ban. As a result, illegal mining continues.</w:t>
      </w:r>
    </w:p>
    <w:p w14:paraId="2B6F8D14" w14:textId="77777777" w:rsidR="00EF63C9" w:rsidRPr="001E6157" w:rsidRDefault="00EF63C9" w:rsidP="009A73CB">
      <w:pPr>
        <w:spacing w:after="0" w:line="240" w:lineRule="auto"/>
        <w:ind w:left="360" w:hanging="360"/>
        <w:jc w:val="both"/>
        <w:rPr>
          <w:rFonts w:ascii="Arial" w:eastAsia="Arial" w:hAnsi="Arial" w:cs="Arial"/>
          <w:sz w:val="14"/>
          <w:szCs w:val="14"/>
          <w:lang w:val="en-GB" w:eastAsia="ja-JP"/>
        </w:rPr>
      </w:pPr>
    </w:p>
    <w:p w14:paraId="7183F03C" w14:textId="75507EC9"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[Extracted, with edits and revisions, from “</w:t>
      </w:r>
      <w:r w:rsidRPr="001E6157">
        <w:rPr>
          <w:rFonts w:ascii="Arial" w:eastAsia="Arial" w:hAnsi="Arial" w:cs="Arial"/>
          <w:u w:val="single"/>
          <w:lang w:val="en-GB" w:eastAsia="ja-JP"/>
        </w:rPr>
        <w:t>The Silent Crisis of Rat-Hole Mining</w:t>
      </w:r>
      <w:r w:rsidRPr="001E6157">
        <w:rPr>
          <w:rFonts w:ascii="Arial" w:eastAsia="Arial" w:hAnsi="Arial" w:cs="Arial"/>
          <w:lang w:val="en-GB" w:eastAsia="ja-JP"/>
        </w:rPr>
        <w:t xml:space="preserve">”, by </w:t>
      </w:r>
      <w:proofErr w:type="spellStart"/>
      <w:r w:rsidRPr="001E6157">
        <w:rPr>
          <w:rFonts w:ascii="Arial" w:eastAsia="Arial" w:hAnsi="Arial" w:cs="Arial"/>
          <w:lang w:val="en-GB" w:eastAsia="ja-JP"/>
        </w:rPr>
        <w:t>Utkarsh</w:t>
      </w:r>
      <w:proofErr w:type="spellEnd"/>
      <w:r w:rsidRPr="001E6157">
        <w:rPr>
          <w:rFonts w:ascii="Arial" w:eastAsia="Arial" w:hAnsi="Arial" w:cs="Arial"/>
          <w:lang w:val="en-GB" w:eastAsia="ja-JP"/>
        </w:rPr>
        <w:t xml:space="preserve"> Yadav and </w:t>
      </w:r>
      <w:proofErr w:type="spellStart"/>
      <w:r w:rsidRPr="001E6157">
        <w:rPr>
          <w:rFonts w:ascii="Arial" w:eastAsia="Arial" w:hAnsi="Arial" w:cs="Arial"/>
          <w:lang w:val="en-GB" w:eastAsia="ja-JP"/>
        </w:rPr>
        <w:t>Alokita</w:t>
      </w:r>
      <w:proofErr w:type="spellEnd"/>
      <w:r w:rsidRPr="001E6157">
        <w:rPr>
          <w:rFonts w:ascii="Arial" w:eastAsia="Arial" w:hAnsi="Arial" w:cs="Arial"/>
          <w:lang w:val="en-GB" w:eastAsia="ja-JP"/>
        </w:rPr>
        <w:t xml:space="preserve">, </w:t>
      </w:r>
      <w:r w:rsidRPr="001E6157">
        <w:rPr>
          <w:rFonts w:ascii="Arial" w:eastAsia="Arial" w:hAnsi="Arial" w:cs="Arial"/>
          <w:i/>
          <w:iCs/>
          <w:lang w:val="en-GB" w:eastAsia="ja-JP"/>
        </w:rPr>
        <w:t>The Hindu</w:t>
      </w:r>
      <w:r w:rsidRPr="001E6157">
        <w:rPr>
          <w:rFonts w:ascii="Arial" w:eastAsia="Arial" w:hAnsi="Arial" w:cs="Arial"/>
          <w:lang w:val="en-GB" w:eastAsia="ja-JP"/>
        </w:rPr>
        <w:t>]</w:t>
      </w:r>
    </w:p>
    <w:p w14:paraId="6DA421EF" w14:textId="77777777" w:rsidR="00EF63C9" w:rsidRPr="001E6157" w:rsidRDefault="00EF63C9" w:rsidP="009A73CB">
      <w:pPr>
        <w:spacing w:after="0" w:line="240" w:lineRule="auto"/>
        <w:ind w:left="360" w:hanging="360"/>
        <w:jc w:val="both"/>
        <w:rPr>
          <w:rFonts w:ascii="Arial" w:eastAsia="Arial" w:hAnsi="Arial" w:cs="Arial"/>
          <w:b/>
          <w:sz w:val="14"/>
          <w:szCs w:val="14"/>
          <w:lang w:val="en-GB" w:eastAsia="ja-JP"/>
        </w:rPr>
      </w:pPr>
    </w:p>
    <w:p w14:paraId="4CB6BCA5"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1.</w:t>
      </w:r>
      <w:r w:rsidRPr="001E6157">
        <w:rPr>
          <w:rFonts w:ascii="Arial" w:eastAsia="Arial" w:hAnsi="Arial" w:cs="Arial"/>
          <w:bCs/>
          <w:lang w:val="en-GB" w:eastAsia="ja-JP"/>
        </w:rPr>
        <w:tab/>
        <w:t>Which of the following is the reason for the rapid increase in rat-hole mines in Meghalaya and Assam?</w:t>
      </w:r>
    </w:p>
    <w:p w14:paraId="196FD24C"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The states’ expertise in rat-hole mining techniques</w:t>
      </w:r>
    </w:p>
    <w:p w14:paraId="71E3649B"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Unsuitability of mechanised extraction due to the region’s terrain</w:t>
      </w:r>
    </w:p>
    <w:p w14:paraId="3B97749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NGT’s promotion of rat-hole mining</w:t>
      </w:r>
    </w:p>
    <w:p w14:paraId="3C607615"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Bonded labour</w:t>
      </w:r>
    </w:p>
    <w:p w14:paraId="7A945FE4"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2.</w:t>
      </w:r>
      <w:r w:rsidRPr="001E6157">
        <w:rPr>
          <w:rFonts w:ascii="Arial" w:eastAsia="Arial" w:hAnsi="Arial" w:cs="Arial"/>
          <w:b/>
          <w:lang w:val="en-GB" w:eastAsia="ja-JP"/>
        </w:rPr>
        <w:tab/>
      </w:r>
      <w:r w:rsidRPr="001E6157">
        <w:rPr>
          <w:rFonts w:ascii="Arial" w:eastAsia="Arial" w:hAnsi="Arial" w:cs="Arial"/>
          <w:bCs/>
          <w:lang w:val="en-GB" w:eastAsia="ja-JP"/>
        </w:rPr>
        <w:t>None of the following are true according to the passage, EXCEPT that</w:t>
      </w:r>
    </w:p>
    <w:p w14:paraId="292F972E"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narrow tunnels are not risky for miners to crawl through.</w:t>
      </w:r>
    </w:p>
    <w:p w14:paraId="21C7822D"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 xml:space="preserve">whistleblowers reporting on rat-hole mining face no threats. </w:t>
      </w:r>
    </w:p>
    <w:p w14:paraId="7DD9B03E"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lastRenderedPageBreak/>
        <w:t>(C)</w:t>
      </w:r>
      <w:r w:rsidRPr="001E6157">
        <w:rPr>
          <w:rFonts w:ascii="Arial" w:eastAsia="Arial" w:hAnsi="Arial" w:cs="Arial"/>
          <w:lang w:val="en-GB" w:eastAsia="ja-JP"/>
        </w:rPr>
        <w:tab/>
        <w:t>rat-hole mining contributes to child trafficking.</w:t>
      </w:r>
    </w:p>
    <w:p w14:paraId="234B27B2" w14:textId="77777777" w:rsidR="00EF63C9" w:rsidRPr="001E6157" w:rsidRDefault="00EF63C9" w:rsidP="009A73CB">
      <w:pPr>
        <w:spacing w:after="0" w:line="240" w:lineRule="auto"/>
        <w:ind w:left="720" w:hanging="360"/>
        <w:jc w:val="both"/>
        <w:rPr>
          <w:rFonts w:ascii="Arial" w:eastAsia="Arial" w:hAnsi="Arial" w:cs="Arial"/>
          <w:spacing w:val="-6"/>
          <w:lang w:val="en-GB" w:eastAsia="ja-JP"/>
        </w:rPr>
      </w:pPr>
      <w:r w:rsidRPr="001E6157">
        <w:rPr>
          <w:rFonts w:ascii="Arial" w:eastAsia="Arial" w:hAnsi="Arial" w:cs="Arial"/>
          <w:spacing w:val="-6"/>
          <w:lang w:val="en-GB" w:eastAsia="ja-JP"/>
        </w:rPr>
        <w:t>(D)</w:t>
      </w:r>
      <w:r w:rsidRPr="001E6157">
        <w:rPr>
          <w:rFonts w:ascii="Arial" w:eastAsia="Arial" w:hAnsi="Arial" w:cs="Arial"/>
          <w:spacing w:val="-6"/>
          <w:lang w:val="en-GB" w:eastAsia="ja-JP"/>
        </w:rPr>
        <w:tab/>
        <w:t>environmental degradation and safe working conditions are associated with rat-hole mining.</w:t>
      </w:r>
    </w:p>
    <w:p w14:paraId="153EA42B" w14:textId="77777777" w:rsidR="00EF63C9" w:rsidRPr="001E6157" w:rsidRDefault="00EF63C9" w:rsidP="009A73CB">
      <w:pPr>
        <w:spacing w:after="0" w:line="240" w:lineRule="auto"/>
        <w:ind w:left="360" w:hanging="360"/>
        <w:jc w:val="both"/>
        <w:rPr>
          <w:rFonts w:ascii="Arial" w:eastAsia="Times New Roman" w:hAnsi="Arial" w:cs="Arial"/>
          <w:b/>
          <w:bCs/>
          <w:lang w:eastAsia="en-IN"/>
        </w:rPr>
      </w:pPr>
    </w:p>
    <w:p w14:paraId="1F2CCA8F" w14:textId="77777777" w:rsidR="00EF63C9" w:rsidRPr="001E6157" w:rsidRDefault="00EF63C9" w:rsidP="009A73CB">
      <w:pPr>
        <w:spacing w:after="0" w:line="240" w:lineRule="auto"/>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3.</w:t>
      </w:r>
      <w:r w:rsidRPr="001E6157">
        <w:rPr>
          <w:rFonts w:ascii="Arial" w:eastAsia="Arial" w:hAnsi="Arial" w:cs="Arial"/>
          <w:bCs/>
          <w:lang w:val="en-GB" w:eastAsia="ja-JP"/>
        </w:rPr>
        <w:tab/>
        <w:t>The word “bypassing,” as used in the passage, means all the following, EXCEPT</w:t>
      </w:r>
    </w:p>
    <w:p w14:paraId="22548016" w14:textId="3D6C3970"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circumventing.</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avoiding.</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skirting.</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complying.</w:t>
      </w:r>
    </w:p>
    <w:p w14:paraId="7ACD6793" w14:textId="77777777" w:rsidR="001E6157" w:rsidRPr="001E6157" w:rsidRDefault="001E6157" w:rsidP="009A73CB">
      <w:pPr>
        <w:spacing w:after="0" w:line="240" w:lineRule="auto"/>
        <w:ind w:left="360" w:hanging="360"/>
        <w:jc w:val="both"/>
        <w:rPr>
          <w:rFonts w:ascii="Arial" w:eastAsia="Arial" w:hAnsi="Arial" w:cs="Arial"/>
          <w:bCs/>
          <w:sz w:val="20"/>
          <w:szCs w:val="20"/>
          <w:lang w:val="en-GB" w:eastAsia="ja-JP"/>
        </w:rPr>
      </w:pPr>
    </w:p>
    <w:p w14:paraId="29754FAD" w14:textId="1FCC4706"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4.</w:t>
      </w:r>
      <w:r w:rsidRPr="001E6157">
        <w:rPr>
          <w:rFonts w:ascii="Arial" w:eastAsia="Arial" w:hAnsi="Arial" w:cs="Arial"/>
          <w:bCs/>
          <w:lang w:val="en-GB" w:eastAsia="ja-JP"/>
        </w:rPr>
        <w:tab/>
        <w:t>Why has Meghalaya failed to enforce the 2014 NGT ban on rat-hole mining?</w:t>
      </w:r>
    </w:p>
    <w:p w14:paraId="147E768B"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The state has not created laws to implement the ban.</w:t>
      </w:r>
    </w:p>
    <w:p w14:paraId="52966C0A"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The Supreme Court overturned the ban in 2019.</w:t>
      </w:r>
    </w:p>
    <w:p w14:paraId="6FBBA8A7"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The MMDR Act does not apply to Meghalaya.</w:t>
      </w:r>
    </w:p>
    <w:p w14:paraId="0D41F38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The NGT ban was temporary and has expired.</w:t>
      </w:r>
    </w:p>
    <w:p w14:paraId="3628220A" w14:textId="77777777" w:rsidR="00EF63C9" w:rsidRPr="001E6157" w:rsidRDefault="00EF63C9" w:rsidP="009A73CB">
      <w:pPr>
        <w:spacing w:after="0" w:line="240" w:lineRule="auto"/>
        <w:ind w:left="360" w:hanging="360"/>
        <w:jc w:val="both"/>
        <w:rPr>
          <w:rFonts w:ascii="Arial" w:eastAsia="Times New Roman" w:hAnsi="Arial" w:cs="Arial"/>
          <w:b/>
          <w:bCs/>
          <w:lang w:eastAsia="en-IN"/>
        </w:rPr>
      </w:pPr>
    </w:p>
    <w:p w14:paraId="3CAEA29D"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5.</w:t>
      </w:r>
      <w:r w:rsidRPr="001E6157">
        <w:rPr>
          <w:rFonts w:ascii="Arial" w:eastAsia="Arial" w:hAnsi="Arial" w:cs="Arial"/>
          <w:bCs/>
          <w:lang w:val="en-GB" w:eastAsia="ja-JP"/>
        </w:rPr>
        <w:tab/>
        <w:t>What role do labour agents play in rat-hole mining operations?</w:t>
      </w:r>
    </w:p>
    <w:p w14:paraId="12A137BB"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They act as whistleblowers exposing illegal mining.</w:t>
      </w:r>
    </w:p>
    <w:p w14:paraId="4DE3BA7A"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They regulate safety measures in the mines.</w:t>
      </w:r>
    </w:p>
    <w:p w14:paraId="3475C758"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They recruit and exploit labourers under harsh conditions.</w:t>
      </w:r>
    </w:p>
    <w:p w14:paraId="256D397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They enforce the NGT ban on mining.</w:t>
      </w:r>
    </w:p>
    <w:p w14:paraId="6A422A13" w14:textId="77777777" w:rsidR="00EF63C9" w:rsidRPr="001E6157" w:rsidRDefault="00EF63C9" w:rsidP="009A73CB">
      <w:pPr>
        <w:spacing w:after="0" w:line="240" w:lineRule="auto"/>
        <w:ind w:left="360" w:hanging="360"/>
        <w:contextualSpacing/>
        <w:jc w:val="both"/>
        <w:rPr>
          <w:rFonts w:ascii="Arial" w:eastAsia="Arial" w:hAnsi="Arial" w:cs="Arial"/>
          <w:lang w:val="en-GB" w:eastAsia="ja-JP"/>
        </w:rPr>
      </w:pPr>
    </w:p>
    <w:p w14:paraId="0754FC50"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6.</w:t>
      </w:r>
      <w:r w:rsidRPr="001E6157">
        <w:rPr>
          <w:rFonts w:ascii="Arial" w:eastAsia="Arial" w:hAnsi="Arial" w:cs="Arial"/>
          <w:bCs/>
          <w:lang w:val="en-GB" w:eastAsia="ja-JP"/>
        </w:rPr>
        <w:tab/>
        <w:t>Why do children become victims of trafficking in rat-hole mining?</w:t>
      </w:r>
    </w:p>
    <w:p w14:paraId="626041A2"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They are skilled in operating mining equipment.</w:t>
      </w:r>
    </w:p>
    <w:p w14:paraId="21C2C303"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They can easily crawl through cramped tunnels.</w:t>
      </w:r>
    </w:p>
    <w:p w14:paraId="47C017CA"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They are legally employed under labour laws.</w:t>
      </w:r>
    </w:p>
    <w:p w14:paraId="2F5D881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They can be paid lower wages than adults.</w:t>
      </w:r>
    </w:p>
    <w:p w14:paraId="323A7674" w14:textId="77777777" w:rsidR="00EF63C9" w:rsidRPr="001E6157" w:rsidRDefault="00EF63C9" w:rsidP="009A73CB">
      <w:pPr>
        <w:spacing w:after="0" w:line="240" w:lineRule="auto"/>
        <w:ind w:left="360" w:hanging="360"/>
        <w:jc w:val="both"/>
        <w:rPr>
          <w:rFonts w:ascii="Arial" w:eastAsia="Calibri" w:hAnsi="Arial" w:cs="Arial"/>
          <w:b/>
          <w:bCs/>
          <w:kern w:val="2"/>
          <w:lang w:val="en-GB"/>
          <w14:ligatures w14:val="standardContextual"/>
        </w:rPr>
      </w:pPr>
    </w:p>
    <w:p w14:paraId="07DF1E67" w14:textId="77777777" w:rsidR="00EF63C9" w:rsidRPr="001E6157" w:rsidRDefault="00EF63C9" w:rsidP="009A73CB">
      <w:pPr>
        <w:spacing w:after="0" w:line="240" w:lineRule="auto"/>
        <w:ind w:left="360" w:hanging="360"/>
        <w:jc w:val="center"/>
        <w:rPr>
          <w:rFonts w:ascii="Arial" w:eastAsia="Arial" w:hAnsi="Arial" w:cs="Arial"/>
          <w:b/>
          <w:lang w:val="en-GB" w:eastAsia="ja-JP"/>
        </w:rPr>
      </w:pPr>
      <w:r w:rsidRPr="001E6157">
        <w:rPr>
          <w:rFonts w:ascii="Arial" w:eastAsia="Arial" w:hAnsi="Arial" w:cs="Arial"/>
          <w:b/>
          <w:lang w:val="en-GB" w:eastAsia="ja-JP"/>
        </w:rPr>
        <w:t>PASSAGE – II</w:t>
      </w:r>
    </w:p>
    <w:p w14:paraId="159E1C3A" w14:textId="77777777" w:rsidR="00EF63C9" w:rsidRPr="001E6157" w:rsidRDefault="00EF63C9" w:rsidP="009A73CB">
      <w:pPr>
        <w:spacing w:after="0" w:line="240" w:lineRule="auto"/>
        <w:ind w:left="360" w:hanging="360"/>
        <w:jc w:val="both"/>
        <w:rPr>
          <w:rFonts w:ascii="Arial" w:eastAsia="Arial" w:hAnsi="Arial" w:cs="Arial"/>
          <w:b/>
          <w:lang w:val="en-GB" w:eastAsia="ja-JP"/>
        </w:rPr>
      </w:pPr>
    </w:p>
    <w:p w14:paraId="6DADA97F" w14:textId="2B5293F1" w:rsidR="00EF63C9" w:rsidRPr="00AC3F27" w:rsidRDefault="00EF63C9" w:rsidP="009A73CB">
      <w:pPr>
        <w:spacing w:after="0" w:line="240" w:lineRule="auto"/>
        <w:jc w:val="both"/>
        <w:rPr>
          <w:rFonts w:ascii="Arial" w:eastAsia="Arial" w:hAnsi="Arial" w:cs="Arial"/>
          <w:bCs/>
          <w:spacing w:val="-2"/>
          <w:lang w:val="en-GB" w:eastAsia="ja-JP"/>
        </w:rPr>
      </w:pPr>
      <w:r w:rsidRPr="001E6157">
        <w:rPr>
          <w:rFonts w:ascii="Arial" w:eastAsia="Arial" w:hAnsi="Arial" w:cs="Arial"/>
          <w:bCs/>
          <w:lang w:val="en-GB" w:eastAsia="ja-JP"/>
        </w:rPr>
        <w:t xml:space="preserve">The World Health Organization (WHO) estimates that by 2050, nearly 2.5 billion people worldwide may experience hearing loss, with over 700 million needing rehabilitation. </w:t>
      </w:r>
      <w:r w:rsidRPr="00AC3F27">
        <w:rPr>
          <w:rFonts w:ascii="Arial" w:eastAsia="Arial" w:hAnsi="Arial" w:cs="Arial"/>
          <w:bCs/>
          <w:spacing w:val="-2"/>
          <w:lang w:val="en-GB" w:eastAsia="ja-JP"/>
        </w:rPr>
        <w:t>Around 63 million people, or 6.3% of India’s population live with significant auditory impairment. Despite the scale of the problem however, hearing loss often remains an invisible challenge.</w:t>
      </w:r>
    </w:p>
    <w:p w14:paraId="3A4C5177"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1CDE2477" w14:textId="1A02540D" w:rsidR="00EF63C9" w:rsidRPr="001E6157" w:rsidRDefault="00EF63C9" w:rsidP="009A73CB">
      <w:pPr>
        <w:spacing w:after="0" w:line="240" w:lineRule="auto"/>
        <w:jc w:val="both"/>
        <w:rPr>
          <w:rFonts w:ascii="Arial" w:eastAsia="Arial" w:hAnsi="Arial" w:cs="Arial"/>
          <w:bCs/>
          <w:lang w:val="en-GB" w:eastAsia="ja-JP"/>
        </w:rPr>
      </w:pPr>
      <w:r w:rsidRPr="001E6157">
        <w:rPr>
          <w:rFonts w:ascii="Arial" w:eastAsia="Arial" w:hAnsi="Arial" w:cs="Arial"/>
          <w:bCs/>
          <w:lang w:val="en-GB" w:eastAsia="ja-JP"/>
        </w:rPr>
        <w:t xml:space="preserve">“Hearing impairment doesn’t manifest physically, making it harder to identify and address,” says Mohan </w:t>
      </w:r>
      <w:proofErr w:type="spellStart"/>
      <w:r w:rsidRPr="001E6157">
        <w:rPr>
          <w:rFonts w:ascii="Arial" w:eastAsia="Arial" w:hAnsi="Arial" w:cs="Arial"/>
          <w:bCs/>
          <w:lang w:val="en-GB" w:eastAsia="ja-JP"/>
        </w:rPr>
        <w:t>Kameswaran</w:t>
      </w:r>
      <w:proofErr w:type="spellEnd"/>
      <w:r w:rsidRPr="001E6157">
        <w:rPr>
          <w:rFonts w:ascii="Arial" w:eastAsia="Arial" w:hAnsi="Arial" w:cs="Arial"/>
          <w:bCs/>
          <w:lang w:val="en-GB" w:eastAsia="ja-JP"/>
        </w:rPr>
        <w:t xml:space="preserve">, founder-director of the Madras ENT Research Foundation. According to Dr. </w:t>
      </w:r>
      <w:proofErr w:type="spellStart"/>
      <w:r w:rsidRPr="001E6157">
        <w:rPr>
          <w:rFonts w:ascii="Arial" w:eastAsia="Arial" w:hAnsi="Arial" w:cs="Arial"/>
          <w:bCs/>
          <w:lang w:val="en-GB" w:eastAsia="ja-JP"/>
        </w:rPr>
        <w:t>Kameswaran</w:t>
      </w:r>
      <w:proofErr w:type="spellEnd"/>
      <w:r w:rsidRPr="001E6157">
        <w:rPr>
          <w:rFonts w:ascii="Arial" w:eastAsia="Arial" w:hAnsi="Arial" w:cs="Arial"/>
          <w:bCs/>
          <w:lang w:val="en-GB" w:eastAsia="ja-JP"/>
        </w:rPr>
        <w:t>, while the global average indicates that one in 1,000 newborns is born with significant hearing loss, the number is twice as high in India. Alarmingly, a significant percentage of those affected are children aged 0 to 14 years.</w:t>
      </w:r>
    </w:p>
    <w:p w14:paraId="1129A1BB"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052E34C4" w14:textId="77777777" w:rsidR="00EF63C9" w:rsidRPr="001E6157" w:rsidRDefault="00EF63C9" w:rsidP="001E6157">
      <w:pPr>
        <w:spacing w:after="0" w:line="280" w:lineRule="exact"/>
        <w:jc w:val="both"/>
        <w:rPr>
          <w:rFonts w:ascii="Arial" w:eastAsia="Arial" w:hAnsi="Arial" w:cs="Arial"/>
          <w:bCs/>
          <w:lang w:val="en-GB" w:eastAsia="ja-JP"/>
        </w:rPr>
      </w:pPr>
      <w:r w:rsidRPr="001E6157">
        <w:rPr>
          <w:rFonts w:ascii="Arial" w:eastAsia="Arial" w:hAnsi="Arial" w:cs="Arial"/>
          <w:bCs/>
          <w:lang w:val="en-GB" w:eastAsia="ja-JP"/>
        </w:rPr>
        <w:t xml:space="preserve">A survey conducted by the Madras ENT Research Foundation among schoolchildren in Chennai a few years ago, revealed that 5% of students had undiagnosed hearing loss, says Dr. </w:t>
      </w:r>
      <w:proofErr w:type="spellStart"/>
      <w:r w:rsidRPr="001E6157">
        <w:rPr>
          <w:rFonts w:ascii="Arial" w:eastAsia="Arial" w:hAnsi="Arial" w:cs="Arial"/>
          <w:bCs/>
          <w:lang w:val="en-GB" w:eastAsia="ja-JP"/>
        </w:rPr>
        <w:t>Kameswaran</w:t>
      </w:r>
      <w:proofErr w:type="spellEnd"/>
      <w:r w:rsidRPr="001E6157">
        <w:rPr>
          <w:rFonts w:ascii="Arial" w:eastAsia="Arial" w:hAnsi="Arial" w:cs="Arial"/>
          <w:bCs/>
          <w:lang w:val="en-GB" w:eastAsia="ja-JP"/>
        </w:rPr>
        <w:t>. “These children are often thought to be slow learners or as having learning disabilities,” he explains. “In reality, their hearing impairment affects language skills and cognitive development.”</w:t>
      </w:r>
    </w:p>
    <w:p w14:paraId="58AAEEA9"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3092B0B9" w14:textId="665F45D8" w:rsidR="00EF63C9" w:rsidRPr="001E6157" w:rsidRDefault="00EF63C9" w:rsidP="001E6157">
      <w:pPr>
        <w:spacing w:after="0" w:line="260" w:lineRule="exact"/>
        <w:jc w:val="both"/>
        <w:rPr>
          <w:rFonts w:ascii="Arial" w:eastAsia="Arial" w:hAnsi="Arial" w:cs="Arial"/>
          <w:bCs/>
          <w:lang w:val="en-GB" w:eastAsia="ja-JP"/>
        </w:rPr>
      </w:pPr>
      <w:r w:rsidRPr="001E6157">
        <w:rPr>
          <w:rFonts w:ascii="Arial" w:eastAsia="Arial" w:hAnsi="Arial" w:cs="Arial"/>
          <w:bCs/>
          <w:lang w:val="en-GB" w:eastAsia="ja-JP"/>
        </w:rPr>
        <w:t>In Tamil Nadu especially, the burden is even higher than the Indian average, he says, with six in every 1,000 newborns affected. “Congenital infections like rubella, neonatal complications such as low birth weight, and birth injuries contribute to this.”</w:t>
      </w:r>
    </w:p>
    <w:p w14:paraId="3AC0774E" w14:textId="77777777" w:rsidR="00EF63C9" w:rsidRPr="001E6157" w:rsidRDefault="00EF63C9" w:rsidP="009A73CB">
      <w:pPr>
        <w:spacing w:after="0" w:line="240" w:lineRule="auto"/>
        <w:jc w:val="both"/>
        <w:rPr>
          <w:rFonts w:ascii="Arial" w:eastAsia="Arial" w:hAnsi="Arial" w:cs="Arial"/>
          <w:bCs/>
          <w:lang w:val="en-GB" w:eastAsia="ja-JP"/>
        </w:rPr>
      </w:pPr>
      <w:r w:rsidRPr="001E6157">
        <w:rPr>
          <w:rFonts w:ascii="Arial" w:eastAsia="Arial" w:hAnsi="Arial" w:cs="Arial"/>
          <w:bCs/>
          <w:lang w:val="en-GB" w:eastAsia="ja-JP"/>
        </w:rPr>
        <w:t>As children grow, the issue becomes more complex. Treatable conditions like fluid buildup in the ears due to recurring colds or chronic infections often go unchecked. Without timely treatment, these seemingly small issues can evolve into long-term hearing problems.</w:t>
      </w:r>
    </w:p>
    <w:p w14:paraId="04ADB046"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1650251B" w14:textId="7007687A" w:rsidR="00EF63C9" w:rsidRPr="001E6157" w:rsidRDefault="00EF63C9" w:rsidP="009A73CB">
      <w:pPr>
        <w:spacing w:after="0" w:line="240" w:lineRule="auto"/>
        <w:jc w:val="both"/>
        <w:rPr>
          <w:rFonts w:ascii="Arial" w:eastAsia="Arial" w:hAnsi="Arial" w:cs="Arial"/>
          <w:bCs/>
          <w:lang w:val="en-GB" w:eastAsia="ja-JP"/>
        </w:rPr>
      </w:pPr>
      <w:r w:rsidRPr="001E6157">
        <w:rPr>
          <w:rFonts w:ascii="Arial" w:eastAsia="Arial" w:hAnsi="Arial" w:cs="Arial"/>
          <w:bCs/>
          <w:lang w:val="en-GB" w:eastAsia="ja-JP"/>
        </w:rPr>
        <w:lastRenderedPageBreak/>
        <w:t xml:space="preserve">For young adults, hearing loss stems less from birth-related causes and also from lifestyle choices. There is a growing risk posed by “electronic pollution”, the overuse of headphones, Bluetooth devices, and mobile phones. “There’s a simple rule, the 60-60 rule,” says Dr. </w:t>
      </w:r>
      <w:proofErr w:type="spellStart"/>
      <w:r w:rsidRPr="001E6157">
        <w:rPr>
          <w:rFonts w:ascii="Arial" w:eastAsia="Arial" w:hAnsi="Arial" w:cs="Arial"/>
          <w:bCs/>
          <w:lang w:val="en-GB" w:eastAsia="ja-JP"/>
        </w:rPr>
        <w:t>Kameswaran</w:t>
      </w:r>
      <w:proofErr w:type="spellEnd"/>
      <w:r w:rsidRPr="001E6157">
        <w:rPr>
          <w:rFonts w:ascii="Arial" w:eastAsia="Arial" w:hAnsi="Arial" w:cs="Arial"/>
          <w:bCs/>
          <w:lang w:val="en-GB" w:eastAsia="ja-JP"/>
        </w:rPr>
        <w:t>. “Listen at 60% volume for no more than 60 minutes at a time. Most people don’t follow this, though.”</w:t>
      </w:r>
    </w:p>
    <w:p w14:paraId="1BAC2EB7"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3788D4E8" w14:textId="77777777"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[Extracted, with edits and revisions, from “</w:t>
      </w:r>
      <w:hyperlink r:id="rId12" w:history="1">
        <w:r w:rsidRPr="001E6157">
          <w:rPr>
            <w:rFonts w:ascii="Arial" w:eastAsia="Arial" w:hAnsi="Arial" w:cs="Arial"/>
            <w:u w:val="single"/>
            <w:lang w:val="en-GB" w:eastAsia="ja-JP"/>
          </w:rPr>
          <w:t>This World Hearing Day, Experts Stress the Need for Equitable Hearing Care</w:t>
        </w:r>
      </w:hyperlink>
      <w:r w:rsidRPr="001E6157">
        <w:rPr>
          <w:rFonts w:ascii="Arial" w:eastAsia="Arial" w:hAnsi="Arial" w:cs="Arial"/>
          <w:lang w:val="en-GB" w:eastAsia="ja-JP"/>
        </w:rPr>
        <w:t xml:space="preserve">”, by Athira Elssa Johnson, </w:t>
      </w:r>
      <w:r w:rsidRPr="001E6157">
        <w:rPr>
          <w:rFonts w:ascii="Arial" w:eastAsia="Arial" w:hAnsi="Arial" w:cs="Arial"/>
          <w:i/>
          <w:iCs/>
          <w:lang w:val="en-GB" w:eastAsia="ja-JP"/>
        </w:rPr>
        <w:t>The Hindu</w:t>
      </w:r>
      <w:r w:rsidRPr="001E6157">
        <w:rPr>
          <w:rFonts w:ascii="Arial" w:eastAsia="Arial" w:hAnsi="Arial" w:cs="Arial"/>
          <w:lang w:val="en-GB" w:eastAsia="ja-JP"/>
        </w:rPr>
        <w:t>]</w:t>
      </w:r>
    </w:p>
    <w:p w14:paraId="175CAB7D" w14:textId="77777777" w:rsidR="00EF63C9" w:rsidRPr="001E6157" w:rsidRDefault="00EF63C9" w:rsidP="009A73CB">
      <w:pPr>
        <w:spacing w:after="0" w:line="240" w:lineRule="auto"/>
        <w:ind w:left="360" w:hanging="360"/>
        <w:jc w:val="both"/>
        <w:rPr>
          <w:rFonts w:ascii="Arial" w:eastAsia="Calibri" w:hAnsi="Arial" w:cs="Arial"/>
          <w:b/>
          <w:bCs/>
          <w:kern w:val="2"/>
          <w:lang w:val="en-GB"/>
          <w14:ligatures w14:val="standardContextual"/>
        </w:rPr>
      </w:pPr>
    </w:p>
    <w:p w14:paraId="592BA0C4"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7.</w:t>
      </w:r>
      <w:r w:rsidRPr="001E6157">
        <w:rPr>
          <w:rFonts w:ascii="Arial" w:eastAsia="Arial" w:hAnsi="Arial" w:cs="Arial"/>
          <w:bCs/>
          <w:lang w:val="en-GB" w:eastAsia="ja-JP"/>
        </w:rPr>
        <w:tab/>
        <w:t>Why is hearing loss deemed an invisible challenge?</w:t>
      </w:r>
    </w:p>
    <w:p w14:paraId="79C36E8B"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It primarily affects only older individuals, so it is often overlooked.</w:t>
      </w:r>
    </w:p>
    <w:p w14:paraId="5974C78D"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It can be easily misdiagnosed as a cognitive or learning disability.</w:t>
      </w:r>
    </w:p>
    <w:p w14:paraId="70184C34"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It is only a minor issue compared to other health concerns.</w:t>
      </w:r>
    </w:p>
    <w:p w14:paraId="6F305AE1"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It does not have visible physical symptoms, making it harder to detect.</w:t>
      </w:r>
    </w:p>
    <w:p w14:paraId="2D1B4A79" w14:textId="77777777" w:rsidR="00EF63C9" w:rsidRPr="001E6157" w:rsidRDefault="00EF63C9" w:rsidP="009A73CB">
      <w:pPr>
        <w:spacing w:after="0" w:line="240" w:lineRule="auto"/>
        <w:ind w:left="360" w:hanging="360"/>
        <w:contextualSpacing/>
        <w:jc w:val="both"/>
        <w:rPr>
          <w:rFonts w:ascii="Arial" w:eastAsia="Arial" w:hAnsi="Arial" w:cs="Arial"/>
          <w:lang w:val="en-GB" w:eastAsia="ja-JP"/>
        </w:rPr>
      </w:pPr>
    </w:p>
    <w:p w14:paraId="0B04CA9E" w14:textId="77777777" w:rsidR="00EF63C9" w:rsidRPr="001E6157" w:rsidRDefault="00EF63C9" w:rsidP="009A73CB">
      <w:pPr>
        <w:spacing w:after="0" w:line="240" w:lineRule="auto"/>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8.</w:t>
      </w:r>
      <w:r w:rsidRPr="001E6157">
        <w:rPr>
          <w:rFonts w:ascii="Arial" w:eastAsia="Arial" w:hAnsi="Arial" w:cs="Arial"/>
          <w:bCs/>
          <w:lang w:val="en-GB" w:eastAsia="ja-JP"/>
        </w:rPr>
        <w:tab/>
        <w:t>The above passage is ________ in nature.</w:t>
      </w:r>
    </w:p>
    <w:p w14:paraId="333317C8" w14:textId="2FAA3D82"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analytical</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persuasive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expository</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narrative</w:t>
      </w:r>
    </w:p>
    <w:p w14:paraId="4A2432E4" w14:textId="77777777" w:rsidR="00EF63C9" w:rsidRPr="00AC3F27" w:rsidRDefault="00EF63C9" w:rsidP="009A73CB">
      <w:pPr>
        <w:spacing w:after="0" w:line="240" w:lineRule="auto"/>
        <w:ind w:left="360" w:hanging="360"/>
        <w:jc w:val="both"/>
        <w:rPr>
          <w:rFonts w:ascii="Arial" w:eastAsia="Arial" w:hAnsi="Arial" w:cs="Arial"/>
          <w:sz w:val="16"/>
          <w:szCs w:val="16"/>
          <w:lang w:val="en-GB" w:eastAsia="ja-JP"/>
        </w:rPr>
      </w:pPr>
    </w:p>
    <w:p w14:paraId="69C1297F"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9.</w:t>
      </w:r>
      <w:r w:rsidRPr="001E6157">
        <w:rPr>
          <w:rFonts w:ascii="Arial" w:eastAsia="Arial" w:hAnsi="Arial" w:cs="Arial"/>
          <w:bCs/>
          <w:lang w:val="en-GB" w:eastAsia="ja-JP"/>
        </w:rPr>
        <w:tab/>
        <w:t>How does hearing loss contribute to learning difficulties?</w:t>
      </w:r>
    </w:p>
    <w:p w14:paraId="3261D0B8"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It primarily affects a child's ability to memorise information.</w:t>
      </w:r>
    </w:p>
    <w:p w14:paraId="6D90E5AD"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It disrupts language acquisition and cognitive development.</w:t>
      </w:r>
    </w:p>
    <w:p w14:paraId="6AC81EF2"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It prevents children from engaging in physical activities.</w:t>
      </w:r>
    </w:p>
    <w:p w14:paraId="1A5828EC" w14:textId="77777777"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It leads to immediate and complete loss of communication skills.</w:t>
      </w:r>
    </w:p>
    <w:p w14:paraId="432694B7" w14:textId="77777777" w:rsidR="00EF63C9" w:rsidRPr="00AC3F27" w:rsidRDefault="00EF63C9" w:rsidP="009A73CB">
      <w:pPr>
        <w:spacing w:after="0" w:line="240" w:lineRule="auto"/>
        <w:ind w:left="360" w:hanging="360"/>
        <w:contextualSpacing/>
        <w:jc w:val="both"/>
        <w:rPr>
          <w:rFonts w:ascii="Arial" w:eastAsia="Arial" w:hAnsi="Arial" w:cs="Arial"/>
          <w:sz w:val="16"/>
          <w:szCs w:val="16"/>
          <w:lang w:val="en-GB" w:eastAsia="ja-JP"/>
        </w:rPr>
      </w:pPr>
    </w:p>
    <w:p w14:paraId="3A24060D"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10.</w:t>
      </w:r>
      <w:r w:rsidRPr="001E6157">
        <w:rPr>
          <w:rFonts w:ascii="Arial" w:eastAsia="Arial" w:hAnsi="Arial" w:cs="Arial"/>
          <w:b/>
          <w:lang w:val="en-GB" w:eastAsia="ja-JP"/>
        </w:rPr>
        <w:tab/>
      </w:r>
      <w:r w:rsidRPr="001E6157">
        <w:rPr>
          <w:rFonts w:ascii="Arial" w:eastAsia="Arial" w:hAnsi="Arial" w:cs="Arial"/>
          <w:bCs/>
          <w:lang w:val="en-GB" w:eastAsia="ja-JP"/>
        </w:rPr>
        <w:t>Which of the following is synonymous with the word “evolve”?</w:t>
      </w:r>
    </w:p>
    <w:p w14:paraId="4157C59C" w14:textId="7398AAD0" w:rsidR="00EF63C9" w:rsidRPr="001E6157" w:rsidRDefault="00EF63C9" w:rsidP="009A73CB">
      <w:pPr>
        <w:spacing w:after="0" w:line="240" w:lineRule="auto"/>
        <w:ind w:left="720" w:hanging="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Deteriorate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Develop</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Stagnate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Regress</w:t>
      </w:r>
    </w:p>
    <w:p w14:paraId="5F44D540" w14:textId="77777777" w:rsidR="00EF63C9" w:rsidRPr="001E6157" w:rsidRDefault="00EF63C9" w:rsidP="009A73CB">
      <w:pPr>
        <w:spacing w:after="0" w:line="240" w:lineRule="auto"/>
        <w:ind w:left="360" w:hanging="360"/>
        <w:contextualSpacing/>
        <w:jc w:val="both"/>
        <w:rPr>
          <w:rFonts w:ascii="Arial" w:eastAsia="Arial" w:hAnsi="Arial" w:cs="Arial"/>
          <w:sz w:val="18"/>
          <w:szCs w:val="18"/>
          <w:lang w:val="en-GB" w:eastAsia="ja-JP"/>
        </w:rPr>
      </w:pPr>
    </w:p>
    <w:p w14:paraId="6EB5E172"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11.</w:t>
      </w:r>
      <w:r w:rsidRPr="001E6157">
        <w:rPr>
          <w:rFonts w:ascii="Arial" w:eastAsia="Arial" w:hAnsi="Arial" w:cs="Arial"/>
          <w:bCs/>
          <w:lang w:val="en-GB" w:eastAsia="ja-JP"/>
        </w:rPr>
        <w:tab/>
        <w:t>All the following contribute to hearing loss, EXCEPT:</w:t>
      </w:r>
    </w:p>
    <w:p w14:paraId="7F3D4797" w14:textId="3D5ECFAB" w:rsidR="00EF63C9" w:rsidRPr="001E6157" w:rsidRDefault="00EF63C9" w:rsidP="009A73CB">
      <w:pPr>
        <w:spacing w:after="0" w:line="240" w:lineRule="auto"/>
        <w:ind w:left="720" w:hanging="360"/>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Using headphones at 50% volume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Overusing Bluetooth devices</w:t>
      </w:r>
    </w:p>
    <w:p w14:paraId="5DBEF529" w14:textId="0C54F8C8" w:rsidR="00EF63C9" w:rsidRPr="001E6157" w:rsidRDefault="00EF63C9" w:rsidP="009A73CB">
      <w:pPr>
        <w:spacing w:after="0" w:line="240" w:lineRule="auto"/>
        <w:ind w:left="720" w:hanging="360"/>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Excessive phone usage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Prolonged use of headphones</w:t>
      </w:r>
    </w:p>
    <w:p w14:paraId="5E5A5B50" w14:textId="77777777" w:rsidR="001E6157" w:rsidRPr="001E6157" w:rsidRDefault="001E6157" w:rsidP="009A73CB">
      <w:pPr>
        <w:spacing w:after="0" w:line="240" w:lineRule="auto"/>
        <w:ind w:left="360" w:hanging="360"/>
        <w:jc w:val="both"/>
        <w:rPr>
          <w:rFonts w:ascii="Arial" w:eastAsia="Arial" w:hAnsi="Arial" w:cs="Arial"/>
          <w:bCs/>
          <w:sz w:val="18"/>
          <w:szCs w:val="18"/>
          <w:lang w:val="en-GB" w:eastAsia="ja-JP"/>
        </w:rPr>
      </w:pPr>
    </w:p>
    <w:p w14:paraId="01CFFC24" w14:textId="54F1E13A"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12.</w:t>
      </w:r>
      <w:r w:rsidRPr="001E6157">
        <w:rPr>
          <w:rFonts w:ascii="Arial" w:eastAsia="Arial" w:hAnsi="Arial" w:cs="Arial"/>
          <w:bCs/>
          <w:lang w:val="en-GB" w:eastAsia="ja-JP"/>
        </w:rPr>
        <w:tab/>
        <w:t xml:space="preserve">Dr. </w:t>
      </w:r>
      <w:proofErr w:type="spellStart"/>
      <w:r w:rsidRPr="001E6157">
        <w:rPr>
          <w:rFonts w:ascii="Arial" w:eastAsia="Arial" w:hAnsi="Arial" w:cs="Arial"/>
          <w:bCs/>
          <w:lang w:val="en-GB" w:eastAsia="ja-JP"/>
        </w:rPr>
        <w:t>Kameswaran’s</w:t>
      </w:r>
      <w:proofErr w:type="spellEnd"/>
      <w:r w:rsidRPr="001E6157">
        <w:rPr>
          <w:rFonts w:ascii="Arial" w:eastAsia="Arial" w:hAnsi="Arial" w:cs="Arial"/>
          <w:bCs/>
          <w:lang w:val="en-GB" w:eastAsia="ja-JP"/>
        </w:rPr>
        <w:t xml:space="preserve"> tone, when explaining the 60-60 rule, can be deemed ________. </w:t>
      </w:r>
    </w:p>
    <w:p w14:paraId="05D2D1C5" w14:textId="3695809A" w:rsidR="00EF63C9" w:rsidRPr="001E6157" w:rsidRDefault="00EF63C9" w:rsidP="009A73CB">
      <w:pPr>
        <w:spacing w:after="0" w:line="240" w:lineRule="auto"/>
        <w:ind w:left="360"/>
        <w:jc w:val="both"/>
        <w:rPr>
          <w:rFonts w:ascii="Arial" w:eastAsia="Calibri" w:hAnsi="Arial" w:cs="Arial"/>
          <w:b/>
          <w:bCs/>
          <w:kern w:val="2"/>
          <w:lang w:val="en-US"/>
          <w14:ligatures w14:val="standardContextual"/>
        </w:rPr>
      </w:pPr>
      <w:r w:rsidRPr="001E6157">
        <w:rPr>
          <w:rFonts w:ascii="Arial" w:eastAsia="Arial" w:hAnsi="Arial" w:cs="Arial"/>
          <w:lang w:val="en-GB" w:eastAsia="ja-JP"/>
        </w:rPr>
        <w:t>(A)</w:t>
      </w:r>
      <w:r w:rsidR="00D27292">
        <w:rPr>
          <w:rFonts w:ascii="Arial" w:eastAsia="Arial" w:hAnsi="Arial" w:cs="Arial"/>
          <w:lang w:val="en-GB" w:eastAsia="ja-JP"/>
        </w:rPr>
        <w:tab/>
      </w:r>
      <w:r w:rsidRPr="001E6157">
        <w:rPr>
          <w:rFonts w:ascii="Arial" w:eastAsia="Arial" w:hAnsi="Arial" w:cs="Arial"/>
          <w:lang w:val="en-GB" w:eastAsia="ja-JP"/>
        </w:rPr>
        <w:t>indifferent</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optimistic</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dismissive</w:t>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001E6157" w:rsidRP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cautionary</w:t>
      </w:r>
    </w:p>
    <w:p w14:paraId="445C07D2" w14:textId="77777777" w:rsidR="001E6157" w:rsidRPr="00AC3F27" w:rsidRDefault="001E6157" w:rsidP="009A73CB">
      <w:pPr>
        <w:spacing w:after="0" w:line="240" w:lineRule="auto"/>
        <w:ind w:left="360" w:hanging="360"/>
        <w:jc w:val="center"/>
        <w:rPr>
          <w:rFonts w:ascii="Arial" w:eastAsia="Arial" w:hAnsi="Arial" w:cs="Arial"/>
          <w:b/>
          <w:sz w:val="18"/>
          <w:szCs w:val="18"/>
          <w:lang w:val="en-GB" w:eastAsia="ja-JP"/>
        </w:rPr>
      </w:pPr>
    </w:p>
    <w:p w14:paraId="6637E870" w14:textId="2450A1CD" w:rsidR="00EF63C9" w:rsidRPr="001E6157" w:rsidRDefault="00EF63C9" w:rsidP="009A73CB">
      <w:pPr>
        <w:spacing w:after="0" w:line="240" w:lineRule="auto"/>
        <w:ind w:left="360" w:hanging="360"/>
        <w:jc w:val="center"/>
        <w:rPr>
          <w:rFonts w:ascii="Arial" w:eastAsia="Arial" w:hAnsi="Arial" w:cs="Arial"/>
          <w:b/>
          <w:lang w:val="en-GB" w:eastAsia="ja-JP"/>
        </w:rPr>
      </w:pPr>
      <w:r w:rsidRPr="001E6157">
        <w:rPr>
          <w:rFonts w:ascii="Arial" w:eastAsia="Arial" w:hAnsi="Arial" w:cs="Arial"/>
          <w:b/>
          <w:lang w:val="en-GB" w:eastAsia="ja-JP"/>
        </w:rPr>
        <w:t>PASSAGE – III</w:t>
      </w:r>
    </w:p>
    <w:p w14:paraId="09DD05CE" w14:textId="77777777" w:rsidR="00EF63C9" w:rsidRPr="001E6157" w:rsidRDefault="00EF63C9" w:rsidP="009A73CB">
      <w:pPr>
        <w:spacing w:after="0" w:line="240" w:lineRule="auto"/>
        <w:ind w:left="360" w:hanging="360"/>
        <w:jc w:val="both"/>
        <w:rPr>
          <w:rFonts w:ascii="Arial" w:eastAsia="Arial" w:hAnsi="Arial" w:cs="Arial"/>
          <w:b/>
          <w:sz w:val="18"/>
          <w:szCs w:val="18"/>
          <w:lang w:val="en-GB" w:eastAsia="ja-JP"/>
        </w:rPr>
      </w:pPr>
    </w:p>
    <w:p w14:paraId="7F345FA3" w14:textId="673FF792"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This is a story about love and country, and I will tell it to you how I remember it, in strands that took me years to untangle and then thread together. I became an American on a sweltering day in 2000, a day when the marine layer over Los Angeles cleared off before breakfast. The exact date had been circled on my wall calendar with the same blue Sharpie I used to mark holidays, and I thought of it as an equally festive occasion, the culmination of a journey that had begun when I came to the United States as a foreign student eight years earlier. Over the course of those years, I had adopted, almost without realising it, two of the more emblematic trappings of that particular era: I worked for a technology startup company and drove an SUV for which I had no discernible need. The deregulation of banks and the war in the Balkans were in the past. The NASDAQ was at a record high; unemployment was at a record low.</w:t>
      </w:r>
    </w:p>
    <w:p w14:paraId="707E521E" w14:textId="1C098192" w:rsidR="00EF63C9" w:rsidRPr="001E6157" w:rsidRDefault="00EF63C9" w:rsidP="001E6157">
      <w:pPr>
        <w:spacing w:after="0" w:line="240" w:lineRule="exact"/>
        <w:jc w:val="both"/>
        <w:rPr>
          <w:rFonts w:ascii="Arial" w:eastAsia="Arial" w:hAnsi="Arial" w:cs="Arial"/>
          <w:lang w:val="en-GB" w:eastAsia="ja-JP"/>
        </w:rPr>
      </w:pPr>
      <w:r w:rsidRPr="001E6157">
        <w:rPr>
          <w:rFonts w:ascii="Arial" w:eastAsia="Arial" w:hAnsi="Arial" w:cs="Arial"/>
          <w:lang w:val="en-GB" w:eastAsia="ja-JP"/>
        </w:rPr>
        <w:t>The citizenship ceremony was held at the Pomona Fairplex, a 487-acre facility best known for hosting the Los Angeles County Fair every summer. I remember wearing a sleeveless dress, a silver necklace my mother had given me, and a pair of new shoes that blistered my feet. My husband was in the same black suit and tie he had worn at our wedding. Ushers directed us to Building Four, a large, grey hall where I turned in my alien-registration card and was handed a miniature flag in return. Folding chairs had been set up in two columns: those who were to be sworn in had to sit on the left side of the aisle, their guests on the right.</w:t>
      </w:r>
    </w:p>
    <w:p w14:paraId="39213219" w14:textId="77777777" w:rsidR="00EF63C9" w:rsidRPr="001E6157" w:rsidRDefault="00EF63C9" w:rsidP="009A73CB">
      <w:pPr>
        <w:spacing w:after="0" w:line="240" w:lineRule="auto"/>
        <w:ind w:left="360" w:hanging="360"/>
        <w:jc w:val="both"/>
        <w:rPr>
          <w:rFonts w:ascii="Arial" w:eastAsia="Arial" w:hAnsi="Arial" w:cs="Arial"/>
          <w:lang w:val="en-GB" w:eastAsia="ja-JP"/>
        </w:rPr>
      </w:pPr>
    </w:p>
    <w:p w14:paraId="498BC3D2" w14:textId="33BC763D" w:rsidR="00EF63C9" w:rsidRPr="001E6157" w:rsidRDefault="00EF63C9" w:rsidP="001E6157">
      <w:pPr>
        <w:spacing w:after="0" w:line="240" w:lineRule="exact"/>
        <w:jc w:val="both"/>
        <w:rPr>
          <w:rFonts w:ascii="Arial" w:eastAsia="Arial" w:hAnsi="Arial" w:cs="Arial"/>
          <w:lang w:val="en-GB" w:eastAsia="ja-JP"/>
        </w:rPr>
      </w:pPr>
      <w:r w:rsidRPr="001E6157">
        <w:rPr>
          <w:rFonts w:ascii="Arial" w:eastAsia="Arial" w:hAnsi="Arial" w:cs="Arial"/>
          <w:lang w:val="en-GB" w:eastAsia="ja-JP"/>
        </w:rPr>
        <w:lastRenderedPageBreak/>
        <w:t>At precisely 9:00 a.m., the first few notes of “The Star-Spangled Banner” played on the loudspeaker, and a hush fell over the audience. The air smelled of fresh roses and heavy cologne, but the mix could not fully disguise the scent of three thousand people gathered in a windowless hall in ninety-eight-degree weather. The presiding judge, an elderly man in wirerimmed glasses, came to the lectern and delivered a homily about the rights and responsibilities that awaited us. Citizenship was a privilege we had earned, he said, and we were to honour it by participating in civic life—voting in elections, serving on juries, even running for office. He had kindly eyes and a warm demeanour; it seemed impossible that he would ever pass a cruel or unfair sentence on anyone in his courtroom. After his speech, he moved to the centre of the stage and asked us to stand so that we could recite the oath of allegiance. I raised my right hand.</w:t>
      </w:r>
    </w:p>
    <w:p w14:paraId="6299459E" w14:textId="77777777" w:rsidR="001E6157" w:rsidRPr="001E6157" w:rsidRDefault="001E6157" w:rsidP="009A73CB">
      <w:pPr>
        <w:spacing w:after="0" w:line="240" w:lineRule="auto"/>
        <w:jc w:val="both"/>
        <w:rPr>
          <w:rFonts w:ascii="Arial" w:eastAsia="Arial" w:hAnsi="Arial" w:cs="Arial"/>
          <w:lang w:val="en-GB" w:eastAsia="ja-JP"/>
        </w:rPr>
      </w:pPr>
    </w:p>
    <w:p w14:paraId="11E427DC" w14:textId="19A4CEAB"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 xml:space="preserve">[Extracted, with edits and revisions, from </w:t>
      </w:r>
      <w:hyperlink r:id="rId13" w:history="1">
        <w:r w:rsidRPr="001E6157">
          <w:rPr>
            <w:rFonts w:ascii="Arial" w:eastAsia="Arial" w:hAnsi="Arial" w:cs="Arial"/>
            <w:i/>
            <w:iCs/>
            <w:u w:val="single"/>
            <w:lang w:val="en-GB" w:eastAsia="ja-JP"/>
          </w:rPr>
          <w:t>Conditional Citizens: On Belonging in America</w:t>
        </w:r>
      </w:hyperlink>
      <w:r w:rsidRPr="001E6157">
        <w:rPr>
          <w:rFonts w:ascii="Arial" w:eastAsia="Arial" w:hAnsi="Arial" w:cs="Arial"/>
          <w:lang w:val="en-GB" w:eastAsia="ja-JP"/>
        </w:rPr>
        <w:t>, by Laila Lalami, Vintage Books, 2021.]</w:t>
      </w:r>
    </w:p>
    <w:p w14:paraId="78D9CADB" w14:textId="77777777" w:rsidR="00EF63C9" w:rsidRPr="001E6157" w:rsidRDefault="00EF63C9" w:rsidP="009A73CB">
      <w:pPr>
        <w:spacing w:after="0" w:line="240" w:lineRule="auto"/>
        <w:ind w:left="360" w:hanging="360"/>
        <w:jc w:val="both"/>
        <w:rPr>
          <w:rFonts w:ascii="Arial" w:eastAsia="Calibri" w:hAnsi="Arial" w:cs="Arial"/>
          <w:b/>
          <w:bCs/>
          <w:kern w:val="2"/>
          <w:lang w:val="en-GB"/>
          <w14:ligatures w14:val="standardContextual"/>
        </w:rPr>
      </w:pPr>
    </w:p>
    <w:p w14:paraId="56482CA4" w14:textId="6010BE7A" w:rsidR="00EF63C9" w:rsidRPr="001E6157" w:rsidRDefault="00EF63C9" w:rsidP="001E6157">
      <w:pPr>
        <w:spacing w:after="0" w:line="240" w:lineRule="exact"/>
        <w:ind w:left="360" w:hanging="360"/>
        <w:jc w:val="both"/>
        <w:rPr>
          <w:rFonts w:ascii="Arial" w:eastAsia="Arial" w:hAnsi="Arial" w:cs="Arial"/>
          <w:bCs/>
          <w:lang w:val="en-GB" w:eastAsia="ja-JP"/>
        </w:rPr>
      </w:pPr>
      <w:r w:rsidRPr="001E6157">
        <w:rPr>
          <w:rFonts w:ascii="Arial" w:eastAsia="Arial" w:hAnsi="Arial" w:cs="Arial"/>
          <w:bCs/>
          <w:lang w:val="en-GB" w:eastAsia="ja-JP"/>
        </w:rPr>
        <w:t>13.</w:t>
      </w:r>
      <w:r w:rsidRPr="001E6157">
        <w:rPr>
          <w:rFonts w:ascii="Arial" w:eastAsia="Arial" w:hAnsi="Arial" w:cs="Arial"/>
          <w:bCs/>
          <w:lang w:val="en-GB" w:eastAsia="ja-JP"/>
        </w:rPr>
        <w:tab/>
        <w:t>What does the narrator mean by “in strands that took me years to untangle and then thread together”?</w:t>
      </w:r>
    </w:p>
    <w:p w14:paraId="29E57DCD"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She struggled with learning the English language before becoming a citizen.</w:t>
      </w:r>
    </w:p>
    <w:p w14:paraId="6417DC5D" w14:textId="2A6B4F51"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00757967">
        <w:rPr>
          <w:rFonts w:ascii="Arial" w:eastAsia="Arial" w:hAnsi="Arial" w:cs="Arial"/>
          <w:lang w:val="en-GB" w:eastAsia="ja-JP"/>
        </w:rPr>
        <w:tab/>
      </w:r>
      <w:r w:rsidRPr="001E6157">
        <w:rPr>
          <w:rFonts w:ascii="Arial" w:eastAsia="Arial" w:hAnsi="Arial" w:cs="Arial"/>
          <w:lang w:val="en-GB" w:eastAsia="ja-JP"/>
        </w:rPr>
        <w:t>Her</w:t>
      </w:r>
      <w:r w:rsidRPr="001E6157" w:rsidDel="00A3624D">
        <w:rPr>
          <w:rFonts w:ascii="Arial" w:eastAsia="Arial" w:hAnsi="Arial" w:cs="Arial"/>
          <w:lang w:val="en-GB" w:eastAsia="ja-JP"/>
        </w:rPr>
        <w:t xml:space="preserve"> </w:t>
      </w:r>
      <w:r w:rsidRPr="001E6157">
        <w:rPr>
          <w:rFonts w:ascii="Arial" w:eastAsia="Arial" w:hAnsi="Arial" w:cs="Arial"/>
          <w:lang w:val="en-GB" w:eastAsia="ja-JP"/>
        </w:rPr>
        <w:t>r experiences were fragmented and took time to make sense of.</w:t>
      </w:r>
    </w:p>
    <w:p w14:paraId="026DD326"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Her journey to citizenship was primarily a legal process with many formalities.</w:t>
      </w:r>
    </w:p>
    <w:p w14:paraId="4A4A19D8"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r>
      <w:proofErr w:type="spellStart"/>
      <w:r w:rsidRPr="001E6157">
        <w:rPr>
          <w:rFonts w:ascii="Arial" w:eastAsia="Arial" w:hAnsi="Arial" w:cs="Arial"/>
          <w:lang w:val="en-GB" w:eastAsia="ja-JP"/>
        </w:rPr>
        <w:t>Shehad</w:t>
      </w:r>
      <w:proofErr w:type="spellEnd"/>
      <w:r w:rsidRPr="001E6157">
        <w:rPr>
          <w:rFonts w:ascii="Arial" w:eastAsia="Arial" w:hAnsi="Arial" w:cs="Arial"/>
          <w:lang w:val="en-GB" w:eastAsia="ja-JP"/>
        </w:rPr>
        <w:t xml:space="preserve"> to abandon her cultural identity to fully integrate into American society.</w:t>
      </w:r>
    </w:p>
    <w:p w14:paraId="17CE406D" w14:textId="77777777" w:rsidR="00EF63C9" w:rsidRPr="001E6157" w:rsidRDefault="00EF63C9" w:rsidP="009A73CB">
      <w:pPr>
        <w:spacing w:after="0" w:line="240" w:lineRule="auto"/>
        <w:ind w:left="360" w:hanging="360"/>
        <w:jc w:val="both"/>
        <w:rPr>
          <w:rFonts w:ascii="Arial" w:eastAsia="Arial" w:hAnsi="Arial" w:cs="Arial"/>
          <w:b/>
          <w:sz w:val="18"/>
          <w:szCs w:val="18"/>
          <w:lang w:val="en-GB" w:eastAsia="ja-JP"/>
        </w:rPr>
      </w:pPr>
    </w:p>
    <w:p w14:paraId="5E8A4E9E"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14.</w:t>
      </w:r>
      <w:r w:rsidRPr="001E6157">
        <w:rPr>
          <w:rFonts w:ascii="Arial" w:eastAsia="Arial" w:hAnsi="Arial" w:cs="Arial"/>
          <w:bCs/>
          <w:lang w:val="en-GB" w:eastAsia="ja-JP"/>
        </w:rPr>
        <w:tab/>
        <w:t>The word “emblematic,” as used in the passage, means</w:t>
      </w:r>
    </w:p>
    <w:p w14:paraId="5101BD76" w14:textId="505DFC1E"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anomalous.</w:t>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peripheral.</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transient.</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quintessential.</w:t>
      </w:r>
    </w:p>
    <w:p w14:paraId="4ACE306F" w14:textId="77777777" w:rsidR="00EF63C9" w:rsidRPr="001E6157" w:rsidRDefault="00EF63C9" w:rsidP="009A73CB">
      <w:pPr>
        <w:spacing w:after="0" w:line="240" w:lineRule="auto"/>
        <w:ind w:left="360" w:hanging="360"/>
        <w:jc w:val="both"/>
        <w:rPr>
          <w:rFonts w:ascii="Arial" w:eastAsia="Arial" w:hAnsi="Arial" w:cs="Arial"/>
          <w:b/>
          <w:lang w:val="en-GB" w:eastAsia="ja-JP"/>
        </w:rPr>
      </w:pPr>
    </w:p>
    <w:p w14:paraId="6324E09F" w14:textId="7D68309F" w:rsidR="00EF63C9" w:rsidRPr="001E6157" w:rsidRDefault="00EF63C9" w:rsidP="009A73CB">
      <w:pPr>
        <w:spacing w:after="0" w:line="240" w:lineRule="auto"/>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15.</w:t>
      </w:r>
      <w:r w:rsidRPr="001E6157">
        <w:rPr>
          <w:rFonts w:ascii="Arial" w:eastAsia="Arial" w:hAnsi="Arial" w:cs="Arial"/>
          <w:bCs/>
          <w:lang w:val="en-GB" w:eastAsia="ja-JP"/>
        </w:rPr>
        <w:tab/>
        <w:t>Which of the following statements from the passage highlight the significance of the citizenship ceremony for the narrator?</w:t>
      </w:r>
    </w:p>
    <w:p w14:paraId="18CA2CD9" w14:textId="77777777" w:rsidR="00EF63C9" w:rsidRPr="001E6157" w:rsidRDefault="00EF63C9" w:rsidP="006C1D6F">
      <w:pPr>
        <w:spacing w:after="0" w:line="240" w:lineRule="auto"/>
        <w:ind w:left="720" w:hanging="360"/>
        <w:jc w:val="both"/>
        <w:rPr>
          <w:rFonts w:ascii="Arial" w:eastAsia="Arial" w:hAnsi="Arial" w:cs="Arial"/>
          <w:bCs/>
          <w:lang w:val="en-GB" w:eastAsia="ja-JP"/>
        </w:rPr>
      </w:pPr>
      <w:r w:rsidRPr="001E6157">
        <w:rPr>
          <w:rFonts w:ascii="Arial" w:eastAsia="Arial" w:hAnsi="Arial" w:cs="Arial"/>
          <w:lang w:val="en-GB" w:eastAsia="ja-JP"/>
        </w:rPr>
        <w:t>I.</w:t>
      </w:r>
      <w:r w:rsidRPr="001E6157">
        <w:rPr>
          <w:rFonts w:ascii="Arial" w:eastAsia="Arial" w:hAnsi="Arial" w:cs="Arial"/>
          <w:lang w:val="en-GB" w:eastAsia="ja-JP"/>
        </w:rPr>
        <w:tab/>
        <w:t>The narrator marked the date on the calendar and compared it to a holiday.</w:t>
      </w:r>
    </w:p>
    <w:p w14:paraId="1F2748B1" w14:textId="77777777" w:rsidR="00EF63C9" w:rsidRPr="001E6157" w:rsidRDefault="00EF63C9" w:rsidP="006C1D6F">
      <w:pPr>
        <w:spacing w:after="0" w:line="240" w:lineRule="auto"/>
        <w:ind w:left="720" w:hanging="360"/>
        <w:jc w:val="both"/>
        <w:rPr>
          <w:rFonts w:ascii="Arial" w:eastAsia="Arial" w:hAnsi="Arial" w:cs="Arial"/>
          <w:bCs/>
          <w:lang w:val="en-GB" w:eastAsia="ja-JP"/>
        </w:rPr>
      </w:pPr>
      <w:r w:rsidRPr="001E6157">
        <w:rPr>
          <w:rFonts w:ascii="Arial" w:eastAsia="Arial" w:hAnsi="Arial" w:cs="Arial"/>
          <w:lang w:val="en-GB" w:eastAsia="ja-JP"/>
        </w:rPr>
        <w:t>II.</w:t>
      </w:r>
      <w:r w:rsidRPr="001E6157">
        <w:rPr>
          <w:rFonts w:ascii="Arial" w:eastAsia="Arial" w:hAnsi="Arial" w:cs="Arial"/>
          <w:lang w:val="en-GB" w:eastAsia="ja-JP"/>
        </w:rPr>
        <w:tab/>
        <w:t>The narrator wore a special outfit, including a silver necklace from their mother.</w:t>
      </w:r>
    </w:p>
    <w:p w14:paraId="411C6932" w14:textId="77777777" w:rsidR="00EF63C9" w:rsidRPr="001E6157" w:rsidRDefault="00EF63C9" w:rsidP="006C1D6F">
      <w:pPr>
        <w:spacing w:after="0" w:line="240" w:lineRule="auto"/>
        <w:ind w:left="720" w:hanging="360"/>
        <w:jc w:val="both"/>
        <w:rPr>
          <w:rFonts w:ascii="Arial" w:eastAsia="Arial" w:hAnsi="Arial" w:cs="Arial"/>
          <w:bCs/>
          <w:lang w:val="en-GB" w:eastAsia="ja-JP"/>
        </w:rPr>
      </w:pPr>
      <w:r w:rsidRPr="001E6157">
        <w:rPr>
          <w:rFonts w:ascii="Arial" w:eastAsia="Arial" w:hAnsi="Arial" w:cs="Arial"/>
          <w:lang w:val="en-GB" w:eastAsia="ja-JP"/>
        </w:rPr>
        <w:t>III.</w:t>
      </w:r>
      <w:r w:rsidRPr="001E6157">
        <w:rPr>
          <w:rFonts w:ascii="Arial" w:eastAsia="Arial" w:hAnsi="Arial" w:cs="Arial"/>
          <w:lang w:val="en-GB" w:eastAsia="ja-JP"/>
        </w:rPr>
        <w:tab/>
        <w:t>The event followed a structured protocol.</w:t>
      </w:r>
    </w:p>
    <w:p w14:paraId="1CD439E1" w14:textId="77777777" w:rsidR="001E6157" w:rsidRPr="001E6157" w:rsidRDefault="001E6157" w:rsidP="009A73CB">
      <w:pPr>
        <w:spacing w:after="0" w:line="240" w:lineRule="auto"/>
        <w:ind w:left="360"/>
        <w:contextualSpacing/>
        <w:jc w:val="both"/>
        <w:rPr>
          <w:rFonts w:ascii="Arial" w:eastAsia="Arial" w:hAnsi="Arial" w:cs="Arial"/>
          <w:sz w:val="12"/>
          <w:szCs w:val="12"/>
          <w:lang w:val="en-GB" w:eastAsia="ja-JP"/>
        </w:rPr>
      </w:pPr>
    </w:p>
    <w:p w14:paraId="086A7CB2" w14:textId="4D359CFB"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Only I and II</w:t>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Only II and III</w:t>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Only I and III</w:t>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I, II, and III</w:t>
      </w:r>
    </w:p>
    <w:p w14:paraId="783E7E1F" w14:textId="77777777" w:rsidR="00EF63C9" w:rsidRPr="001E6157" w:rsidRDefault="00EF63C9" w:rsidP="009A73CB">
      <w:pPr>
        <w:spacing w:after="0" w:line="240" w:lineRule="auto"/>
        <w:ind w:left="360" w:hanging="360"/>
        <w:jc w:val="both"/>
        <w:rPr>
          <w:rFonts w:ascii="Arial" w:eastAsia="Times New Roman" w:hAnsi="Arial" w:cs="Arial"/>
          <w:b/>
          <w:bCs/>
          <w:sz w:val="16"/>
          <w:szCs w:val="16"/>
          <w:lang w:eastAsia="en-IN"/>
        </w:rPr>
      </w:pPr>
    </w:p>
    <w:p w14:paraId="107953B7" w14:textId="77777777" w:rsidR="00EF63C9" w:rsidRPr="001E6157" w:rsidRDefault="00EF63C9" w:rsidP="001E6157">
      <w:pPr>
        <w:spacing w:after="0" w:line="240" w:lineRule="exact"/>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16.</w:t>
      </w:r>
      <w:r w:rsidRPr="001E6157">
        <w:rPr>
          <w:rFonts w:ascii="Arial" w:eastAsia="Arial" w:hAnsi="Arial" w:cs="Arial"/>
          <w:bCs/>
          <w:lang w:val="en-GB" w:eastAsia="ja-JP"/>
        </w:rPr>
        <w:tab/>
        <w:t>Which of the following figures of speech appears in the first paragraph of the excerpt?</w:t>
      </w:r>
    </w:p>
    <w:p w14:paraId="117FDC4A" w14:textId="4EC7B3FD"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Hyperbole</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Metaphor</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Personification</w:t>
      </w:r>
      <w:r w:rsid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Simile</w:t>
      </w:r>
    </w:p>
    <w:p w14:paraId="7132AB91" w14:textId="379DA33D" w:rsidR="00EF63C9" w:rsidRPr="001E6157" w:rsidRDefault="00EF63C9" w:rsidP="009A73CB">
      <w:pPr>
        <w:spacing w:after="0" w:line="240" w:lineRule="auto"/>
        <w:ind w:left="360" w:hanging="360"/>
        <w:contextualSpacing/>
        <w:jc w:val="both"/>
        <w:rPr>
          <w:rFonts w:ascii="Arial" w:eastAsia="Arial" w:hAnsi="Arial" w:cs="Arial"/>
          <w:sz w:val="16"/>
          <w:szCs w:val="16"/>
          <w:lang w:val="en-GB" w:eastAsia="ja-JP"/>
        </w:rPr>
      </w:pPr>
    </w:p>
    <w:p w14:paraId="3FECCBB8" w14:textId="77777777" w:rsidR="00EF63C9" w:rsidRPr="001E6157" w:rsidRDefault="00EF63C9" w:rsidP="001E6157">
      <w:pPr>
        <w:spacing w:after="0" w:line="240" w:lineRule="exact"/>
        <w:ind w:left="360" w:hanging="360"/>
        <w:jc w:val="both"/>
        <w:rPr>
          <w:rFonts w:ascii="Arial" w:eastAsia="Arial" w:hAnsi="Arial" w:cs="Arial"/>
          <w:bCs/>
          <w:lang w:val="en-GB" w:eastAsia="ja-JP"/>
        </w:rPr>
      </w:pPr>
      <w:r w:rsidRPr="001E6157">
        <w:rPr>
          <w:rFonts w:ascii="Arial" w:eastAsia="Arial" w:hAnsi="Arial" w:cs="Arial"/>
          <w:bCs/>
          <w:lang w:val="en-GB" w:eastAsia="ja-JP"/>
        </w:rPr>
        <w:t>17.</w:t>
      </w:r>
      <w:r w:rsidRPr="001E6157">
        <w:rPr>
          <w:rFonts w:ascii="Arial" w:eastAsia="Arial" w:hAnsi="Arial" w:cs="Arial"/>
          <w:bCs/>
          <w:lang w:val="en-GB" w:eastAsia="ja-JP"/>
        </w:rPr>
        <w:tab/>
        <w:t>What is the purpose of the judge’s speech before administering the oath of allegiance?</w:t>
      </w:r>
    </w:p>
    <w:p w14:paraId="7A501700"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To explain the legal implications of renouncing prior nationalities</w:t>
      </w:r>
    </w:p>
    <w:p w14:paraId="6D8F4DF0"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To recount his own experiences as an immigrant</w:t>
      </w:r>
    </w:p>
    <w:p w14:paraId="2DADE29B"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To emphasise the responsibilities that come with citizenship</w:t>
      </w:r>
    </w:p>
    <w:p w14:paraId="02DB15E0" w14:textId="77777777"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To highlight the economic benefits of becoming a citizen</w:t>
      </w:r>
    </w:p>
    <w:p w14:paraId="29E2E361" w14:textId="77777777" w:rsidR="00EF63C9" w:rsidRPr="001E6157" w:rsidRDefault="00EF63C9" w:rsidP="009A73CB">
      <w:pPr>
        <w:spacing w:after="0" w:line="240" w:lineRule="auto"/>
        <w:ind w:left="360" w:hanging="360"/>
        <w:contextualSpacing/>
        <w:jc w:val="both"/>
        <w:rPr>
          <w:rFonts w:ascii="Arial" w:eastAsia="Arial" w:hAnsi="Arial" w:cs="Arial"/>
          <w:sz w:val="16"/>
          <w:szCs w:val="16"/>
          <w:lang w:val="en-GB" w:eastAsia="ja-JP"/>
        </w:rPr>
      </w:pPr>
    </w:p>
    <w:p w14:paraId="0039D224" w14:textId="77777777" w:rsidR="00EF63C9" w:rsidRPr="001E6157" w:rsidRDefault="00EF63C9" w:rsidP="001E6157">
      <w:pPr>
        <w:spacing w:after="0" w:line="240" w:lineRule="exact"/>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18.</w:t>
      </w:r>
      <w:r w:rsidRPr="001E6157">
        <w:rPr>
          <w:rFonts w:ascii="Arial" w:eastAsia="Arial" w:hAnsi="Arial" w:cs="Arial"/>
          <w:bCs/>
          <w:lang w:val="en-GB" w:eastAsia="ja-JP"/>
        </w:rPr>
        <w:tab/>
        <w:t>The tone of the narrator throughout the passage can be deemed ________.</w:t>
      </w:r>
    </w:p>
    <w:p w14:paraId="2C782A77" w14:textId="0BBF3552" w:rsidR="00EF63C9" w:rsidRPr="001E6157" w:rsidRDefault="00EF63C9" w:rsidP="001E6157">
      <w:pPr>
        <w:spacing w:after="0" w:line="240" w:lineRule="exact"/>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indifferent and detached</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nostalgic and reflective</w:t>
      </w:r>
    </w:p>
    <w:p w14:paraId="7AE04D54" w14:textId="743BB38E" w:rsidR="00EF63C9" w:rsidRPr="001E6157" w:rsidRDefault="00EF63C9" w:rsidP="001E6157">
      <w:pPr>
        <w:spacing w:after="0" w:line="240" w:lineRule="exact"/>
        <w:ind w:left="360"/>
        <w:jc w:val="both"/>
        <w:rPr>
          <w:rFonts w:ascii="Arial" w:eastAsia="Calibri" w:hAnsi="Arial" w:cs="Arial"/>
          <w:b/>
          <w:bCs/>
          <w:kern w:val="2"/>
          <w:lang w:val="en-US"/>
          <w14:ligatures w14:val="standardContextual"/>
        </w:rPr>
      </w:pPr>
      <w:r w:rsidRPr="001E6157">
        <w:rPr>
          <w:rFonts w:ascii="Arial" w:eastAsia="Arial" w:hAnsi="Arial" w:cs="Arial"/>
          <w:lang w:val="en-GB" w:eastAsia="ja-JP"/>
        </w:rPr>
        <w:t>(C)</w:t>
      </w:r>
      <w:r w:rsidRPr="001E6157">
        <w:rPr>
          <w:rFonts w:ascii="Arial" w:eastAsia="Arial" w:hAnsi="Arial" w:cs="Arial"/>
          <w:lang w:val="en-GB" w:eastAsia="ja-JP"/>
        </w:rPr>
        <w:tab/>
        <w:t>bitter and resentful</w:t>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001E6157">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sarcastic and dismissive</w:t>
      </w:r>
    </w:p>
    <w:p w14:paraId="4454671C" w14:textId="77777777" w:rsidR="00EF63C9" w:rsidRPr="001E6157" w:rsidRDefault="00EF63C9" w:rsidP="009A73CB">
      <w:pPr>
        <w:spacing w:after="0" w:line="240" w:lineRule="auto"/>
        <w:ind w:left="360" w:hanging="360"/>
        <w:jc w:val="center"/>
        <w:rPr>
          <w:rFonts w:ascii="Arial" w:eastAsia="Arial" w:hAnsi="Arial" w:cs="Arial"/>
          <w:b/>
          <w:lang w:val="en-GB" w:eastAsia="ja-JP"/>
        </w:rPr>
      </w:pPr>
      <w:r w:rsidRPr="001E6157">
        <w:rPr>
          <w:rFonts w:ascii="Arial" w:eastAsia="Arial" w:hAnsi="Arial" w:cs="Arial"/>
          <w:b/>
          <w:lang w:val="en-GB" w:eastAsia="ja-JP"/>
        </w:rPr>
        <w:t>PASSAGE – IV</w:t>
      </w:r>
    </w:p>
    <w:p w14:paraId="75047955" w14:textId="77777777" w:rsidR="00EF63C9" w:rsidRPr="001E6157" w:rsidRDefault="00EF63C9" w:rsidP="009A73CB">
      <w:pPr>
        <w:spacing w:after="0" w:line="240" w:lineRule="auto"/>
        <w:ind w:left="360" w:hanging="360"/>
        <w:jc w:val="both"/>
        <w:rPr>
          <w:rFonts w:ascii="Arial" w:eastAsia="Arial" w:hAnsi="Arial" w:cs="Arial"/>
          <w:b/>
          <w:lang w:val="en-GB" w:eastAsia="ja-JP"/>
        </w:rPr>
      </w:pPr>
    </w:p>
    <w:p w14:paraId="47AF9BC1" w14:textId="77777777" w:rsidR="00EF63C9" w:rsidRPr="001E6157" w:rsidRDefault="00EF63C9" w:rsidP="00592610">
      <w:pPr>
        <w:spacing w:after="0" w:line="280" w:lineRule="exact"/>
        <w:jc w:val="both"/>
        <w:rPr>
          <w:rFonts w:ascii="Arial" w:eastAsia="Arial" w:hAnsi="Arial" w:cs="Arial"/>
          <w:bCs/>
          <w:lang w:val="en-GB" w:eastAsia="ja-JP"/>
        </w:rPr>
      </w:pPr>
      <w:r w:rsidRPr="001E6157">
        <w:rPr>
          <w:rFonts w:ascii="Arial" w:eastAsia="Arial" w:hAnsi="Arial" w:cs="Arial"/>
          <w:bCs/>
          <w:lang w:val="en-GB" w:eastAsia="ja-JP"/>
        </w:rPr>
        <w:t>As a subclass of e-commerce, quick commerce (Q-commerce) entails rapid delivery, typically in 10 to 20 minutes, of products to the customer’s doorstep. This is facilitated by an elaborate network of dark stores and/or distribution centres. Dark stores refer to warehouses used by the platforms solely to fulfil online orders, with no in-person shopping. The idea is to be in close proximity to the consumer to facilitate faster deliveries.</w:t>
      </w:r>
    </w:p>
    <w:p w14:paraId="36F707EA"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3DF77CD1" w14:textId="77777777" w:rsidR="00EF63C9" w:rsidRPr="001E6157" w:rsidRDefault="00EF63C9" w:rsidP="00592610">
      <w:pPr>
        <w:spacing w:after="0" w:line="280" w:lineRule="exact"/>
        <w:jc w:val="both"/>
        <w:rPr>
          <w:rFonts w:ascii="Arial" w:eastAsia="Arial" w:hAnsi="Arial" w:cs="Arial"/>
          <w:bCs/>
          <w:lang w:val="en-GB" w:eastAsia="ja-JP"/>
        </w:rPr>
      </w:pPr>
      <w:r w:rsidRPr="001E6157">
        <w:rPr>
          <w:rFonts w:ascii="Arial" w:eastAsia="Arial" w:hAnsi="Arial" w:cs="Arial"/>
          <w:bCs/>
          <w:lang w:val="en-GB" w:eastAsia="ja-JP"/>
        </w:rPr>
        <w:lastRenderedPageBreak/>
        <w:t>Additionally, unlike a traditional retail store or modern retail (super or hyper markets), quick commerce based around a mobile app benefits from customer data to create a feedback loop. This helps them provide a customised shopping experience in addition to planning their inventory and responding better to the demand of a product (and categories). An example could be estimating when to stock up a certain product that has a seasonal demand or an abrupt demographic influence, among others.</w:t>
      </w:r>
    </w:p>
    <w:p w14:paraId="5A7C2B7A" w14:textId="77777777" w:rsidR="00EF63C9" w:rsidRPr="001E6157" w:rsidRDefault="00EF63C9" w:rsidP="009A73CB">
      <w:pPr>
        <w:spacing w:after="0" w:line="240" w:lineRule="auto"/>
        <w:ind w:left="360" w:hanging="360"/>
        <w:jc w:val="both"/>
        <w:rPr>
          <w:rFonts w:ascii="Arial" w:eastAsia="Arial" w:hAnsi="Arial" w:cs="Arial"/>
          <w:bCs/>
          <w:sz w:val="18"/>
          <w:szCs w:val="18"/>
          <w:lang w:val="en-GB" w:eastAsia="ja-JP"/>
        </w:rPr>
      </w:pPr>
    </w:p>
    <w:p w14:paraId="689CC115" w14:textId="77777777" w:rsidR="00EF63C9" w:rsidRPr="001E6157" w:rsidRDefault="00EF63C9" w:rsidP="00592610">
      <w:pPr>
        <w:spacing w:after="0" w:line="280" w:lineRule="exact"/>
        <w:jc w:val="both"/>
        <w:rPr>
          <w:rFonts w:ascii="Arial" w:eastAsia="Arial" w:hAnsi="Arial" w:cs="Arial"/>
          <w:bCs/>
          <w:lang w:val="en-GB" w:eastAsia="ja-JP"/>
        </w:rPr>
      </w:pPr>
      <w:r w:rsidRPr="001E6157">
        <w:rPr>
          <w:rFonts w:ascii="Arial" w:eastAsia="Arial" w:hAnsi="Arial" w:cs="Arial"/>
          <w:bCs/>
          <w:lang w:val="en-GB" w:eastAsia="ja-JP"/>
        </w:rPr>
        <w:t xml:space="preserve">According to a paper by the Centre for Transportation and Logistics of IIM Ahmedabad, quick commerce is beneficial to retailers owing to the prospect of enhanced brand awareness among consumers citing their proliferation. Angshuman Bhattacharya, Partner and National Leader for Consumer Product and Retail Sector at EY-Parthenon, observed that the availability of low-cost employable manpower, of a certain age and economic profile, has been among the crucial factors for the uptick and efficiency of quick commerce in India. The other aspect is about abundant choice. Scale also enables supply side advantages to quick commerce platforms. “If an individual company has to distribute a frozen or chilled product, they could be required to place a freezer in a </w:t>
      </w:r>
      <w:proofErr w:type="spellStart"/>
      <w:r w:rsidRPr="001E6157">
        <w:rPr>
          <w:rFonts w:ascii="Arial" w:eastAsia="Arial" w:hAnsi="Arial" w:cs="Arial"/>
          <w:bCs/>
          <w:lang w:val="en-GB" w:eastAsia="ja-JP"/>
        </w:rPr>
        <w:t>kirana</w:t>
      </w:r>
      <w:proofErr w:type="spellEnd"/>
      <w:r w:rsidRPr="001E6157">
        <w:rPr>
          <w:rFonts w:ascii="Arial" w:eastAsia="Arial" w:hAnsi="Arial" w:cs="Arial"/>
          <w:bCs/>
          <w:lang w:val="en-GB" w:eastAsia="ja-JP"/>
        </w:rPr>
        <w:t xml:space="preserve"> store, which is very expensive,” he noted.</w:t>
      </w:r>
    </w:p>
    <w:p w14:paraId="60A833B2"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2FD4112D" w14:textId="77777777" w:rsidR="00EF63C9" w:rsidRPr="001E6157" w:rsidRDefault="00EF63C9" w:rsidP="00592610">
      <w:pPr>
        <w:spacing w:after="0" w:line="280" w:lineRule="exact"/>
        <w:jc w:val="both"/>
        <w:rPr>
          <w:rFonts w:ascii="Arial" w:eastAsia="Arial" w:hAnsi="Arial" w:cs="Arial"/>
          <w:bCs/>
          <w:lang w:val="en-GB" w:eastAsia="ja-JP"/>
        </w:rPr>
      </w:pPr>
      <w:r w:rsidRPr="001E6157">
        <w:rPr>
          <w:rFonts w:ascii="Arial" w:eastAsia="Arial" w:hAnsi="Arial" w:cs="Arial"/>
          <w:bCs/>
          <w:lang w:val="en-GB" w:eastAsia="ja-JP"/>
        </w:rPr>
        <w:t>A Deloitte consumer survey (2024) also observed consumers’ preference for quick commerce over traditional e-commerce for purchasing food and beverages. It held this was because these were often “impulse purchases or immediate needs”. In contrast, the survey illustrated, e-commerce was preferred for home, beauty, and personal care products which are generally more planned purchases. Modern trade however retained a consistent higher preference across all categories of products for consumers’ liking for the availability of large pack sizes for monthly groceries, better prices, and discounts.</w:t>
      </w:r>
    </w:p>
    <w:p w14:paraId="75A3B932" w14:textId="77777777" w:rsidR="00EF63C9" w:rsidRPr="001E6157" w:rsidRDefault="00EF63C9" w:rsidP="009A73CB">
      <w:pPr>
        <w:spacing w:after="0" w:line="240" w:lineRule="auto"/>
        <w:ind w:left="360" w:hanging="360"/>
        <w:jc w:val="both"/>
        <w:rPr>
          <w:rFonts w:ascii="Arial" w:eastAsia="Arial" w:hAnsi="Arial" w:cs="Arial"/>
          <w:bCs/>
          <w:lang w:val="en-GB" w:eastAsia="ja-JP"/>
        </w:rPr>
      </w:pPr>
    </w:p>
    <w:p w14:paraId="2504A8CE" w14:textId="77777777" w:rsidR="00EF63C9" w:rsidRPr="001E6157" w:rsidRDefault="00EF63C9" w:rsidP="009A73CB">
      <w:pPr>
        <w:spacing w:after="0" w:line="240" w:lineRule="auto"/>
        <w:jc w:val="both"/>
        <w:rPr>
          <w:rFonts w:ascii="Arial" w:eastAsia="Arial" w:hAnsi="Arial" w:cs="Arial"/>
          <w:bCs/>
          <w:lang w:val="en-GB" w:eastAsia="ja-JP"/>
        </w:rPr>
      </w:pPr>
      <w:r w:rsidRPr="001E6157">
        <w:rPr>
          <w:rFonts w:ascii="Arial" w:eastAsia="Arial" w:hAnsi="Arial" w:cs="Arial"/>
          <w:bCs/>
          <w:lang w:val="en-GB" w:eastAsia="ja-JP"/>
        </w:rPr>
        <w:t xml:space="preserve">The other determining aspect relates to the minimum cart value for availing free deliveries. According to Mr. Bhattacharya, so long as the convenience fee is not excessive, customers would not mind. “Retail shops usually close around 8 p.m. Now, should a customer require something at 10 p.m., quick commerce is the only option. Else, there lies an unaddressed demand,” he said. </w:t>
      </w:r>
    </w:p>
    <w:p w14:paraId="51DED167" w14:textId="77777777" w:rsidR="00592610" w:rsidRDefault="00592610" w:rsidP="009A73CB">
      <w:pPr>
        <w:spacing w:after="0" w:line="240" w:lineRule="auto"/>
        <w:jc w:val="both"/>
        <w:rPr>
          <w:rFonts w:ascii="Arial" w:eastAsia="Arial" w:hAnsi="Arial" w:cs="Arial"/>
          <w:lang w:val="en-GB" w:eastAsia="ja-JP"/>
        </w:rPr>
      </w:pPr>
    </w:p>
    <w:p w14:paraId="3ECCA135" w14:textId="7AB376BB" w:rsidR="00EF63C9" w:rsidRPr="001E6157" w:rsidRDefault="00EF63C9" w:rsidP="009A73CB">
      <w:pPr>
        <w:spacing w:after="0" w:line="240" w:lineRule="auto"/>
        <w:jc w:val="both"/>
        <w:rPr>
          <w:rFonts w:ascii="Arial" w:eastAsia="Arial" w:hAnsi="Arial" w:cs="Arial"/>
          <w:lang w:val="en-GB" w:eastAsia="ja-JP"/>
        </w:rPr>
      </w:pPr>
      <w:r w:rsidRPr="001E6157">
        <w:rPr>
          <w:rFonts w:ascii="Arial" w:eastAsia="Arial" w:hAnsi="Arial" w:cs="Arial"/>
          <w:lang w:val="en-GB" w:eastAsia="ja-JP"/>
        </w:rPr>
        <w:t>[Extracted, with edits and revisions, from “</w:t>
      </w:r>
      <w:hyperlink r:id="rId14" w:history="1">
        <w:r w:rsidRPr="001E6157">
          <w:rPr>
            <w:rFonts w:ascii="Arial" w:eastAsia="Arial" w:hAnsi="Arial" w:cs="Arial"/>
            <w:u w:val="single"/>
            <w:lang w:val="en-GB" w:eastAsia="ja-JP"/>
          </w:rPr>
          <w:t>What Is Behind the Rise of Quick Commerce?</w:t>
        </w:r>
      </w:hyperlink>
      <w:r w:rsidRPr="001E6157">
        <w:rPr>
          <w:rFonts w:ascii="Arial" w:eastAsia="Arial" w:hAnsi="Arial" w:cs="Arial"/>
          <w:lang w:val="en-GB" w:eastAsia="ja-JP"/>
        </w:rPr>
        <w:t xml:space="preserve">”, by </w:t>
      </w:r>
      <w:proofErr w:type="spellStart"/>
      <w:r w:rsidRPr="001E6157">
        <w:rPr>
          <w:rFonts w:ascii="Arial" w:eastAsia="Arial" w:hAnsi="Arial" w:cs="Arial"/>
          <w:lang w:val="en-GB" w:eastAsia="ja-JP"/>
        </w:rPr>
        <w:t>Saptaparno</w:t>
      </w:r>
      <w:proofErr w:type="spellEnd"/>
      <w:r w:rsidRPr="001E6157">
        <w:rPr>
          <w:rFonts w:ascii="Arial" w:eastAsia="Arial" w:hAnsi="Arial" w:cs="Arial"/>
          <w:lang w:val="en-GB" w:eastAsia="ja-JP"/>
        </w:rPr>
        <w:t xml:space="preserve"> Ghosh, </w:t>
      </w:r>
      <w:r w:rsidRPr="001E6157">
        <w:rPr>
          <w:rFonts w:ascii="Arial" w:eastAsia="Arial" w:hAnsi="Arial" w:cs="Arial"/>
          <w:i/>
          <w:iCs/>
          <w:lang w:val="en-GB" w:eastAsia="ja-JP"/>
        </w:rPr>
        <w:t>The Hindu</w:t>
      </w:r>
      <w:r w:rsidRPr="001E6157">
        <w:rPr>
          <w:rFonts w:ascii="Arial" w:eastAsia="Arial" w:hAnsi="Arial" w:cs="Arial"/>
          <w:lang w:val="en-GB" w:eastAsia="ja-JP"/>
        </w:rPr>
        <w:t>]</w:t>
      </w:r>
    </w:p>
    <w:p w14:paraId="4B5134D6" w14:textId="77777777" w:rsidR="00EF63C9" w:rsidRPr="001E6157" w:rsidRDefault="00EF63C9" w:rsidP="009A73CB">
      <w:pPr>
        <w:spacing w:after="0" w:line="240" w:lineRule="auto"/>
        <w:ind w:left="360" w:hanging="360"/>
        <w:jc w:val="both"/>
        <w:rPr>
          <w:rFonts w:ascii="Arial" w:eastAsia="Calibri" w:hAnsi="Arial" w:cs="Arial"/>
          <w:b/>
          <w:bCs/>
          <w:kern w:val="2"/>
          <w:lang w:val="en-GB"/>
          <w14:ligatures w14:val="standardContextual"/>
        </w:rPr>
      </w:pPr>
    </w:p>
    <w:p w14:paraId="0564D3A2" w14:textId="77777777" w:rsidR="00EF63C9" w:rsidRPr="001E6157" w:rsidRDefault="00EF63C9" w:rsidP="009A73CB">
      <w:pPr>
        <w:spacing w:after="0" w:line="240" w:lineRule="auto"/>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19.</w:t>
      </w:r>
      <w:r w:rsidRPr="001E6157">
        <w:rPr>
          <w:rFonts w:ascii="Arial" w:eastAsia="Arial" w:hAnsi="Arial" w:cs="Arial"/>
          <w:bCs/>
          <w:lang w:val="en-GB" w:eastAsia="ja-JP"/>
        </w:rPr>
        <w:tab/>
        <w:t>According to the passage, Q-commerce entails</w:t>
      </w:r>
    </w:p>
    <w:p w14:paraId="081791D2"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delivery in 10-20 minutes, facilitated by dark web and distribution centres.</w:t>
      </w:r>
    </w:p>
    <w:p w14:paraId="0B41DFF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delivery in 10-20 minutes, facilitated by dark stores and distribution centres.</w:t>
      </w:r>
    </w:p>
    <w:p w14:paraId="79399C75"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delivery in exactly 10 minutes, facilitated by dark stores and distribution centres.</w:t>
      </w:r>
    </w:p>
    <w:p w14:paraId="32342845"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delivery in 10-20 minutes, facilitated by retail stores and distribution centres.</w:t>
      </w:r>
    </w:p>
    <w:p w14:paraId="2620C602"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20.</w:t>
      </w:r>
      <w:r w:rsidRPr="001E6157">
        <w:rPr>
          <w:rFonts w:ascii="Arial" w:eastAsia="Arial" w:hAnsi="Arial" w:cs="Arial"/>
          <w:b/>
          <w:lang w:val="en-GB" w:eastAsia="ja-JP"/>
        </w:rPr>
        <w:tab/>
      </w:r>
      <w:r w:rsidRPr="001E6157">
        <w:rPr>
          <w:rFonts w:ascii="Arial" w:eastAsia="Arial" w:hAnsi="Arial" w:cs="Arial"/>
          <w:bCs/>
          <w:lang w:val="en-GB" w:eastAsia="ja-JP"/>
        </w:rPr>
        <w:t>How does a feedback loop help quick commerce platforms?</w:t>
      </w:r>
    </w:p>
    <w:p w14:paraId="5259135E"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It enables them to manage inventory and anticipate demand more effectively.</w:t>
      </w:r>
    </w:p>
    <w:p w14:paraId="3E48D26B"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It helps them reduce delivery times by expanding their store locations.</w:t>
      </w:r>
    </w:p>
    <w:p w14:paraId="0ABD2179"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It ensures that customers always purchase the same products repeatedly.</w:t>
      </w:r>
    </w:p>
    <w:p w14:paraId="14B9E731"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It prevents them from offering discounts and promotions to customers.</w:t>
      </w:r>
    </w:p>
    <w:p w14:paraId="3AE6FA2C" w14:textId="77777777" w:rsidR="00EF63C9" w:rsidRPr="001E6157" w:rsidRDefault="00EF63C9" w:rsidP="009A73CB">
      <w:pPr>
        <w:spacing w:after="0" w:line="240" w:lineRule="auto"/>
        <w:ind w:left="360" w:hanging="360"/>
        <w:contextualSpacing/>
        <w:jc w:val="both"/>
        <w:rPr>
          <w:rFonts w:ascii="Arial" w:eastAsia="Arial" w:hAnsi="Arial" w:cs="Arial"/>
          <w:lang w:val="en-GB" w:eastAsia="ja-JP"/>
        </w:rPr>
      </w:pPr>
    </w:p>
    <w:p w14:paraId="4A184CBD"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21.</w:t>
      </w:r>
      <w:r w:rsidRPr="001E6157">
        <w:rPr>
          <w:rFonts w:ascii="Arial" w:eastAsia="Arial" w:hAnsi="Arial" w:cs="Arial"/>
          <w:bCs/>
          <w:lang w:val="en-GB" w:eastAsia="ja-JP"/>
        </w:rPr>
        <w:tab/>
        <w:t>Which of the following has played a crucial role in the rise and efficiency of quick commerce platforms in India?</w:t>
      </w:r>
    </w:p>
    <w:p w14:paraId="2144D7F0"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Affordable labour of a suitable age and economic profile</w:t>
      </w:r>
    </w:p>
    <w:p w14:paraId="691CCD87"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 xml:space="preserve">Vast product range </w:t>
      </w:r>
    </w:p>
    <w:p w14:paraId="1105AEDB"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Impulse purchasing</w:t>
      </w:r>
    </w:p>
    <w:p w14:paraId="2211AFDF"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lastRenderedPageBreak/>
        <w:t>(D)</w:t>
      </w:r>
      <w:r w:rsidRPr="001E6157">
        <w:rPr>
          <w:rFonts w:ascii="Arial" w:eastAsia="Arial" w:hAnsi="Arial" w:cs="Arial"/>
          <w:lang w:val="en-GB" w:eastAsia="ja-JP"/>
        </w:rPr>
        <w:tab/>
        <w:t>All of the above</w:t>
      </w:r>
    </w:p>
    <w:p w14:paraId="1B94CD37" w14:textId="77777777" w:rsidR="00EF63C9" w:rsidRPr="001E6157" w:rsidRDefault="00EF63C9" w:rsidP="009A73CB">
      <w:pPr>
        <w:spacing w:after="0" w:line="240" w:lineRule="auto"/>
        <w:ind w:left="360" w:hanging="360"/>
        <w:contextualSpacing/>
        <w:jc w:val="both"/>
        <w:rPr>
          <w:rFonts w:ascii="Arial" w:eastAsia="Arial" w:hAnsi="Arial" w:cs="Arial"/>
          <w:lang w:val="en-GB" w:eastAsia="ja-JP"/>
        </w:rPr>
      </w:pPr>
    </w:p>
    <w:p w14:paraId="36916A3B"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22.</w:t>
      </w:r>
      <w:r w:rsidRPr="001E6157">
        <w:rPr>
          <w:rFonts w:ascii="Arial" w:eastAsia="Arial" w:hAnsi="Arial" w:cs="Arial"/>
          <w:bCs/>
          <w:lang w:val="en-GB" w:eastAsia="ja-JP"/>
        </w:rPr>
        <w:tab/>
        <w:t>The word “entails” means all the following, EXCEPT</w:t>
      </w:r>
    </w:p>
    <w:p w14:paraId="1C1EC530" w14:textId="5E8B930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requires.</w:t>
      </w:r>
      <w:r w:rsidR="00592610">
        <w:rPr>
          <w:rFonts w:ascii="Arial" w:eastAsia="Arial" w:hAnsi="Arial" w:cs="Arial"/>
          <w:lang w:val="en-GB" w:eastAsia="ja-JP"/>
        </w:rPr>
        <w:tab/>
      </w:r>
      <w:r w:rsidR="00592610">
        <w:rPr>
          <w:rFonts w:ascii="Arial" w:eastAsia="Arial" w:hAnsi="Arial" w:cs="Arial"/>
          <w:lang w:val="en-GB" w:eastAsia="ja-JP"/>
        </w:rPr>
        <w:tab/>
      </w:r>
      <w:r w:rsidR="00592610">
        <w:rPr>
          <w:rFonts w:ascii="Arial" w:eastAsia="Arial" w:hAnsi="Arial" w:cs="Arial"/>
          <w:lang w:val="en-GB" w:eastAsia="ja-JP"/>
        </w:rPr>
        <w:tab/>
      </w:r>
      <w:r w:rsidRPr="001E6157">
        <w:rPr>
          <w:rFonts w:ascii="Arial" w:eastAsia="Arial" w:hAnsi="Arial" w:cs="Arial"/>
          <w:lang w:val="en-GB" w:eastAsia="ja-JP"/>
        </w:rPr>
        <w:t>(B)</w:t>
      </w:r>
      <w:r w:rsidRPr="001E6157">
        <w:rPr>
          <w:rFonts w:ascii="Arial" w:eastAsia="Arial" w:hAnsi="Arial" w:cs="Arial"/>
          <w:lang w:val="en-GB" w:eastAsia="ja-JP"/>
        </w:rPr>
        <w:tab/>
        <w:t>involves.</w:t>
      </w:r>
      <w:r w:rsidR="00592610">
        <w:rPr>
          <w:rFonts w:ascii="Arial" w:eastAsia="Arial" w:hAnsi="Arial" w:cs="Arial"/>
          <w:lang w:val="en-GB" w:eastAsia="ja-JP"/>
        </w:rPr>
        <w:tab/>
      </w:r>
      <w:r w:rsidR="00592610">
        <w:rPr>
          <w:rFonts w:ascii="Arial" w:eastAsia="Arial" w:hAnsi="Arial" w:cs="Arial"/>
          <w:lang w:val="en-GB" w:eastAsia="ja-JP"/>
        </w:rPr>
        <w:tab/>
      </w:r>
      <w:r w:rsidR="00592610">
        <w:rPr>
          <w:rFonts w:ascii="Arial" w:eastAsia="Arial" w:hAnsi="Arial" w:cs="Arial"/>
          <w:lang w:val="en-GB" w:eastAsia="ja-JP"/>
        </w:rPr>
        <w:tab/>
      </w:r>
      <w:r w:rsidRPr="001E6157">
        <w:rPr>
          <w:rFonts w:ascii="Arial" w:eastAsia="Arial" w:hAnsi="Arial" w:cs="Arial"/>
          <w:lang w:val="en-GB" w:eastAsia="ja-JP"/>
        </w:rPr>
        <w:t>(C)</w:t>
      </w:r>
      <w:r w:rsidRPr="001E6157">
        <w:rPr>
          <w:rFonts w:ascii="Arial" w:eastAsia="Arial" w:hAnsi="Arial" w:cs="Arial"/>
          <w:lang w:val="en-GB" w:eastAsia="ja-JP"/>
        </w:rPr>
        <w:tab/>
        <w:t>excludes.</w:t>
      </w:r>
      <w:r w:rsidR="00592610">
        <w:rPr>
          <w:rFonts w:ascii="Arial" w:eastAsia="Arial" w:hAnsi="Arial" w:cs="Arial"/>
          <w:lang w:val="en-GB" w:eastAsia="ja-JP"/>
        </w:rPr>
        <w:tab/>
      </w:r>
      <w:r w:rsidR="00592610">
        <w:rPr>
          <w:rFonts w:ascii="Arial" w:eastAsia="Arial" w:hAnsi="Arial" w:cs="Arial"/>
          <w:lang w:val="en-GB" w:eastAsia="ja-JP"/>
        </w:rPr>
        <w:tab/>
      </w:r>
      <w:r w:rsidR="00592610">
        <w:rPr>
          <w:rFonts w:ascii="Arial" w:eastAsia="Arial" w:hAnsi="Arial" w:cs="Arial"/>
          <w:lang w:val="en-GB" w:eastAsia="ja-JP"/>
        </w:rPr>
        <w:tab/>
      </w:r>
      <w:r w:rsidRPr="001E6157">
        <w:rPr>
          <w:rFonts w:ascii="Arial" w:eastAsia="Arial" w:hAnsi="Arial" w:cs="Arial"/>
          <w:lang w:val="en-GB" w:eastAsia="ja-JP"/>
        </w:rPr>
        <w:t>(D)</w:t>
      </w:r>
      <w:r w:rsidRPr="001E6157">
        <w:rPr>
          <w:rFonts w:ascii="Arial" w:eastAsia="Arial" w:hAnsi="Arial" w:cs="Arial"/>
          <w:lang w:val="en-GB" w:eastAsia="ja-JP"/>
        </w:rPr>
        <w:tab/>
        <w:t>necessitates.</w:t>
      </w:r>
    </w:p>
    <w:p w14:paraId="637F8678" w14:textId="77777777" w:rsidR="00EF63C9" w:rsidRPr="001E6157" w:rsidRDefault="00EF63C9" w:rsidP="009A73CB">
      <w:pPr>
        <w:spacing w:after="0" w:line="240" w:lineRule="auto"/>
        <w:ind w:left="360" w:hanging="360"/>
        <w:contextualSpacing/>
        <w:jc w:val="both"/>
        <w:rPr>
          <w:rFonts w:ascii="Arial" w:eastAsia="Arial" w:hAnsi="Arial" w:cs="Arial"/>
          <w:sz w:val="18"/>
          <w:szCs w:val="18"/>
          <w:lang w:val="en-GB" w:eastAsia="ja-JP"/>
        </w:rPr>
      </w:pPr>
    </w:p>
    <w:p w14:paraId="2E56A71A" w14:textId="77777777" w:rsidR="00EF63C9" w:rsidRPr="001E6157" w:rsidRDefault="00EF63C9" w:rsidP="009A73CB">
      <w:pPr>
        <w:spacing w:after="0" w:line="240" w:lineRule="auto"/>
        <w:ind w:left="360" w:hanging="360"/>
        <w:contextualSpacing/>
        <w:jc w:val="both"/>
        <w:rPr>
          <w:rFonts w:ascii="Arial" w:eastAsia="Arial" w:hAnsi="Arial" w:cs="Arial"/>
          <w:bCs/>
          <w:lang w:val="en-GB" w:eastAsia="ja-JP"/>
        </w:rPr>
      </w:pPr>
      <w:r w:rsidRPr="001E6157">
        <w:rPr>
          <w:rFonts w:ascii="Arial" w:eastAsia="Arial" w:hAnsi="Arial" w:cs="Arial"/>
          <w:bCs/>
          <w:lang w:val="en-GB" w:eastAsia="ja-JP"/>
        </w:rPr>
        <w:t>23.</w:t>
      </w:r>
      <w:r w:rsidRPr="001E6157">
        <w:rPr>
          <w:rFonts w:ascii="Arial" w:eastAsia="Arial" w:hAnsi="Arial" w:cs="Arial"/>
          <w:bCs/>
          <w:lang w:val="en-GB" w:eastAsia="ja-JP"/>
        </w:rPr>
        <w:tab/>
        <w:t>Why do consumers prefer quick commerce over traditional e-commerce for food and beverage purchases?</w:t>
      </w:r>
    </w:p>
    <w:p w14:paraId="4D554D70"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(A)</w:t>
      </w:r>
      <w:r w:rsidRPr="001E6157">
        <w:rPr>
          <w:rFonts w:ascii="Arial" w:eastAsia="Arial" w:hAnsi="Arial" w:cs="Arial"/>
          <w:lang w:val="en-GB" w:eastAsia="ja-JP"/>
        </w:rPr>
        <w:tab/>
        <w:t>Quick commerce offers better discounts and larger pack sizes.</w:t>
      </w:r>
    </w:p>
    <w:p w14:paraId="5C8895FB"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(B)</w:t>
      </w:r>
      <w:r w:rsidRPr="001E6157">
        <w:rPr>
          <w:rFonts w:ascii="Arial" w:eastAsia="Arial" w:hAnsi="Arial" w:cs="Arial"/>
          <w:lang w:val="en-GB" w:eastAsia="ja-JP"/>
        </w:rPr>
        <w:tab/>
        <w:t>Food and beverages are often impulse purchases or immediate needs.</w:t>
      </w:r>
    </w:p>
    <w:p w14:paraId="7EEEA548" w14:textId="77777777" w:rsidR="00EF63C9" w:rsidRPr="001E6157" w:rsidRDefault="00EF63C9" w:rsidP="009A73CB">
      <w:pPr>
        <w:spacing w:after="0" w:line="240" w:lineRule="auto"/>
        <w:ind w:left="360"/>
        <w:jc w:val="both"/>
        <w:rPr>
          <w:rFonts w:ascii="Arial" w:eastAsia="Arial" w:hAnsi="Arial" w:cs="Arial"/>
          <w:lang w:val="en-GB" w:eastAsia="ja-JP"/>
        </w:rPr>
      </w:pPr>
      <w:r w:rsidRPr="001E6157">
        <w:rPr>
          <w:rFonts w:ascii="Arial" w:eastAsia="Arial" w:hAnsi="Arial" w:cs="Arial"/>
          <w:lang w:val="en-GB" w:eastAsia="ja-JP"/>
        </w:rPr>
        <w:t>(C)</w:t>
      </w:r>
      <w:r w:rsidRPr="001E6157">
        <w:rPr>
          <w:rFonts w:ascii="Arial" w:eastAsia="Arial" w:hAnsi="Arial" w:cs="Arial"/>
          <w:lang w:val="en-GB" w:eastAsia="ja-JP"/>
        </w:rPr>
        <w:tab/>
        <w:t>Traditional e-commerce lacks availability of these products.</w:t>
      </w:r>
    </w:p>
    <w:p w14:paraId="2447B8F6" w14:textId="77777777" w:rsidR="00EF63C9" w:rsidRPr="001E6157" w:rsidRDefault="00EF63C9" w:rsidP="009A73CB">
      <w:pPr>
        <w:spacing w:after="0" w:line="240" w:lineRule="auto"/>
        <w:ind w:left="360"/>
        <w:contextualSpacing/>
        <w:jc w:val="both"/>
        <w:rPr>
          <w:rFonts w:ascii="Arial" w:eastAsia="Arial" w:hAnsi="Arial" w:cs="Arial"/>
          <w:lang w:val="en-GB" w:eastAsia="ja-JP"/>
        </w:rPr>
      </w:pPr>
      <w:r w:rsidRPr="001E6157">
        <w:rPr>
          <w:rFonts w:ascii="Arial" w:eastAsia="Arial" w:hAnsi="Arial" w:cs="Arial"/>
          <w:lang w:val="en-GB" w:eastAsia="ja-JP"/>
        </w:rPr>
        <w:t>(D)</w:t>
      </w:r>
      <w:r w:rsidRPr="001E6157">
        <w:rPr>
          <w:rFonts w:ascii="Arial" w:eastAsia="Arial" w:hAnsi="Arial" w:cs="Arial"/>
          <w:lang w:val="en-GB" w:eastAsia="ja-JP"/>
        </w:rPr>
        <w:tab/>
        <w:t>Quick commerce provides fresher products than traditional retail stores.</w:t>
      </w:r>
    </w:p>
    <w:p w14:paraId="6E8F8E4E" w14:textId="77777777" w:rsidR="00EF63C9" w:rsidRPr="001E6157" w:rsidRDefault="00EF63C9" w:rsidP="009A73CB">
      <w:pPr>
        <w:spacing w:after="0" w:line="240" w:lineRule="auto"/>
        <w:ind w:left="360" w:hanging="360"/>
        <w:contextualSpacing/>
        <w:jc w:val="both"/>
        <w:rPr>
          <w:rFonts w:ascii="Arial" w:eastAsia="Arial" w:hAnsi="Arial" w:cs="Arial"/>
          <w:lang w:val="en-GB" w:eastAsia="ja-JP"/>
        </w:rPr>
      </w:pPr>
    </w:p>
    <w:p w14:paraId="1453377B" w14:textId="77777777" w:rsidR="00EF63C9" w:rsidRPr="001E6157" w:rsidRDefault="00EF63C9" w:rsidP="009A73CB">
      <w:pPr>
        <w:spacing w:after="0" w:line="240" w:lineRule="auto"/>
        <w:ind w:left="360" w:hanging="360"/>
        <w:jc w:val="both"/>
        <w:rPr>
          <w:rFonts w:ascii="Arial" w:eastAsia="Arial" w:hAnsi="Arial" w:cs="Arial"/>
          <w:bCs/>
          <w:lang w:val="en-GB" w:eastAsia="ja-JP"/>
        </w:rPr>
      </w:pPr>
      <w:r w:rsidRPr="001E6157">
        <w:rPr>
          <w:rFonts w:ascii="Arial" w:eastAsia="Arial" w:hAnsi="Arial" w:cs="Arial"/>
          <w:bCs/>
          <w:lang w:val="en-GB" w:eastAsia="ja-JP"/>
        </w:rPr>
        <w:t>24.</w:t>
      </w:r>
      <w:r w:rsidRPr="001E6157">
        <w:rPr>
          <w:rFonts w:ascii="Arial" w:eastAsia="Arial" w:hAnsi="Arial" w:cs="Arial"/>
          <w:b/>
          <w:lang w:val="en-GB" w:eastAsia="ja-JP"/>
        </w:rPr>
        <w:tab/>
      </w:r>
      <w:r w:rsidRPr="001E6157">
        <w:rPr>
          <w:rFonts w:ascii="Arial" w:eastAsia="Arial" w:hAnsi="Arial" w:cs="Arial"/>
          <w:bCs/>
          <w:lang w:val="en-GB" w:eastAsia="ja-JP"/>
        </w:rPr>
        <w:t xml:space="preserve">Which of the following categories best describes this passage? </w:t>
      </w:r>
    </w:p>
    <w:p w14:paraId="1241F29A" w14:textId="6BF46F1E" w:rsidR="00EF63C9" w:rsidRPr="001E6157" w:rsidRDefault="00EF63C9" w:rsidP="009A73CB">
      <w:pPr>
        <w:spacing w:after="0" w:line="240" w:lineRule="auto"/>
        <w:ind w:left="360"/>
        <w:contextualSpacing/>
        <w:jc w:val="both"/>
        <w:rPr>
          <w:rFonts w:ascii="Arial" w:eastAsia="Calibri" w:hAnsi="Arial" w:cs="Arial"/>
          <w:b/>
          <w:bCs/>
          <w:kern w:val="2"/>
          <w:lang w:val="en-US"/>
          <w14:ligatures w14:val="standardContextual"/>
        </w:rPr>
      </w:pPr>
      <w:r w:rsidRPr="001E6157">
        <w:rPr>
          <w:rFonts w:ascii="Arial" w:eastAsia="Arial" w:hAnsi="Arial" w:cs="Arial"/>
          <w:bCs/>
          <w:lang w:val="en-GB" w:eastAsia="ja-JP"/>
        </w:rPr>
        <w:t>(A)</w:t>
      </w:r>
      <w:r w:rsidRPr="001E6157">
        <w:rPr>
          <w:rFonts w:ascii="Arial" w:eastAsia="Arial" w:hAnsi="Arial" w:cs="Arial"/>
          <w:bCs/>
          <w:lang w:val="en-GB" w:eastAsia="ja-JP"/>
        </w:rPr>
        <w:tab/>
        <w:t>Descriptive</w:t>
      </w:r>
      <w:r w:rsidR="00592610">
        <w:rPr>
          <w:rFonts w:ascii="Arial" w:eastAsia="Arial" w:hAnsi="Arial" w:cs="Arial"/>
          <w:bCs/>
          <w:lang w:val="en-GB" w:eastAsia="ja-JP"/>
        </w:rPr>
        <w:tab/>
      </w:r>
      <w:r w:rsidR="00592610">
        <w:rPr>
          <w:rFonts w:ascii="Arial" w:eastAsia="Arial" w:hAnsi="Arial" w:cs="Arial"/>
          <w:bCs/>
          <w:lang w:val="en-GB" w:eastAsia="ja-JP"/>
        </w:rPr>
        <w:tab/>
      </w:r>
      <w:r w:rsidRPr="001E6157">
        <w:rPr>
          <w:rFonts w:ascii="Arial" w:eastAsia="Arial" w:hAnsi="Arial" w:cs="Arial"/>
          <w:bCs/>
          <w:lang w:val="en-GB" w:eastAsia="ja-JP"/>
        </w:rPr>
        <w:t>(B)</w:t>
      </w:r>
      <w:r w:rsidRPr="001E6157">
        <w:rPr>
          <w:rFonts w:ascii="Arial" w:eastAsia="Arial" w:hAnsi="Arial" w:cs="Arial"/>
          <w:bCs/>
          <w:lang w:val="en-GB" w:eastAsia="ja-JP"/>
        </w:rPr>
        <w:tab/>
        <w:t>Persuasive</w:t>
      </w:r>
      <w:r w:rsidR="00592610">
        <w:rPr>
          <w:rFonts w:ascii="Arial" w:eastAsia="Arial" w:hAnsi="Arial" w:cs="Arial"/>
          <w:bCs/>
          <w:lang w:val="en-GB" w:eastAsia="ja-JP"/>
        </w:rPr>
        <w:tab/>
      </w:r>
      <w:r w:rsidR="00592610">
        <w:rPr>
          <w:rFonts w:ascii="Arial" w:eastAsia="Arial" w:hAnsi="Arial" w:cs="Arial"/>
          <w:bCs/>
          <w:lang w:val="en-GB" w:eastAsia="ja-JP"/>
        </w:rPr>
        <w:tab/>
      </w:r>
      <w:r w:rsidRPr="001E6157">
        <w:rPr>
          <w:rFonts w:ascii="Arial" w:eastAsia="Arial" w:hAnsi="Arial" w:cs="Arial"/>
          <w:bCs/>
          <w:lang w:val="en-GB" w:eastAsia="ja-JP"/>
        </w:rPr>
        <w:t>(C)</w:t>
      </w:r>
      <w:r w:rsidRPr="001E6157">
        <w:rPr>
          <w:rFonts w:ascii="Arial" w:eastAsia="Arial" w:hAnsi="Arial" w:cs="Arial"/>
          <w:bCs/>
          <w:lang w:val="en-GB" w:eastAsia="ja-JP"/>
        </w:rPr>
        <w:tab/>
        <w:t>Analytical</w:t>
      </w:r>
      <w:r w:rsidR="00592610">
        <w:rPr>
          <w:rFonts w:ascii="Arial" w:eastAsia="Arial" w:hAnsi="Arial" w:cs="Arial"/>
          <w:bCs/>
          <w:lang w:val="en-GB" w:eastAsia="ja-JP"/>
        </w:rPr>
        <w:tab/>
      </w:r>
      <w:r w:rsidR="00592610">
        <w:rPr>
          <w:rFonts w:ascii="Arial" w:eastAsia="Arial" w:hAnsi="Arial" w:cs="Arial"/>
          <w:bCs/>
          <w:lang w:val="en-GB" w:eastAsia="ja-JP"/>
        </w:rPr>
        <w:tab/>
      </w:r>
      <w:r w:rsidR="00592610">
        <w:rPr>
          <w:rFonts w:ascii="Arial" w:eastAsia="Arial" w:hAnsi="Arial" w:cs="Arial"/>
          <w:bCs/>
          <w:lang w:val="en-GB" w:eastAsia="ja-JP"/>
        </w:rPr>
        <w:tab/>
      </w:r>
      <w:r w:rsidRPr="001E6157">
        <w:rPr>
          <w:rFonts w:ascii="Arial" w:eastAsia="Arial" w:hAnsi="Arial" w:cs="Arial"/>
          <w:bCs/>
          <w:lang w:val="en-GB" w:eastAsia="ja-JP"/>
        </w:rPr>
        <w:t>(D)</w:t>
      </w:r>
      <w:r w:rsidRPr="001E6157">
        <w:rPr>
          <w:rFonts w:ascii="Arial" w:eastAsia="Arial" w:hAnsi="Arial" w:cs="Arial"/>
          <w:bCs/>
          <w:lang w:val="en-GB" w:eastAsia="ja-JP"/>
        </w:rPr>
        <w:tab/>
        <w:t>Speculative</w:t>
      </w:r>
    </w:p>
    <w:p w14:paraId="0704C14F" w14:textId="77777777" w:rsidR="00EF63C9" w:rsidRPr="001E6157" w:rsidRDefault="00EF63C9" w:rsidP="009A73CB">
      <w:pPr>
        <w:spacing w:after="0" w:line="240" w:lineRule="auto"/>
        <w:ind w:left="360" w:hanging="360"/>
        <w:jc w:val="both"/>
        <w:rPr>
          <w:rFonts w:ascii="Arial" w:eastAsia="Calibri" w:hAnsi="Arial" w:cs="Arial"/>
          <w:b/>
          <w:bCs/>
          <w:kern w:val="2"/>
          <w:lang w:val="en-US"/>
          <w14:ligatures w14:val="standardContextual"/>
        </w:rPr>
      </w:pPr>
    </w:p>
    <w:p w14:paraId="4D28652D" w14:textId="56CA3CEF" w:rsidR="00BA791F" w:rsidRPr="001E6157" w:rsidRDefault="00BA791F" w:rsidP="009A73CB">
      <w:pPr>
        <w:spacing w:after="0" w:line="240" w:lineRule="auto"/>
        <w:ind w:left="360"/>
        <w:jc w:val="both"/>
        <w:rPr>
          <w:rFonts w:ascii="Arial" w:eastAsia="Calibri" w:hAnsi="Arial" w:cs="Arial"/>
          <w:kern w:val="2"/>
          <w:lang w:val="en-US"/>
          <w14:ligatures w14:val="standardContextual"/>
        </w:rPr>
      </w:pPr>
      <w:bookmarkStart w:id="0" w:name="_GoBack"/>
      <w:bookmarkEnd w:id="0"/>
    </w:p>
    <w:sectPr w:rsidR="00BA791F" w:rsidRPr="001E6157" w:rsidSect="009A6D31">
      <w:headerReference w:type="even" r:id="rId15"/>
      <w:headerReference w:type="default" r:id="rId16"/>
      <w:headerReference w:type="first" r:id="rId17"/>
      <w:type w:val="continuous"/>
      <w:pgSz w:w="11906" w:h="16838" w:code="9"/>
      <w:pgMar w:top="1440" w:right="1440" w:bottom="1440" w:left="1440" w:header="1440" w:footer="1440" w:gutter="0"/>
      <w:cols w:space="709"/>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C20C3" w14:textId="77777777" w:rsidR="00A5003C" w:rsidRDefault="00A5003C" w:rsidP="00F46081">
      <w:pPr>
        <w:spacing w:after="0" w:line="240" w:lineRule="auto"/>
      </w:pPr>
      <w:r>
        <w:separator/>
      </w:r>
    </w:p>
  </w:endnote>
  <w:endnote w:type="continuationSeparator" w:id="0">
    <w:p w14:paraId="3B05D866" w14:textId="77777777" w:rsidR="00A5003C" w:rsidRDefault="00A5003C" w:rsidP="00F4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CB044" w14:textId="77777777" w:rsidR="00A5003C" w:rsidRDefault="00A5003C" w:rsidP="00F46081">
      <w:pPr>
        <w:spacing w:after="0" w:line="240" w:lineRule="auto"/>
      </w:pPr>
      <w:r>
        <w:separator/>
      </w:r>
    </w:p>
  </w:footnote>
  <w:footnote w:type="continuationSeparator" w:id="0">
    <w:p w14:paraId="257A6FA0" w14:textId="77777777" w:rsidR="00A5003C" w:rsidRDefault="00A5003C" w:rsidP="00F46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9FE69" w14:textId="76037E0E" w:rsidR="00D071C5" w:rsidRDefault="00D071C5">
    <w:pPr>
      <w:pStyle w:val="Header"/>
    </w:pPr>
  </w:p>
  <w:p w14:paraId="4241C2E2" w14:textId="77777777" w:rsidR="00D071C5" w:rsidRDefault="00D071C5"/>
  <w:p w14:paraId="6FDE2F8A" w14:textId="77777777" w:rsidR="00D071C5" w:rsidRDefault="00D071C5"/>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9A6D31" w:rsidRPr="009A6D31" w14:paraId="31E4F36D" w14:textId="77777777">
      <w:trPr>
        <w:trHeight w:val="288"/>
      </w:trPr>
      <w:sdt>
        <w:sdtPr>
          <w:rPr>
            <w:rFonts w:ascii="Cambria" w:eastAsiaTheme="majorEastAsia" w:hAnsi="Cambria" w:cstheme="majorBidi"/>
            <w:b/>
            <w:sz w:val="36"/>
            <w:szCs w:val="36"/>
          </w:rPr>
          <w:alias w:val="Title"/>
          <w:id w:val="6906257"/>
          <w:placeholder>
            <w:docPart w:val="F17F8F9CBC524E61B980CFB5C23330A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52A73BE" w14:textId="26C4384A" w:rsidR="00D071C5" w:rsidRPr="009A6D31" w:rsidRDefault="00B4596F" w:rsidP="005E28C7">
              <w:pPr>
                <w:pStyle w:val="Header"/>
                <w:jc w:val="right"/>
                <w:rPr>
                  <w:rFonts w:ascii="Cambria" w:eastAsiaTheme="majorEastAsia" w:hAnsi="Cambria" w:cstheme="majorBidi"/>
                  <w:b/>
                  <w:sz w:val="36"/>
                  <w:szCs w:val="36"/>
                </w:rPr>
              </w:pPr>
              <w:r>
                <w:rPr>
                  <w:rFonts w:ascii="Cambria" w:eastAsiaTheme="majorEastAsia" w:hAnsi="Cambria" w:cstheme="majorBidi"/>
                  <w:b/>
                  <w:sz w:val="36"/>
                  <w:szCs w:val="36"/>
                </w:rPr>
                <w:t>MOCK CLAT</w:t>
              </w:r>
            </w:p>
          </w:tc>
        </w:sdtContent>
      </w:sdt>
      <w:sdt>
        <w:sdtPr>
          <w:rPr>
            <w:rFonts w:ascii="Cambria" w:eastAsiaTheme="majorEastAsia" w:hAnsi="Cambria" w:cstheme="majorBidi"/>
            <w:b/>
            <w:sz w:val="36"/>
            <w:szCs w:val="36"/>
          </w:rPr>
          <w:alias w:val="Year"/>
          <w:id w:val="6906258"/>
          <w:placeholder>
            <w:docPart w:val="796F64BA72764DC28B923C2B79285CBF"/>
          </w:placeholder>
          <w:dataBinding w:prefixMappings="xmlns:ns0='http://schemas.microsoft.com/office/2006/coverPageProps'" w:xpath="/ns0:CoverPageProperties[1]/ns0:PublishDate[1]" w:storeItemID="{55AF091B-3C7A-41E3-B477-F2FDAA23CFDA}"/>
          <w:date w:fullDate="2026-01-01T00:00:00Z">
            <w:dateFormat w:val="yyyy"/>
            <w:lid w:val="en-US"/>
            <w:storeMappedDataAs w:val="dateTime"/>
            <w:calendar w:val="gregorian"/>
          </w:date>
        </w:sdtPr>
        <w:sdtEndPr/>
        <w:sdtContent>
          <w:tc>
            <w:tcPr>
              <w:tcW w:w="1105" w:type="dxa"/>
            </w:tcPr>
            <w:p w14:paraId="28A73690" w14:textId="51533800" w:rsidR="00D071C5" w:rsidRPr="009A6D31" w:rsidRDefault="00C15D9B" w:rsidP="001E7FC5">
              <w:pPr>
                <w:pStyle w:val="Header"/>
                <w:rPr>
                  <w:rFonts w:ascii="Cambria" w:eastAsiaTheme="majorEastAsia" w:hAnsi="Cambria" w:cstheme="majorBidi"/>
                  <w:b/>
                  <w:sz w:val="36"/>
                  <w:szCs w:val="36"/>
                </w:rPr>
              </w:pPr>
              <w:r>
                <w:rPr>
                  <w:rFonts w:ascii="Cambria" w:eastAsiaTheme="majorEastAsia" w:hAnsi="Cambria" w:cstheme="majorBidi"/>
                  <w:b/>
                  <w:sz w:val="36"/>
                  <w:szCs w:val="36"/>
                  <w:lang w:val="en-US"/>
                </w:rPr>
                <w:t>2026</w:t>
              </w:r>
            </w:p>
          </w:tc>
        </w:sdtContent>
      </w:sdt>
    </w:tr>
  </w:tbl>
  <w:p w14:paraId="375B7085" w14:textId="7F07C49C" w:rsidR="00D071C5" w:rsidRPr="00194C69" w:rsidRDefault="00D071C5">
    <w:pPr>
      <w:pStyle w:val="Header"/>
      <w:rPr>
        <w:rFonts w:ascii="Cambria" w:hAnsi="Cambria"/>
        <w:b/>
        <w:sz w:val="8"/>
        <w:szCs w:val="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9A6D31" w:rsidRPr="009A6D31" w14:paraId="31222B32" w14:textId="77777777" w:rsidTr="00192CE4">
      <w:trPr>
        <w:trHeight w:val="288"/>
      </w:trPr>
      <w:sdt>
        <w:sdtPr>
          <w:rPr>
            <w:rFonts w:ascii="Cambria" w:eastAsiaTheme="majorEastAsia" w:hAnsi="Cambria" w:cstheme="majorBidi"/>
            <w:b/>
            <w:sz w:val="36"/>
            <w:szCs w:val="36"/>
          </w:rPr>
          <w:alias w:val="Title"/>
          <w:id w:val="-985774219"/>
          <w:placeholder>
            <w:docPart w:val="AC3EE1F8FF104A039FCB7B76BD1475E5"/>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CB05E34" w14:textId="6C986729" w:rsidR="00D071C5" w:rsidRPr="009A6D31" w:rsidRDefault="00B4596F" w:rsidP="00D071C5">
              <w:pPr>
                <w:pStyle w:val="Header"/>
                <w:jc w:val="right"/>
                <w:rPr>
                  <w:rFonts w:ascii="Cambria" w:eastAsiaTheme="majorEastAsia" w:hAnsi="Cambria" w:cstheme="majorBidi"/>
                  <w:b/>
                  <w:sz w:val="36"/>
                  <w:szCs w:val="36"/>
                </w:rPr>
              </w:pPr>
              <w:r>
                <w:rPr>
                  <w:rFonts w:ascii="Cambria" w:eastAsiaTheme="majorEastAsia" w:hAnsi="Cambria" w:cstheme="majorBidi"/>
                  <w:b/>
                  <w:sz w:val="36"/>
                  <w:szCs w:val="36"/>
                </w:rPr>
                <w:t>MOCK CLAT</w:t>
              </w:r>
            </w:p>
          </w:tc>
        </w:sdtContent>
      </w:sdt>
      <w:sdt>
        <w:sdtPr>
          <w:rPr>
            <w:rFonts w:ascii="Cambria" w:eastAsiaTheme="majorEastAsia" w:hAnsi="Cambria" w:cstheme="majorBidi"/>
            <w:b/>
            <w:sz w:val="36"/>
            <w:szCs w:val="36"/>
          </w:rPr>
          <w:alias w:val="Year"/>
          <w:id w:val="-1313800429"/>
          <w:placeholder>
            <w:docPart w:val="4D35A3B2DB7242169BCC8E4B42018B34"/>
          </w:placeholder>
          <w:dataBinding w:prefixMappings="xmlns:ns0='http://schemas.microsoft.com/office/2006/coverPageProps'" w:xpath="/ns0:CoverPageProperties[1]/ns0:PublishDate[1]" w:storeItemID="{55AF091B-3C7A-41E3-B477-F2FDAA23CFDA}"/>
          <w:date w:fullDate="2026-01-01T00:00:00Z">
            <w:dateFormat w:val="yyyy"/>
            <w:lid w:val="en-US"/>
            <w:storeMappedDataAs w:val="dateTime"/>
            <w:calendar w:val="gregorian"/>
          </w:date>
        </w:sdtPr>
        <w:sdtEndPr/>
        <w:sdtContent>
          <w:tc>
            <w:tcPr>
              <w:tcW w:w="1105" w:type="dxa"/>
            </w:tcPr>
            <w:p w14:paraId="451AD31F" w14:textId="26AC5853" w:rsidR="00D071C5" w:rsidRPr="009A6D31" w:rsidRDefault="00367DFF" w:rsidP="00A213C5">
              <w:pPr>
                <w:pStyle w:val="Header"/>
                <w:rPr>
                  <w:rFonts w:ascii="Cambria" w:eastAsiaTheme="majorEastAsia" w:hAnsi="Cambria" w:cstheme="majorBidi"/>
                  <w:b/>
                  <w:sz w:val="36"/>
                  <w:szCs w:val="36"/>
                </w:rPr>
              </w:pPr>
              <w:r>
                <w:rPr>
                  <w:rFonts w:ascii="Cambria" w:eastAsiaTheme="majorEastAsia" w:hAnsi="Cambria" w:cstheme="majorBidi"/>
                  <w:b/>
                  <w:sz w:val="36"/>
                  <w:szCs w:val="36"/>
                  <w:lang w:val="en-US"/>
                </w:rPr>
                <w:t>202</w:t>
              </w:r>
              <w:r w:rsidR="00C15D9B">
                <w:rPr>
                  <w:rFonts w:ascii="Cambria" w:eastAsiaTheme="majorEastAsia" w:hAnsi="Cambria" w:cstheme="majorBidi"/>
                  <w:b/>
                  <w:sz w:val="36"/>
                  <w:szCs w:val="36"/>
                  <w:lang w:val="en-US"/>
                </w:rPr>
                <w:t>6</w:t>
              </w:r>
            </w:p>
          </w:tc>
        </w:sdtContent>
      </w:sdt>
    </w:tr>
  </w:tbl>
  <w:p w14:paraId="7A4327B7" w14:textId="29898625" w:rsidR="00D071C5" w:rsidRPr="009C785C" w:rsidRDefault="00D071C5">
    <w:pPr>
      <w:pStyle w:val="Header"/>
      <w:rPr>
        <w:rFonts w:ascii="Cambria" w:hAnsi="Cambria" w:cstheme="minorHAnsi"/>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2110154" o:spid="_x0000_i1027" type="#_x0000_t75" style="width:12pt;height:10.5pt;visibility:visible;mso-wrap-style:square" o:bullet="t">
        <v:imagedata r:id="rId1" o:title=""/>
      </v:shape>
    </w:pict>
  </w:numPicBullet>
  <w:abstractNum w:abstractNumId="0" w15:restartNumberingAfterBreak="0">
    <w:nsid w:val="03003A38"/>
    <w:multiLevelType w:val="hybridMultilevel"/>
    <w:tmpl w:val="BD227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34EF6"/>
    <w:multiLevelType w:val="hybridMultilevel"/>
    <w:tmpl w:val="FCB67C00"/>
    <w:lvl w:ilvl="0" w:tplc="C8C00CA2">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40C3934"/>
    <w:multiLevelType w:val="hybridMultilevel"/>
    <w:tmpl w:val="8B7EC988"/>
    <w:lvl w:ilvl="0" w:tplc="043E2CA2">
      <w:start w:val="3"/>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6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5C"/>
    <w:rsid w:val="000004B6"/>
    <w:rsid w:val="00000E14"/>
    <w:rsid w:val="00001412"/>
    <w:rsid w:val="0000175D"/>
    <w:rsid w:val="00001853"/>
    <w:rsid w:val="0000245A"/>
    <w:rsid w:val="00002495"/>
    <w:rsid w:val="0000286E"/>
    <w:rsid w:val="00003322"/>
    <w:rsid w:val="00003642"/>
    <w:rsid w:val="000041D7"/>
    <w:rsid w:val="0000427A"/>
    <w:rsid w:val="000043FD"/>
    <w:rsid w:val="0000478C"/>
    <w:rsid w:val="00004799"/>
    <w:rsid w:val="000047E1"/>
    <w:rsid w:val="00005CDE"/>
    <w:rsid w:val="000071D3"/>
    <w:rsid w:val="00007486"/>
    <w:rsid w:val="000102A0"/>
    <w:rsid w:val="000104E8"/>
    <w:rsid w:val="00011D1B"/>
    <w:rsid w:val="00012CE4"/>
    <w:rsid w:val="00012ED6"/>
    <w:rsid w:val="000134B0"/>
    <w:rsid w:val="000134C6"/>
    <w:rsid w:val="000138E8"/>
    <w:rsid w:val="0001395F"/>
    <w:rsid w:val="00014D5A"/>
    <w:rsid w:val="00014EF8"/>
    <w:rsid w:val="000150B7"/>
    <w:rsid w:val="000158CB"/>
    <w:rsid w:val="00015A71"/>
    <w:rsid w:val="000162B4"/>
    <w:rsid w:val="00020000"/>
    <w:rsid w:val="00020406"/>
    <w:rsid w:val="0002107C"/>
    <w:rsid w:val="00021460"/>
    <w:rsid w:val="00021989"/>
    <w:rsid w:val="00021FDB"/>
    <w:rsid w:val="000221E5"/>
    <w:rsid w:val="000222AA"/>
    <w:rsid w:val="00022776"/>
    <w:rsid w:val="0002318F"/>
    <w:rsid w:val="00023E34"/>
    <w:rsid w:val="00023E76"/>
    <w:rsid w:val="00024337"/>
    <w:rsid w:val="00024431"/>
    <w:rsid w:val="000246D0"/>
    <w:rsid w:val="00024C62"/>
    <w:rsid w:val="00025263"/>
    <w:rsid w:val="00025951"/>
    <w:rsid w:val="00026C8B"/>
    <w:rsid w:val="0002709E"/>
    <w:rsid w:val="00027751"/>
    <w:rsid w:val="00030927"/>
    <w:rsid w:val="00030A38"/>
    <w:rsid w:val="00031DAA"/>
    <w:rsid w:val="000322E0"/>
    <w:rsid w:val="000322E7"/>
    <w:rsid w:val="000329F2"/>
    <w:rsid w:val="0003305E"/>
    <w:rsid w:val="000333A2"/>
    <w:rsid w:val="0003365A"/>
    <w:rsid w:val="0003396A"/>
    <w:rsid w:val="00033BFC"/>
    <w:rsid w:val="00034C53"/>
    <w:rsid w:val="00034F1D"/>
    <w:rsid w:val="00035081"/>
    <w:rsid w:val="000350E1"/>
    <w:rsid w:val="000354D0"/>
    <w:rsid w:val="00035AFA"/>
    <w:rsid w:val="00035FC1"/>
    <w:rsid w:val="000360BA"/>
    <w:rsid w:val="00036688"/>
    <w:rsid w:val="00036A55"/>
    <w:rsid w:val="0004198C"/>
    <w:rsid w:val="00041BF4"/>
    <w:rsid w:val="00041C3D"/>
    <w:rsid w:val="000426C2"/>
    <w:rsid w:val="00042939"/>
    <w:rsid w:val="00042D57"/>
    <w:rsid w:val="0004308B"/>
    <w:rsid w:val="00043300"/>
    <w:rsid w:val="000438BD"/>
    <w:rsid w:val="00043E8E"/>
    <w:rsid w:val="00043F9D"/>
    <w:rsid w:val="00044199"/>
    <w:rsid w:val="000441E7"/>
    <w:rsid w:val="000441F5"/>
    <w:rsid w:val="000441F8"/>
    <w:rsid w:val="00044293"/>
    <w:rsid w:val="00044686"/>
    <w:rsid w:val="00044C4E"/>
    <w:rsid w:val="00045289"/>
    <w:rsid w:val="00045C5E"/>
    <w:rsid w:val="000461F3"/>
    <w:rsid w:val="00046476"/>
    <w:rsid w:val="0004678F"/>
    <w:rsid w:val="000471E4"/>
    <w:rsid w:val="00047DAE"/>
    <w:rsid w:val="0005045A"/>
    <w:rsid w:val="00050A46"/>
    <w:rsid w:val="00051224"/>
    <w:rsid w:val="00051441"/>
    <w:rsid w:val="00051C52"/>
    <w:rsid w:val="000520EA"/>
    <w:rsid w:val="000521D3"/>
    <w:rsid w:val="00052355"/>
    <w:rsid w:val="000525BB"/>
    <w:rsid w:val="00052A51"/>
    <w:rsid w:val="00052A69"/>
    <w:rsid w:val="00052C9F"/>
    <w:rsid w:val="00052CF8"/>
    <w:rsid w:val="0005341F"/>
    <w:rsid w:val="000538B8"/>
    <w:rsid w:val="000540EA"/>
    <w:rsid w:val="000550F8"/>
    <w:rsid w:val="0005540D"/>
    <w:rsid w:val="0005777C"/>
    <w:rsid w:val="000577E3"/>
    <w:rsid w:val="0006043F"/>
    <w:rsid w:val="00060E44"/>
    <w:rsid w:val="00060F1F"/>
    <w:rsid w:val="00060F72"/>
    <w:rsid w:val="000619D3"/>
    <w:rsid w:val="00061BA4"/>
    <w:rsid w:val="0006313B"/>
    <w:rsid w:val="0006334B"/>
    <w:rsid w:val="000634FB"/>
    <w:rsid w:val="0006355B"/>
    <w:rsid w:val="00063F37"/>
    <w:rsid w:val="00064981"/>
    <w:rsid w:val="00064A00"/>
    <w:rsid w:val="00064CD8"/>
    <w:rsid w:val="000658B5"/>
    <w:rsid w:val="00065937"/>
    <w:rsid w:val="00065F09"/>
    <w:rsid w:val="00066F5E"/>
    <w:rsid w:val="00067821"/>
    <w:rsid w:val="000702FF"/>
    <w:rsid w:val="00070BFE"/>
    <w:rsid w:val="00070C38"/>
    <w:rsid w:val="00070E6D"/>
    <w:rsid w:val="000716EE"/>
    <w:rsid w:val="00071992"/>
    <w:rsid w:val="00071A08"/>
    <w:rsid w:val="00071B1B"/>
    <w:rsid w:val="00071B92"/>
    <w:rsid w:val="00071D8C"/>
    <w:rsid w:val="000720EE"/>
    <w:rsid w:val="00072D5C"/>
    <w:rsid w:val="00072FA3"/>
    <w:rsid w:val="00073418"/>
    <w:rsid w:val="00073AEC"/>
    <w:rsid w:val="00073DC2"/>
    <w:rsid w:val="00074584"/>
    <w:rsid w:val="00075683"/>
    <w:rsid w:val="000756DD"/>
    <w:rsid w:val="00076504"/>
    <w:rsid w:val="00076CA3"/>
    <w:rsid w:val="00077C52"/>
    <w:rsid w:val="000803EE"/>
    <w:rsid w:val="00080E50"/>
    <w:rsid w:val="00081299"/>
    <w:rsid w:val="0008172E"/>
    <w:rsid w:val="00081C9F"/>
    <w:rsid w:val="00081D3B"/>
    <w:rsid w:val="000825CC"/>
    <w:rsid w:val="00082A0B"/>
    <w:rsid w:val="00082C99"/>
    <w:rsid w:val="00083445"/>
    <w:rsid w:val="000834D9"/>
    <w:rsid w:val="000836B4"/>
    <w:rsid w:val="0008432F"/>
    <w:rsid w:val="00084481"/>
    <w:rsid w:val="00084618"/>
    <w:rsid w:val="00084C4E"/>
    <w:rsid w:val="00084FBE"/>
    <w:rsid w:val="00085E8A"/>
    <w:rsid w:val="000863A5"/>
    <w:rsid w:val="00086AA8"/>
    <w:rsid w:val="00086F95"/>
    <w:rsid w:val="000902E2"/>
    <w:rsid w:val="00090456"/>
    <w:rsid w:val="000912F9"/>
    <w:rsid w:val="000915BE"/>
    <w:rsid w:val="0009177F"/>
    <w:rsid w:val="00092418"/>
    <w:rsid w:val="00092A1C"/>
    <w:rsid w:val="000933C8"/>
    <w:rsid w:val="00093BAF"/>
    <w:rsid w:val="00093C5A"/>
    <w:rsid w:val="00093E2D"/>
    <w:rsid w:val="00093F27"/>
    <w:rsid w:val="000941A3"/>
    <w:rsid w:val="00094448"/>
    <w:rsid w:val="0009478D"/>
    <w:rsid w:val="00094872"/>
    <w:rsid w:val="00094A81"/>
    <w:rsid w:val="00094B9A"/>
    <w:rsid w:val="00094E49"/>
    <w:rsid w:val="00094E81"/>
    <w:rsid w:val="00095A20"/>
    <w:rsid w:val="00095EE8"/>
    <w:rsid w:val="00096256"/>
    <w:rsid w:val="000964CF"/>
    <w:rsid w:val="00096840"/>
    <w:rsid w:val="0009709D"/>
    <w:rsid w:val="0009777F"/>
    <w:rsid w:val="00097E48"/>
    <w:rsid w:val="000A0B4F"/>
    <w:rsid w:val="000A0BE4"/>
    <w:rsid w:val="000A19AA"/>
    <w:rsid w:val="000A1AA6"/>
    <w:rsid w:val="000A1D28"/>
    <w:rsid w:val="000A230F"/>
    <w:rsid w:val="000A30FD"/>
    <w:rsid w:val="000A3525"/>
    <w:rsid w:val="000A3C8D"/>
    <w:rsid w:val="000A4189"/>
    <w:rsid w:val="000A457A"/>
    <w:rsid w:val="000A4DFA"/>
    <w:rsid w:val="000A6B9E"/>
    <w:rsid w:val="000B00AB"/>
    <w:rsid w:val="000B0276"/>
    <w:rsid w:val="000B02A9"/>
    <w:rsid w:val="000B059F"/>
    <w:rsid w:val="000B0A9D"/>
    <w:rsid w:val="000B105B"/>
    <w:rsid w:val="000B1AA5"/>
    <w:rsid w:val="000B1BC9"/>
    <w:rsid w:val="000B2545"/>
    <w:rsid w:val="000B34E4"/>
    <w:rsid w:val="000B4159"/>
    <w:rsid w:val="000B4A0D"/>
    <w:rsid w:val="000B4CF7"/>
    <w:rsid w:val="000B5FB5"/>
    <w:rsid w:val="000B6602"/>
    <w:rsid w:val="000B6F7E"/>
    <w:rsid w:val="000B79A4"/>
    <w:rsid w:val="000B7D1B"/>
    <w:rsid w:val="000C0E4B"/>
    <w:rsid w:val="000C134C"/>
    <w:rsid w:val="000C1B97"/>
    <w:rsid w:val="000C22C7"/>
    <w:rsid w:val="000C246A"/>
    <w:rsid w:val="000C24BC"/>
    <w:rsid w:val="000C264F"/>
    <w:rsid w:val="000C2A04"/>
    <w:rsid w:val="000C2AD7"/>
    <w:rsid w:val="000C3243"/>
    <w:rsid w:val="000C3543"/>
    <w:rsid w:val="000C3B52"/>
    <w:rsid w:val="000C3C2B"/>
    <w:rsid w:val="000C3D2E"/>
    <w:rsid w:val="000C474F"/>
    <w:rsid w:val="000C4BCD"/>
    <w:rsid w:val="000C4DE1"/>
    <w:rsid w:val="000C5B3F"/>
    <w:rsid w:val="000C5E89"/>
    <w:rsid w:val="000C5FED"/>
    <w:rsid w:val="000C6634"/>
    <w:rsid w:val="000C675D"/>
    <w:rsid w:val="000C68AA"/>
    <w:rsid w:val="000C6D65"/>
    <w:rsid w:val="000C7024"/>
    <w:rsid w:val="000C7273"/>
    <w:rsid w:val="000C7B4D"/>
    <w:rsid w:val="000C7C7C"/>
    <w:rsid w:val="000D03BF"/>
    <w:rsid w:val="000D3031"/>
    <w:rsid w:val="000D30A4"/>
    <w:rsid w:val="000D3525"/>
    <w:rsid w:val="000D38BA"/>
    <w:rsid w:val="000D38EC"/>
    <w:rsid w:val="000D4381"/>
    <w:rsid w:val="000D455B"/>
    <w:rsid w:val="000D488A"/>
    <w:rsid w:val="000D4D3E"/>
    <w:rsid w:val="000D53C4"/>
    <w:rsid w:val="000D5519"/>
    <w:rsid w:val="000D5A1B"/>
    <w:rsid w:val="000D5C92"/>
    <w:rsid w:val="000D5D32"/>
    <w:rsid w:val="000D6EB6"/>
    <w:rsid w:val="000D70E8"/>
    <w:rsid w:val="000D7900"/>
    <w:rsid w:val="000D7D3A"/>
    <w:rsid w:val="000D7F7E"/>
    <w:rsid w:val="000E06BC"/>
    <w:rsid w:val="000E0A90"/>
    <w:rsid w:val="000E1067"/>
    <w:rsid w:val="000E14D3"/>
    <w:rsid w:val="000E17CF"/>
    <w:rsid w:val="000E1828"/>
    <w:rsid w:val="000E18B7"/>
    <w:rsid w:val="000E1ADA"/>
    <w:rsid w:val="000E2388"/>
    <w:rsid w:val="000E2D1C"/>
    <w:rsid w:val="000E33FA"/>
    <w:rsid w:val="000E3453"/>
    <w:rsid w:val="000E351D"/>
    <w:rsid w:val="000E388C"/>
    <w:rsid w:val="000E44B6"/>
    <w:rsid w:val="000E4CB1"/>
    <w:rsid w:val="000E636C"/>
    <w:rsid w:val="000E6F18"/>
    <w:rsid w:val="000E715F"/>
    <w:rsid w:val="000F000B"/>
    <w:rsid w:val="000F055C"/>
    <w:rsid w:val="000F05C7"/>
    <w:rsid w:val="000F0B3E"/>
    <w:rsid w:val="000F17FF"/>
    <w:rsid w:val="000F1915"/>
    <w:rsid w:val="000F2122"/>
    <w:rsid w:val="000F2947"/>
    <w:rsid w:val="000F29C8"/>
    <w:rsid w:val="000F3040"/>
    <w:rsid w:val="000F44A8"/>
    <w:rsid w:val="000F4E8A"/>
    <w:rsid w:val="000F52C4"/>
    <w:rsid w:val="000F5490"/>
    <w:rsid w:val="000F620A"/>
    <w:rsid w:val="000F770C"/>
    <w:rsid w:val="000F7DE2"/>
    <w:rsid w:val="00100225"/>
    <w:rsid w:val="00100935"/>
    <w:rsid w:val="00101C7F"/>
    <w:rsid w:val="00101FDA"/>
    <w:rsid w:val="00102A7E"/>
    <w:rsid w:val="00104B05"/>
    <w:rsid w:val="001054FF"/>
    <w:rsid w:val="0010557F"/>
    <w:rsid w:val="00105DF1"/>
    <w:rsid w:val="0010614F"/>
    <w:rsid w:val="0010641F"/>
    <w:rsid w:val="001069AA"/>
    <w:rsid w:val="00106B5F"/>
    <w:rsid w:val="00106D1C"/>
    <w:rsid w:val="00106F63"/>
    <w:rsid w:val="00107096"/>
    <w:rsid w:val="00107C72"/>
    <w:rsid w:val="00110628"/>
    <w:rsid w:val="00110C5F"/>
    <w:rsid w:val="0011155E"/>
    <w:rsid w:val="0011162F"/>
    <w:rsid w:val="0011184B"/>
    <w:rsid w:val="0011220C"/>
    <w:rsid w:val="001133DD"/>
    <w:rsid w:val="001136E0"/>
    <w:rsid w:val="001139C1"/>
    <w:rsid w:val="0011409D"/>
    <w:rsid w:val="00114157"/>
    <w:rsid w:val="00114597"/>
    <w:rsid w:val="00114760"/>
    <w:rsid w:val="00114FE0"/>
    <w:rsid w:val="001154E8"/>
    <w:rsid w:val="0011582B"/>
    <w:rsid w:val="00116133"/>
    <w:rsid w:val="00116CC7"/>
    <w:rsid w:val="0011745A"/>
    <w:rsid w:val="001175F4"/>
    <w:rsid w:val="001176F2"/>
    <w:rsid w:val="00117E05"/>
    <w:rsid w:val="00117F58"/>
    <w:rsid w:val="001205DF"/>
    <w:rsid w:val="00121751"/>
    <w:rsid w:val="00121A87"/>
    <w:rsid w:val="00121DEE"/>
    <w:rsid w:val="00121FAE"/>
    <w:rsid w:val="001229B2"/>
    <w:rsid w:val="00124145"/>
    <w:rsid w:val="00124653"/>
    <w:rsid w:val="00124C36"/>
    <w:rsid w:val="00124D68"/>
    <w:rsid w:val="00124DA5"/>
    <w:rsid w:val="001252DE"/>
    <w:rsid w:val="00125751"/>
    <w:rsid w:val="00125D71"/>
    <w:rsid w:val="001261BC"/>
    <w:rsid w:val="00126593"/>
    <w:rsid w:val="0012673E"/>
    <w:rsid w:val="0012703B"/>
    <w:rsid w:val="001272C4"/>
    <w:rsid w:val="00127513"/>
    <w:rsid w:val="00127820"/>
    <w:rsid w:val="00127F15"/>
    <w:rsid w:val="00130153"/>
    <w:rsid w:val="0013020D"/>
    <w:rsid w:val="00130215"/>
    <w:rsid w:val="001302F9"/>
    <w:rsid w:val="00130661"/>
    <w:rsid w:val="00131C1A"/>
    <w:rsid w:val="00131DD3"/>
    <w:rsid w:val="00131DED"/>
    <w:rsid w:val="00132C49"/>
    <w:rsid w:val="00133250"/>
    <w:rsid w:val="001336D2"/>
    <w:rsid w:val="001346BC"/>
    <w:rsid w:val="00134BB5"/>
    <w:rsid w:val="0013519F"/>
    <w:rsid w:val="00135782"/>
    <w:rsid w:val="00135AD4"/>
    <w:rsid w:val="00135EBF"/>
    <w:rsid w:val="001362F1"/>
    <w:rsid w:val="00137841"/>
    <w:rsid w:val="00137B73"/>
    <w:rsid w:val="00137D71"/>
    <w:rsid w:val="00137FB9"/>
    <w:rsid w:val="001400A3"/>
    <w:rsid w:val="00140238"/>
    <w:rsid w:val="00141719"/>
    <w:rsid w:val="001419CB"/>
    <w:rsid w:val="00141F9F"/>
    <w:rsid w:val="00142079"/>
    <w:rsid w:val="0014233D"/>
    <w:rsid w:val="00142C5D"/>
    <w:rsid w:val="00143980"/>
    <w:rsid w:val="001445CC"/>
    <w:rsid w:val="001446FA"/>
    <w:rsid w:val="001455C8"/>
    <w:rsid w:val="00145AA9"/>
    <w:rsid w:val="001469EC"/>
    <w:rsid w:val="00146C3A"/>
    <w:rsid w:val="00146E3A"/>
    <w:rsid w:val="00150665"/>
    <w:rsid w:val="0015096D"/>
    <w:rsid w:val="0015107D"/>
    <w:rsid w:val="0015123C"/>
    <w:rsid w:val="00151B01"/>
    <w:rsid w:val="00152E5A"/>
    <w:rsid w:val="001533B3"/>
    <w:rsid w:val="00153D68"/>
    <w:rsid w:val="00153D7E"/>
    <w:rsid w:val="0015489E"/>
    <w:rsid w:val="00154AD5"/>
    <w:rsid w:val="00154FB3"/>
    <w:rsid w:val="001556A6"/>
    <w:rsid w:val="001558FF"/>
    <w:rsid w:val="00155E31"/>
    <w:rsid w:val="00156629"/>
    <w:rsid w:val="001567C0"/>
    <w:rsid w:val="001571A9"/>
    <w:rsid w:val="001601BE"/>
    <w:rsid w:val="00160BC9"/>
    <w:rsid w:val="00160D07"/>
    <w:rsid w:val="00161005"/>
    <w:rsid w:val="001615DB"/>
    <w:rsid w:val="00162E0C"/>
    <w:rsid w:val="001638FC"/>
    <w:rsid w:val="00163BAF"/>
    <w:rsid w:val="00163DD1"/>
    <w:rsid w:val="0016430C"/>
    <w:rsid w:val="00164869"/>
    <w:rsid w:val="00164DD8"/>
    <w:rsid w:val="00165181"/>
    <w:rsid w:val="00165576"/>
    <w:rsid w:val="00165A8F"/>
    <w:rsid w:val="00167182"/>
    <w:rsid w:val="001672A4"/>
    <w:rsid w:val="00167353"/>
    <w:rsid w:val="00167DC5"/>
    <w:rsid w:val="00167DE7"/>
    <w:rsid w:val="00170033"/>
    <w:rsid w:val="00170964"/>
    <w:rsid w:val="00171507"/>
    <w:rsid w:val="001718D5"/>
    <w:rsid w:val="00172170"/>
    <w:rsid w:val="0017229B"/>
    <w:rsid w:val="0017292A"/>
    <w:rsid w:val="00172A14"/>
    <w:rsid w:val="001731BC"/>
    <w:rsid w:val="001731E9"/>
    <w:rsid w:val="00173205"/>
    <w:rsid w:val="00173B70"/>
    <w:rsid w:val="001740E3"/>
    <w:rsid w:val="001743E0"/>
    <w:rsid w:val="001744CE"/>
    <w:rsid w:val="00174A52"/>
    <w:rsid w:val="0017550C"/>
    <w:rsid w:val="0017570E"/>
    <w:rsid w:val="00175F97"/>
    <w:rsid w:val="001772F8"/>
    <w:rsid w:val="00177697"/>
    <w:rsid w:val="00177DDF"/>
    <w:rsid w:val="00180595"/>
    <w:rsid w:val="0018070A"/>
    <w:rsid w:val="00181954"/>
    <w:rsid w:val="001826B1"/>
    <w:rsid w:val="00182ECF"/>
    <w:rsid w:val="00182FEB"/>
    <w:rsid w:val="00183275"/>
    <w:rsid w:val="0018329F"/>
    <w:rsid w:val="00183765"/>
    <w:rsid w:val="00183A8B"/>
    <w:rsid w:val="00183FE7"/>
    <w:rsid w:val="0018595E"/>
    <w:rsid w:val="0018767F"/>
    <w:rsid w:val="00187E89"/>
    <w:rsid w:val="001900FD"/>
    <w:rsid w:val="001901E2"/>
    <w:rsid w:val="001904FB"/>
    <w:rsid w:val="001914FA"/>
    <w:rsid w:val="0019193D"/>
    <w:rsid w:val="00192B20"/>
    <w:rsid w:val="00192CAA"/>
    <w:rsid w:val="00192CE4"/>
    <w:rsid w:val="00193121"/>
    <w:rsid w:val="00193DD2"/>
    <w:rsid w:val="00194100"/>
    <w:rsid w:val="0019444A"/>
    <w:rsid w:val="001944EB"/>
    <w:rsid w:val="001946B5"/>
    <w:rsid w:val="00194919"/>
    <w:rsid w:val="00194C69"/>
    <w:rsid w:val="00194D7F"/>
    <w:rsid w:val="00195DD0"/>
    <w:rsid w:val="00196BA3"/>
    <w:rsid w:val="00196BB7"/>
    <w:rsid w:val="00196CC3"/>
    <w:rsid w:val="00197599"/>
    <w:rsid w:val="0019782A"/>
    <w:rsid w:val="001A008C"/>
    <w:rsid w:val="001A09E0"/>
    <w:rsid w:val="001A1242"/>
    <w:rsid w:val="001A13E8"/>
    <w:rsid w:val="001A1AF8"/>
    <w:rsid w:val="001A1B63"/>
    <w:rsid w:val="001A3AE7"/>
    <w:rsid w:val="001A3C4C"/>
    <w:rsid w:val="001A3D4B"/>
    <w:rsid w:val="001A4101"/>
    <w:rsid w:val="001A5117"/>
    <w:rsid w:val="001A5521"/>
    <w:rsid w:val="001A680D"/>
    <w:rsid w:val="001A6B65"/>
    <w:rsid w:val="001A6E8E"/>
    <w:rsid w:val="001A71A1"/>
    <w:rsid w:val="001A7903"/>
    <w:rsid w:val="001A7E51"/>
    <w:rsid w:val="001B0641"/>
    <w:rsid w:val="001B0891"/>
    <w:rsid w:val="001B12A2"/>
    <w:rsid w:val="001B1697"/>
    <w:rsid w:val="001B22CD"/>
    <w:rsid w:val="001B31D2"/>
    <w:rsid w:val="001B3D33"/>
    <w:rsid w:val="001B416D"/>
    <w:rsid w:val="001B43E0"/>
    <w:rsid w:val="001B44F5"/>
    <w:rsid w:val="001B4617"/>
    <w:rsid w:val="001B4F6E"/>
    <w:rsid w:val="001B51FF"/>
    <w:rsid w:val="001B54B8"/>
    <w:rsid w:val="001B5656"/>
    <w:rsid w:val="001B57C7"/>
    <w:rsid w:val="001B6261"/>
    <w:rsid w:val="001B6A0F"/>
    <w:rsid w:val="001B7AD1"/>
    <w:rsid w:val="001B7FC5"/>
    <w:rsid w:val="001C0A98"/>
    <w:rsid w:val="001C139B"/>
    <w:rsid w:val="001C211D"/>
    <w:rsid w:val="001C30AC"/>
    <w:rsid w:val="001C3A76"/>
    <w:rsid w:val="001C40B5"/>
    <w:rsid w:val="001C4393"/>
    <w:rsid w:val="001C4E29"/>
    <w:rsid w:val="001C5295"/>
    <w:rsid w:val="001C5568"/>
    <w:rsid w:val="001C5ED8"/>
    <w:rsid w:val="001C6C2C"/>
    <w:rsid w:val="001C7935"/>
    <w:rsid w:val="001C7DF2"/>
    <w:rsid w:val="001C7F1C"/>
    <w:rsid w:val="001D09DA"/>
    <w:rsid w:val="001D0E21"/>
    <w:rsid w:val="001D0EDB"/>
    <w:rsid w:val="001D1BA2"/>
    <w:rsid w:val="001D1CE1"/>
    <w:rsid w:val="001D2261"/>
    <w:rsid w:val="001D2E0E"/>
    <w:rsid w:val="001D325B"/>
    <w:rsid w:val="001D333A"/>
    <w:rsid w:val="001D3C05"/>
    <w:rsid w:val="001D4226"/>
    <w:rsid w:val="001D4887"/>
    <w:rsid w:val="001D4AEF"/>
    <w:rsid w:val="001D4D58"/>
    <w:rsid w:val="001D4FAB"/>
    <w:rsid w:val="001D56F7"/>
    <w:rsid w:val="001D57CE"/>
    <w:rsid w:val="001D57D5"/>
    <w:rsid w:val="001D599D"/>
    <w:rsid w:val="001D5C6E"/>
    <w:rsid w:val="001D5D12"/>
    <w:rsid w:val="001D605D"/>
    <w:rsid w:val="001D6085"/>
    <w:rsid w:val="001D654E"/>
    <w:rsid w:val="001D6BCA"/>
    <w:rsid w:val="001D703C"/>
    <w:rsid w:val="001E067C"/>
    <w:rsid w:val="001E0751"/>
    <w:rsid w:val="001E0BCA"/>
    <w:rsid w:val="001E0D7C"/>
    <w:rsid w:val="001E11D4"/>
    <w:rsid w:val="001E1B11"/>
    <w:rsid w:val="001E2403"/>
    <w:rsid w:val="001E3CEC"/>
    <w:rsid w:val="001E3ED4"/>
    <w:rsid w:val="001E49B9"/>
    <w:rsid w:val="001E53A0"/>
    <w:rsid w:val="001E56A8"/>
    <w:rsid w:val="001E5ADA"/>
    <w:rsid w:val="001E6157"/>
    <w:rsid w:val="001E67F6"/>
    <w:rsid w:val="001E690B"/>
    <w:rsid w:val="001E78B1"/>
    <w:rsid w:val="001E7CF3"/>
    <w:rsid w:val="001E7E55"/>
    <w:rsid w:val="001E7E60"/>
    <w:rsid w:val="001E7FC5"/>
    <w:rsid w:val="001F009A"/>
    <w:rsid w:val="001F05E5"/>
    <w:rsid w:val="001F0615"/>
    <w:rsid w:val="001F21DD"/>
    <w:rsid w:val="001F2317"/>
    <w:rsid w:val="001F258B"/>
    <w:rsid w:val="001F292D"/>
    <w:rsid w:val="001F2D48"/>
    <w:rsid w:val="001F3BC3"/>
    <w:rsid w:val="001F442D"/>
    <w:rsid w:val="001F4786"/>
    <w:rsid w:val="001F4A18"/>
    <w:rsid w:val="001F4DA6"/>
    <w:rsid w:val="001F541D"/>
    <w:rsid w:val="001F550B"/>
    <w:rsid w:val="001F5FE8"/>
    <w:rsid w:val="001F63FD"/>
    <w:rsid w:val="001F6D2C"/>
    <w:rsid w:val="001F6E6B"/>
    <w:rsid w:val="001F71FA"/>
    <w:rsid w:val="001F7325"/>
    <w:rsid w:val="001F77DB"/>
    <w:rsid w:val="001F7D77"/>
    <w:rsid w:val="001F7EAD"/>
    <w:rsid w:val="00200084"/>
    <w:rsid w:val="00200103"/>
    <w:rsid w:val="002015C8"/>
    <w:rsid w:val="00201864"/>
    <w:rsid w:val="0020288D"/>
    <w:rsid w:val="002028B6"/>
    <w:rsid w:val="00202E0C"/>
    <w:rsid w:val="00202FEF"/>
    <w:rsid w:val="0020363E"/>
    <w:rsid w:val="00203EAB"/>
    <w:rsid w:val="00205450"/>
    <w:rsid w:val="00205756"/>
    <w:rsid w:val="00205960"/>
    <w:rsid w:val="00206464"/>
    <w:rsid w:val="002076A6"/>
    <w:rsid w:val="002078FE"/>
    <w:rsid w:val="002079C6"/>
    <w:rsid w:val="00207BC0"/>
    <w:rsid w:val="0021057A"/>
    <w:rsid w:val="002105A9"/>
    <w:rsid w:val="0021081D"/>
    <w:rsid w:val="00210826"/>
    <w:rsid w:val="00210BB1"/>
    <w:rsid w:val="00210ED6"/>
    <w:rsid w:val="00211A4E"/>
    <w:rsid w:val="00211E10"/>
    <w:rsid w:val="00212009"/>
    <w:rsid w:val="0021207D"/>
    <w:rsid w:val="00212B0B"/>
    <w:rsid w:val="00212DAE"/>
    <w:rsid w:val="00212F13"/>
    <w:rsid w:val="00213797"/>
    <w:rsid w:val="00213D71"/>
    <w:rsid w:val="002149A3"/>
    <w:rsid w:val="002155DA"/>
    <w:rsid w:val="00215678"/>
    <w:rsid w:val="00215B2B"/>
    <w:rsid w:val="00215FA0"/>
    <w:rsid w:val="00216AC4"/>
    <w:rsid w:val="00216BA6"/>
    <w:rsid w:val="002175E6"/>
    <w:rsid w:val="00220437"/>
    <w:rsid w:val="00220FC6"/>
    <w:rsid w:val="00221136"/>
    <w:rsid w:val="00221233"/>
    <w:rsid w:val="00221B98"/>
    <w:rsid w:val="00221DA7"/>
    <w:rsid w:val="00222461"/>
    <w:rsid w:val="002225D5"/>
    <w:rsid w:val="002228B9"/>
    <w:rsid w:val="002236D4"/>
    <w:rsid w:val="00223765"/>
    <w:rsid w:val="00223A40"/>
    <w:rsid w:val="00223FF6"/>
    <w:rsid w:val="002240DA"/>
    <w:rsid w:val="002242A6"/>
    <w:rsid w:val="002247FA"/>
    <w:rsid w:val="0022570D"/>
    <w:rsid w:val="00226021"/>
    <w:rsid w:val="0022728D"/>
    <w:rsid w:val="00227381"/>
    <w:rsid w:val="002301B8"/>
    <w:rsid w:val="0023068D"/>
    <w:rsid w:val="002306E0"/>
    <w:rsid w:val="00230F2C"/>
    <w:rsid w:val="00230F34"/>
    <w:rsid w:val="00231278"/>
    <w:rsid w:val="00233B94"/>
    <w:rsid w:val="002340C1"/>
    <w:rsid w:val="002342C0"/>
    <w:rsid w:val="002345CA"/>
    <w:rsid w:val="002354F4"/>
    <w:rsid w:val="002355A8"/>
    <w:rsid w:val="00235D9E"/>
    <w:rsid w:val="00236D69"/>
    <w:rsid w:val="00236F0B"/>
    <w:rsid w:val="00236F38"/>
    <w:rsid w:val="00236FC7"/>
    <w:rsid w:val="002370CF"/>
    <w:rsid w:val="002372CC"/>
    <w:rsid w:val="00237348"/>
    <w:rsid w:val="00237AF0"/>
    <w:rsid w:val="00240282"/>
    <w:rsid w:val="00240B56"/>
    <w:rsid w:val="00241676"/>
    <w:rsid w:val="00241873"/>
    <w:rsid w:val="00241C94"/>
    <w:rsid w:val="002420ED"/>
    <w:rsid w:val="00242ECA"/>
    <w:rsid w:val="00242ED1"/>
    <w:rsid w:val="002431AC"/>
    <w:rsid w:val="00243C82"/>
    <w:rsid w:val="00244316"/>
    <w:rsid w:val="0024490A"/>
    <w:rsid w:val="00244A2D"/>
    <w:rsid w:val="0024520D"/>
    <w:rsid w:val="0024549D"/>
    <w:rsid w:val="00245FE9"/>
    <w:rsid w:val="002466B1"/>
    <w:rsid w:val="00246804"/>
    <w:rsid w:val="00247144"/>
    <w:rsid w:val="0025107F"/>
    <w:rsid w:val="0025149D"/>
    <w:rsid w:val="00251E3D"/>
    <w:rsid w:val="002520EA"/>
    <w:rsid w:val="00252158"/>
    <w:rsid w:val="0025285F"/>
    <w:rsid w:val="00252B80"/>
    <w:rsid w:val="00252CB1"/>
    <w:rsid w:val="00252DD3"/>
    <w:rsid w:val="00252FC0"/>
    <w:rsid w:val="00253211"/>
    <w:rsid w:val="002537DC"/>
    <w:rsid w:val="002540DA"/>
    <w:rsid w:val="00254B4C"/>
    <w:rsid w:val="00254C9F"/>
    <w:rsid w:val="00254DAC"/>
    <w:rsid w:val="00255951"/>
    <w:rsid w:val="0025606D"/>
    <w:rsid w:val="00256391"/>
    <w:rsid w:val="00256919"/>
    <w:rsid w:val="002573D3"/>
    <w:rsid w:val="0025754C"/>
    <w:rsid w:val="00257612"/>
    <w:rsid w:val="0025766A"/>
    <w:rsid w:val="00257AA0"/>
    <w:rsid w:val="00260303"/>
    <w:rsid w:val="00260E14"/>
    <w:rsid w:val="00260FC2"/>
    <w:rsid w:val="002610BB"/>
    <w:rsid w:val="00261647"/>
    <w:rsid w:val="0026184C"/>
    <w:rsid w:val="00261E23"/>
    <w:rsid w:val="00262420"/>
    <w:rsid w:val="002627BC"/>
    <w:rsid w:val="00262926"/>
    <w:rsid w:val="00262F83"/>
    <w:rsid w:val="00263415"/>
    <w:rsid w:val="00263A90"/>
    <w:rsid w:val="00264C7D"/>
    <w:rsid w:val="00264E1C"/>
    <w:rsid w:val="00264FA0"/>
    <w:rsid w:val="0026529E"/>
    <w:rsid w:val="002653D3"/>
    <w:rsid w:val="002659CF"/>
    <w:rsid w:val="00265EFE"/>
    <w:rsid w:val="00266389"/>
    <w:rsid w:val="00266452"/>
    <w:rsid w:val="00266BA7"/>
    <w:rsid w:val="00267156"/>
    <w:rsid w:val="002671B4"/>
    <w:rsid w:val="00267335"/>
    <w:rsid w:val="002673E6"/>
    <w:rsid w:val="00267FB5"/>
    <w:rsid w:val="00270509"/>
    <w:rsid w:val="002705C2"/>
    <w:rsid w:val="0027119D"/>
    <w:rsid w:val="00271488"/>
    <w:rsid w:val="00271FF2"/>
    <w:rsid w:val="0027232B"/>
    <w:rsid w:val="00272AC6"/>
    <w:rsid w:val="00272B2F"/>
    <w:rsid w:val="00272BEE"/>
    <w:rsid w:val="002744FD"/>
    <w:rsid w:val="002746D8"/>
    <w:rsid w:val="00274708"/>
    <w:rsid w:val="00274BB1"/>
    <w:rsid w:val="002766A7"/>
    <w:rsid w:val="002767FF"/>
    <w:rsid w:val="00276822"/>
    <w:rsid w:val="002777C4"/>
    <w:rsid w:val="0027792A"/>
    <w:rsid w:val="00277E8E"/>
    <w:rsid w:val="00277F2E"/>
    <w:rsid w:val="00280151"/>
    <w:rsid w:val="002802A0"/>
    <w:rsid w:val="0028033C"/>
    <w:rsid w:val="002805A6"/>
    <w:rsid w:val="0028081A"/>
    <w:rsid w:val="00280B1B"/>
    <w:rsid w:val="00280FFD"/>
    <w:rsid w:val="0028181D"/>
    <w:rsid w:val="00281AE7"/>
    <w:rsid w:val="00281DAD"/>
    <w:rsid w:val="00282A40"/>
    <w:rsid w:val="00282E1B"/>
    <w:rsid w:val="00282F5F"/>
    <w:rsid w:val="00284D0D"/>
    <w:rsid w:val="00285F6E"/>
    <w:rsid w:val="00286268"/>
    <w:rsid w:val="00286D07"/>
    <w:rsid w:val="002873CE"/>
    <w:rsid w:val="00287E12"/>
    <w:rsid w:val="002904AF"/>
    <w:rsid w:val="002908C4"/>
    <w:rsid w:val="0029169D"/>
    <w:rsid w:val="002922FE"/>
    <w:rsid w:val="00292C37"/>
    <w:rsid w:val="002930A0"/>
    <w:rsid w:val="00293399"/>
    <w:rsid w:val="0029371F"/>
    <w:rsid w:val="00293BBD"/>
    <w:rsid w:val="00293F89"/>
    <w:rsid w:val="00293F9C"/>
    <w:rsid w:val="002940E7"/>
    <w:rsid w:val="002943BA"/>
    <w:rsid w:val="00294A0B"/>
    <w:rsid w:val="00294D4D"/>
    <w:rsid w:val="00296654"/>
    <w:rsid w:val="00296DA4"/>
    <w:rsid w:val="00297567"/>
    <w:rsid w:val="00297C44"/>
    <w:rsid w:val="002A0500"/>
    <w:rsid w:val="002A10EF"/>
    <w:rsid w:val="002A20F5"/>
    <w:rsid w:val="002A24D4"/>
    <w:rsid w:val="002A25A3"/>
    <w:rsid w:val="002A3165"/>
    <w:rsid w:val="002A41E1"/>
    <w:rsid w:val="002A56C5"/>
    <w:rsid w:val="002A6210"/>
    <w:rsid w:val="002A7106"/>
    <w:rsid w:val="002A7788"/>
    <w:rsid w:val="002A7E47"/>
    <w:rsid w:val="002B01C3"/>
    <w:rsid w:val="002B0300"/>
    <w:rsid w:val="002B03D4"/>
    <w:rsid w:val="002B0ECD"/>
    <w:rsid w:val="002B126A"/>
    <w:rsid w:val="002B18EC"/>
    <w:rsid w:val="002B2772"/>
    <w:rsid w:val="002B2C06"/>
    <w:rsid w:val="002B3015"/>
    <w:rsid w:val="002B3A21"/>
    <w:rsid w:val="002B3E87"/>
    <w:rsid w:val="002B46A3"/>
    <w:rsid w:val="002B48BD"/>
    <w:rsid w:val="002B55E4"/>
    <w:rsid w:val="002B55F2"/>
    <w:rsid w:val="002B5DAA"/>
    <w:rsid w:val="002B6236"/>
    <w:rsid w:val="002B6A46"/>
    <w:rsid w:val="002B7EAA"/>
    <w:rsid w:val="002C0084"/>
    <w:rsid w:val="002C043D"/>
    <w:rsid w:val="002C0D38"/>
    <w:rsid w:val="002C109D"/>
    <w:rsid w:val="002C1399"/>
    <w:rsid w:val="002C1AE2"/>
    <w:rsid w:val="002C2413"/>
    <w:rsid w:val="002C2864"/>
    <w:rsid w:val="002C29E2"/>
    <w:rsid w:val="002C3F6F"/>
    <w:rsid w:val="002C430F"/>
    <w:rsid w:val="002C5A20"/>
    <w:rsid w:val="002C5F01"/>
    <w:rsid w:val="002C6330"/>
    <w:rsid w:val="002C67BB"/>
    <w:rsid w:val="002C6C10"/>
    <w:rsid w:val="002C6C26"/>
    <w:rsid w:val="002C70C7"/>
    <w:rsid w:val="002D0861"/>
    <w:rsid w:val="002D1AA9"/>
    <w:rsid w:val="002D1CA3"/>
    <w:rsid w:val="002D320B"/>
    <w:rsid w:val="002D3232"/>
    <w:rsid w:val="002D33C2"/>
    <w:rsid w:val="002D3709"/>
    <w:rsid w:val="002D394D"/>
    <w:rsid w:val="002D4985"/>
    <w:rsid w:val="002D4DA3"/>
    <w:rsid w:val="002D583A"/>
    <w:rsid w:val="002D592F"/>
    <w:rsid w:val="002D688F"/>
    <w:rsid w:val="002D6BBE"/>
    <w:rsid w:val="002D7950"/>
    <w:rsid w:val="002D79FA"/>
    <w:rsid w:val="002E03ED"/>
    <w:rsid w:val="002E058D"/>
    <w:rsid w:val="002E0867"/>
    <w:rsid w:val="002E1FE0"/>
    <w:rsid w:val="002E2DC9"/>
    <w:rsid w:val="002E358D"/>
    <w:rsid w:val="002E3693"/>
    <w:rsid w:val="002E3B84"/>
    <w:rsid w:val="002E4E2E"/>
    <w:rsid w:val="002E563B"/>
    <w:rsid w:val="002E57B7"/>
    <w:rsid w:val="002E583E"/>
    <w:rsid w:val="002E58F9"/>
    <w:rsid w:val="002E655E"/>
    <w:rsid w:val="002E7FED"/>
    <w:rsid w:val="002F0422"/>
    <w:rsid w:val="002F0EA5"/>
    <w:rsid w:val="002F1315"/>
    <w:rsid w:val="002F1453"/>
    <w:rsid w:val="002F168F"/>
    <w:rsid w:val="002F1B0E"/>
    <w:rsid w:val="002F296B"/>
    <w:rsid w:val="002F3630"/>
    <w:rsid w:val="002F3A1D"/>
    <w:rsid w:val="002F4231"/>
    <w:rsid w:val="002F4507"/>
    <w:rsid w:val="002F4BFF"/>
    <w:rsid w:val="002F5C6C"/>
    <w:rsid w:val="002F5E6F"/>
    <w:rsid w:val="002F6138"/>
    <w:rsid w:val="002F679C"/>
    <w:rsid w:val="002F694B"/>
    <w:rsid w:val="002F72A0"/>
    <w:rsid w:val="002F7C48"/>
    <w:rsid w:val="00300740"/>
    <w:rsid w:val="003011DD"/>
    <w:rsid w:val="00301722"/>
    <w:rsid w:val="0030232A"/>
    <w:rsid w:val="00302873"/>
    <w:rsid w:val="00302A04"/>
    <w:rsid w:val="00303367"/>
    <w:rsid w:val="00303CB9"/>
    <w:rsid w:val="0030408C"/>
    <w:rsid w:val="0030472B"/>
    <w:rsid w:val="003048F3"/>
    <w:rsid w:val="003050E9"/>
    <w:rsid w:val="00305C74"/>
    <w:rsid w:val="00305E6A"/>
    <w:rsid w:val="00306446"/>
    <w:rsid w:val="0030687A"/>
    <w:rsid w:val="00306A77"/>
    <w:rsid w:val="00306CC6"/>
    <w:rsid w:val="00306E5E"/>
    <w:rsid w:val="00307B3D"/>
    <w:rsid w:val="003104B8"/>
    <w:rsid w:val="003105C8"/>
    <w:rsid w:val="00310E79"/>
    <w:rsid w:val="00311502"/>
    <w:rsid w:val="0031154F"/>
    <w:rsid w:val="003120C3"/>
    <w:rsid w:val="003125F5"/>
    <w:rsid w:val="00312CFD"/>
    <w:rsid w:val="0031338C"/>
    <w:rsid w:val="00313765"/>
    <w:rsid w:val="00313E0A"/>
    <w:rsid w:val="00313F1B"/>
    <w:rsid w:val="003141E4"/>
    <w:rsid w:val="00314FBC"/>
    <w:rsid w:val="0031559D"/>
    <w:rsid w:val="003159CA"/>
    <w:rsid w:val="00316737"/>
    <w:rsid w:val="0031688D"/>
    <w:rsid w:val="003169AD"/>
    <w:rsid w:val="00317286"/>
    <w:rsid w:val="00317E97"/>
    <w:rsid w:val="003202F3"/>
    <w:rsid w:val="00320B93"/>
    <w:rsid w:val="00321414"/>
    <w:rsid w:val="003216CD"/>
    <w:rsid w:val="00321AE8"/>
    <w:rsid w:val="00321CC5"/>
    <w:rsid w:val="003220D1"/>
    <w:rsid w:val="00322816"/>
    <w:rsid w:val="0032298E"/>
    <w:rsid w:val="00322F69"/>
    <w:rsid w:val="00322FC9"/>
    <w:rsid w:val="00323C98"/>
    <w:rsid w:val="00324174"/>
    <w:rsid w:val="0032492F"/>
    <w:rsid w:val="00324B31"/>
    <w:rsid w:val="00324CCA"/>
    <w:rsid w:val="003256E3"/>
    <w:rsid w:val="003265E1"/>
    <w:rsid w:val="00326792"/>
    <w:rsid w:val="003268D3"/>
    <w:rsid w:val="0032708B"/>
    <w:rsid w:val="0032720B"/>
    <w:rsid w:val="00327C2B"/>
    <w:rsid w:val="00327C41"/>
    <w:rsid w:val="00327C8A"/>
    <w:rsid w:val="00327D05"/>
    <w:rsid w:val="00327E3F"/>
    <w:rsid w:val="00327E80"/>
    <w:rsid w:val="00330B55"/>
    <w:rsid w:val="00330BCB"/>
    <w:rsid w:val="0033115E"/>
    <w:rsid w:val="0033130C"/>
    <w:rsid w:val="00331519"/>
    <w:rsid w:val="00331765"/>
    <w:rsid w:val="00331D5B"/>
    <w:rsid w:val="00331DC9"/>
    <w:rsid w:val="00332824"/>
    <w:rsid w:val="00332AC8"/>
    <w:rsid w:val="003331B8"/>
    <w:rsid w:val="003335B2"/>
    <w:rsid w:val="003335D4"/>
    <w:rsid w:val="00333664"/>
    <w:rsid w:val="00333918"/>
    <w:rsid w:val="00333B15"/>
    <w:rsid w:val="00333E99"/>
    <w:rsid w:val="00333FF1"/>
    <w:rsid w:val="003343A2"/>
    <w:rsid w:val="003349EB"/>
    <w:rsid w:val="00334F76"/>
    <w:rsid w:val="00335134"/>
    <w:rsid w:val="0033529A"/>
    <w:rsid w:val="00335393"/>
    <w:rsid w:val="00335F5A"/>
    <w:rsid w:val="0033601B"/>
    <w:rsid w:val="003367FF"/>
    <w:rsid w:val="00337E25"/>
    <w:rsid w:val="00340BD9"/>
    <w:rsid w:val="00341B1F"/>
    <w:rsid w:val="003432AB"/>
    <w:rsid w:val="0034334A"/>
    <w:rsid w:val="00343377"/>
    <w:rsid w:val="0034425E"/>
    <w:rsid w:val="003442E6"/>
    <w:rsid w:val="003444CF"/>
    <w:rsid w:val="00344D82"/>
    <w:rsid w:val="00345187"/>
    <w:rsid w:val="003451E6"/>
    <w:rsid w:val="003459E4"/>
    <w:rsid w:val="003463BF"/>
    <w:rsid w:val="003467AA"/>
    <w:rsid w:val="003471F2"/>
    <w:rsid w:val="00347B94"/>
    <w:rsid w:val="00347FFA"/>
    <w:rsid w:val="0035031E"/>
    <w:rsid w:val="00350646"/>
    <w:rsid w:val="00350757"/>
    <w:rsid w:val="003513AF"/>
    <w:rsid w:val="003518FC"/>
    <w:rsid w:val="00352393"/>
    <w:rsid w:val="0035311D"/>
    <w:rsid w:val="00353395"/>
    <w:rsid w:val="00353406"/>
    <w:rsid w:val="00353432"/>
    <w:rsid w:val="00353CD4"/>
    <w:rsid w:val="003552F0"/>
    <w:rsid w:val="00356364"/>
    <w:rsid w:val="00356747"/>
    <w:rsid w:val="0035751B"/>
    <w:rsid w:val="00357A2C"/>
    <w:rsid w:val="00357F93"/>
    <w:rsid w:val="00361969"/>
    <w:rsid w:val="00361AD3"/>
    <w:rsid w:val="00361D06"/>
    <w:rsid w:val="00361F68"/>
    <w:rsid w:val="00362F30"/>
    <w:rsid w:val="00363034"/>
    <w:rsid w:val="00363BD7"/>
    <w:rsid w:val="00363E1B"/>
    <w:rsid w:val="003641CF"/>
    <w:rsid w:val="00364502"/>
    <w:rsid w:val="00364CB3"/>
    <w:rsid w:val="003657E4"/>
    <w:rsid w:val="003659E6"/>
    <w:rsid w:val="00365B5A"/>
    <w:rsid w:val="0036618A"/>
    <w:rsid w:val="00366D21"/>
    <w:rsid w:val="00367085"/>
    <w:rsid w:val="003670A1"/>
    <w:rsid w:val="0036757F"/>
    <w:rsid w:val="0036778A"/>
    <w:rsid w:val="00367DB3"/>
    <w:rsid w:val="00367DFF"/>
    <w:rsid w:val="00367E32"/>
    <w:rsid w:val="00370568"/>
    <w:rsid w:val="00370799"/>
    <w:rsid w:val="003707BD"/>
    <w:rsid w:val="00370C06"/>
    <w:rsid w:val="003719CC"/>
    <w:rsid w:val="00371EF3"/>
    <w:rsid w:val="00372026"/>
    <w:rsid w:val="0037250C"/>
    <w:rsid w:val="00372B8A"/>
    <w:rsid w:val="00372BD5"/>
    <w:rsid w:val="00373155"/>
    <w:rsid w:val="003739A3"/>
    <w:rsid w:val="00373C61"/>
    <w:rsid w:val="00373D9D"/>
    <w:rsid w:val="003746C7"/>
    <w:rsid w:val="003746FD"/>
    <w:rsid w:val="00374E95"/>
    <w:rsid w:val="0037596A"/>
    <w:rsid w:val="00376186"/>
    <w:rsid w:val="003765D2"/>
    <w:rsid w:val="003769B5"/>
    <w:rsid w:val="00376AE0"/>
    <w:rsid w:val="0037706F"/>
    <w:rsid w:val="0037753E"/>
    <w:rsid w:val="00377929"/>
    <w:rsid w:val="00377AAD"/>
    <w:rsid w:val="00377B69"/>
    <w:rsid w:val="00377B93"/>
    <w:rsid w:val="00380162"/>
    <w:rsid w:val="003807B9"/>
    <w:rsid w:val="00381959"/>
    <w:rsid w:val="00381F00"/>
    <w:rsid w:val="003821DD"/>
    <w:rsid w:val="003821F1"/>
    <w:rsid w:val="003828FF"/>
    <w:rsid w:val="00382FBF"/>
    <w:rsid w:val="0038344C"/>
    <w:rsid w:val="003838CE"/>
    <w:rsid w:val="00384630"/>
    <w:rsid w:val="00384A66"/>
    <w:rsid w:val="003854AB"/>
    <w:rsid w:val="00387197"/>
    <w:rsid w:val="00387409"/>
    <w:rsid w:val="00387898"/>
    <w:rsid w:val="003879CD"/>
    <w:rsid w:val="003909B5"/>
    <w:rsid w:val="00390F04"/>
    <w:rsid w:val="00391215"/>
    <w:rsid w:val="003914FA"/>
    <w:rsid w:val="0039189F"/>
    <w:rsid w:val="00391DAF"/>
    <w:rsid w:val="00391DE9"/>
    <w:rsid w:val="003920D6"/>
    <w:rsid w:val="00392EC2"/>
    <w:rsid w:val="0039397E"/>
    <w:rsid w:val="003941B4"/>
    <w:rsid w:val="00395940"/>
    <w:rsid w:val="00395BA0"/>
    <w:rsid w:val="00395F96"/>
    <w:rsid w:val="00396CE3"/>
    <w:rsid w:val="003974F9"/>
    <w:rsid w:val="0039799A"/>
    <w:rsid w:val="00397A85"/>
    <w:rsid w:val="00397F78"/>
    <w:rsid w:val="003A0316"/>
    <w:rsid w:val="003A0702"/>
    <w:rsid w:val="003A12AF"/>
    <w:rsid w:val="003A1C89"/>
    <w:rsid w:val="003A20D1"/>
    <w:rsid w:val="003A22B8"/>
    <w:rsid w:val="003A2DFF"/>
    <w:rsid w:val="003A31A3"/>
    <w:rsid w:val="003A31BA"/>
    <w:rsid w:val="003A39E0"/>
    <w:rsid w:val="003A3D7E"/>
    <w:rsid w:val="003A3FB5"/>
    <w:rsid w:val="003A3FB6"/>
    <w:rsid w:val="003A40A7"/>
    <w:rsid w:val="003A446E"/>
    <w:rsid w:val="003A47D3"/>
    <w:rsid w:val="003A5136"/>
    <w:rsid w:val="003A55D1"/>
    <w:rsid w:val="003A57C2"/>
    <w:rsid w:val="003A60AC"/>
    <w:rsid w:val="003A644F"/>
    <w:rsid w:val="003A66A5"/>
    <w:rsid w:val="003A6A62"/>
    <w:rsid w:val="003A6F39"/>
    <w:rsid w:val="003A7156"/>
    <w:rsid w:val="003A7254"/>
    <w:rsid w:val="003A7809"/>
    <w:rsid w:val="003A7991"/>
    <w:rsid w:val="003A7B32"/>
    <w:rsid w:val="003A7D80"/>
    <w:rsid w:val="003B092F"/>
    <w:rsid w:val="003B09E5"/>
    <w:rsid w:val="003B181B"/>
    <w:rsid w:val="003B1A7D"/>
    <w:rsid w:val="003B2AEC"/>
    <w:rsid w:val="003B341B"/>
    <w:rsid w:val="003B3A1C"/>
    <w:rsid w:val="003B4BA9"/>
    <w:rsid w:val="003B4F7E"/>
    <w:rsid w:val="003B5487"/>
    <w:rsid w:val="003B5D90"/>
    <w:rsid w:val="003B5F42"/>
    <w:rsid w:val="003B7366"/>
    <w:rsid w:val="003B756F"/>
    <w:rsid w:val="003B7D66"/>
    <w:rsid w:val="003B7E11"/>
    <w:rsid w:val="003C0DA0"/>
    <w:rsid w:val="003C1554"/>
    <w:rsid w:val="003C1A96"/>
    <w:rsid w:val="003C1CD1"/>
    <w:rsid w:val="003C20EE"/>
    <w:rsid w:val="003C2AA4"/>
    <w:rsid w:val="003C32B3"/>
    <w:rsid w:val="003C42BA"/>
    <w:rsid w:val="003C46D0"/>
    <w:rsid w:val="003C4AA0"/>
    <w:rsid w:val="003C4CDA"/>
    <w:rsid w:val="003C6510"/>
    <w:rsid w:val="003C6C01"/>
    <w:rsid w:val="003C7131"/>
    <w:rsid w:val="003C742C"/>
    <w:rsid w:val="003C75B7"/>
    <w:rsid w:val="003C7690"/>
    <w:rsid w:val="003D00FB"/>
    <w:rsid w:val="003D0202"/>
    <w:rsid w:val="003D0342"/>
    <w:rsid w:val="003D05AE"/>
    <w:rsid w:val="003D13E9"/>
    <w:rsid w:val="003D173D"/>
    <w:rsid w:val="003D19F7"/>
    <w:rsid w:val="003D2C98"/>
    <w:rsid w:val="003D3486"/>
    <w:rsid w:val="003D3B1C"/>
    <w:rsid w:val="003D3ECF"/>
    <w:rsid w:val="003D460D"/>
    <w:rsid w:val="003D468A"/>
    <w:rsid w:val="003D4E63"/>
    <w:rsid w:val="003D5636"/>
    <w:rsid w:val="003D5806"/>
    <w:rsid w:val="003D59B8"/>
    <w:rsid w:val="003D5D92"/>
    <w:rsid w:val="003D5F0E"/>
    <w:rsid w:val="003D63D9"/>
    <w:rsid w:val="003D65AF"/>
    <w:rsid w:val="003D6DF3"/>
    <w:rsid w:val="003D7192"/>
    <w:rsid w:val="003D7785"/>
    <w:rsid w:val="003D7A18"/>
    <w:rsid w:val="003D7E6D"/>
    <w:rsid w:val="003E04DF"/>
    <w:rsid w:val="003E074E"/>
    <w:rsid w:val="003E157E"/>
    <w:rsid w:val="003E181A"/>
    <w:rsid w:val="003E2F36"/>
    <w:rsid w:val="003E32E0"/>
    <w:rsid w:val="003E38BE"/>
    <w:rsid w:val="003E38C3"/>
    <w:rsid w:val="003E39CC"/>
    <w:rsid w:val="003E3A29"/>
    <w:rsid w:val="003E3BE5"/>
    <w:rsid w:val="003E5580"/>
    <w:rsid w:val="003E57DA"/>
    <w:rsid w:val="003E5F2E"/>
    <w:rsid w:val="003E604A"/>
    <w:rsid w:val="003E6A2C"/>
    <w:rsid w:val="003E6AF2"/>
    <w:rsid w:val="003E6D68"/>
    <w:rsid w:val="003E70D7"/>
    <w:rsid w:val="003E7477"/>
    <w:rsid w:val="003E78E1"/>
    <w:rsid w:val="003F09C7"/>
    <w:rsid w:val="003F0B0A"/>
    <w:rsid w:val="003F161F"/>
    <w:rsid w:val="003F19F3"/>
    <w:rsid w:val="003F24A8"/>
    <w:rsid w:val="003F2973"/>
    <w:rsid w:val="003F2BD4"/>
    <w:rsid w:val="003F2F96"/>
    <w:rsid w:val="003F31A3"/>
    <w:rsid w:val="003F3799"/>
    <w:rsid w:val="003F385F"/>
    <w:rsid w:val="003F3B49"/>
    <w:rsid w:val="003F4EF9"/>
    <w:rsid w:val="003F57E2"/>
    <w:rsid w:val="003F5DF7"/>
    <w:rsid w:val="003F619B"/>
    <w:rsid w:val="003F6C4C"/>
    <w:rsid w:val="003F71C4"/>
    <w:rsid w:val="003F71ED"/>
    <w:rsid w:val="0040008A"/>
    <w:rsid w:val="00400631"/>
    <w:rsid w:val="004014E2"/>
    <w:rsid w:val="00401790"/>
    <w:rsid w:val="00402A23"/>
    <w:rsid w:val="00402CD6"/>
    <w:rsid w:val="00402E3C"/>
    <w:rsid w:val="00404501"/>
    <w:rsid w:val="00405C95"/>
    <w:rsid w:val="00405EF0"/>
    <w:rsid w:val="00405FD8"/>
    <w:rsid w:val="00406A9F"/>
    <w:rsid w:val="00406E57"/>
    <w:rsid w:val="0040761A"/>
    <w:rsid w:val="0040788C"/>
    <w:rsid w:val="00407E19"/>
    <w:rsid w:val="004104B3"/>
    <w:rsid w:val="004112FC"/>
    <w:rsid w:val="00412125"/>
    <w:rsid w:val="0041216F"/>
    <w:rsid w:val="004138E6"/>
    <w:rsid w:val="00413960"/>
    <w:rsid w:val="00413AEC"/>
    <w:rsid w:val="00413FBC"/>
    <w:rsid w:val="004140F8"/>
    <w:rsid w:val="0041443B"/>
    <w:rsid w:val="004159E9"/>
    <w:rsid w:val="00415CE4"/>
    <w:rsid w:val="00415D8F"/>
    <w:rsid w:val="0041607E"/>
    <w:rsid w:val="004161CA"/>
    <w:rsid w:val="004164BD"/>
    <w:rsid w:val="00416F19"/>
    <w:rsid w:val="00417CF4"/>
    <w:rsid w:val="00420C4F"/>
    <w:rsid w:val="004217E0"/>
    <w:rsid w:val="00421A3D"/>
    <w:rsid w:val="0042363B"/>
    <w:rsid w:val="0042466D"/>
    <w:rsid w:val="004247C8"/>
    <w:rsid w:val="004254A5"/>
    <w:rsid w:val="00425B95"/>
    <w:rsid w:val="00426098"/>
    <w:rsid w:val="004263D5"/>
    <w:rsid w:val="00426D30"/>
    <w:rsid w:val="00426E1D"/>
    <w:rsid w:val="004271BA"/>
    <w:rsid w:val="00427855"/>
    <w:rsid w:val="0042798E"/>
    <w:rsid w:val="00427E2B"/>
    <w:rsid w:val="00430478"/>
    <w:rsid w:val="0043083F"/>
    <w:rsid w:val="0043092A"/>
    <w:rsid w:val="00431CD3"/>
    <w:rsid w:val="0043212A"/>
    <w:rsid w:val="004322F3"/>
    <w:rsid w:val="00432388"/>
    <w:rsid w:val="0043251E"/>
    <w:rsid w:val="00432EF0"/>
    <w:rsid w:val="004335E7"/>
    <w:rsid w:val="00434492"/>
    <w:rsid w:val="004350E4"/>
    <w:rsid w:val="004351B5"/>
    <w:rsid w:val="00435306"/>
    <w:rsid w:val="004356BB"/>
    <w:rsid w:val="00435B34"/>
    <w:rsid w:val="00435DB3"/>
    <w:rsid w:val="00436359"/>
    <w:rsid w:val="00436C14"/>
    <w:rsid w:val="00436F51"/>
    <w:rsid w:val="00436F5B"/>
    <w:rsid w:val="004401F0"/>
    <w:rsid w:val="004405DE"/>
    <w:rsid w:val="00440F21"/>
    <w:rsid w:val="00441F2A"/>
    <w:rsid w:val="00442599"/>
    <w:rsid w:val="00443BF6"/>
    <w:rsid w:val="004440D0"/>
    <w:rsid w:val="0044470A"/>
    <w:rsid w:val="00444D81"/>
    <w:rsid w:val="00445E3E"/>
    <w:rsid w:val="00446008"/>
    <w:rsid w:val="0044629C"/>
    <w:rsid w:val="004469AC"/>
    <w:rsid w:val="00446D74"/>
    <w:rsid w:val="00446EC4"/>
    <w:rsid w:val="00450A63"/>
    <w:rsid w:val="00450E5A"/>
    <w:rsid w:val="004513C4"/>
    <w:rsid w:val="004516C5"/>
    <w:rsid w:val="0045189B"/>
    <w:rsid w:val="004518D6"/>
    <w:rsid w:val="00452EF5"/>
    <w:rsid w:val="00452FE3"/>
    <w:rsid w:val="00453052"/>
    <w:rsid w:val="00453CC9"/>
    <w:rsid w:val="0045407B"/>
    <w:rsid w:val="004542AD"/>
    <w:rsid w:val="004545F6"/>
    <w:rsid w:val="00454632"/>
    <w:rsid w:val="00456539"/>
    <w:rsid w:val="00456A51"/>
    <w:rsid w:val="00456BAF"/>
    <w:rsid w:val="00456E67"/>
    <w:rsid w:val="00457A88"/>
    <w:rsid w:val="00457BA7"/>
    <w:rsid w:val="00457DA5"/>
    <w:rsid w:val="004606BF"/>
    <w:rsid w:val="00460B97"/>
    <w:rsid w:val="004610DA"/>
    <w:rsid w:val="0046143C"/>
    <w:rsid w:val="00461E7A"/>
    <w:rsid w:val="0046222A"/>
    <w:rsid w:val="00462955"/>
    <w:rsid w:val="00463455"/>
    <w:rsid w:val="0046499A"/>
    <w:rsid w:val="00464B63"/>
    <w:rsid w:val="00465B04"/>
    <w:rsid w:val="0046604F"/>
    <w:rsid w:val="0046632A"/>
    <w:rsid w:val="004665ED"/>
    <w:rsid w:val="004678F4"/>
    <w:rsid w:val="00467B01"/>
    <w:rsid w:val="00467B3A"/>
    <w:rsid w:val="00470055"/>
    <w:rsid w:val="00470C65"/>
    <w:rsid w:val="0047115B"/>
    <w:rsid w:val="00471248"/>
    <w:rsid w:val="00471814"/>
    <w:rsid w:val="00471A03"/>
    <w:rsid w:val="00472687"/>
    <w:rsid w:val="00473162"/>
    <w:rsid w:val="00473694"/>
    <w:rsid w:val="00473D48"/>
    <w:rsid w:val="004746F0"/>
    <w:rsid w:val="00475685"/>
    <w:rsid w:val="0047580F"/>
    <w:rsid w:val="0047704A"/>
    <w:rsid w:val="004770CD"/>
    <w:rsid w:val="00481439"/>
    <w:rsid w:val="004818C9"/>
    <w:rsid w:val="004819D8"/>
    <w:rsid w:val="00481CD9"/>
    <w:rsid w:val="0048275B"/>
    <w:rsid w:val="00482E52"/>
    <w:rsid w:val="0048463C"/>
    <w:rsid w:val="00484B06"/>
    <w:rsid w:val="00485128"/>
    <w:rsid w:val="004860AD"/>
    <w:rsid w:val="0048633A"/>
    <w:rsid w:val="00486867"/>
    <w:rsid w:val="00487715"/>
    <w:rsid w:val="00490024"/>
    <w:rsid w:val="004908A4"/>
    <w:rsid w:val="00491034"/>
    <w:rsid w:val="004915A2"/>
    <w:rsid w:val="0049318E"/>
    <w:rsid w:val="00493E87"/>
    <w:rsid w:val="0049421F"/>
    <w:rsid w:val="00495286"/>
    <w:rsid w:val="004953EE"/>
    <w:rsid w:val="00496A74"/>
    <w:rsid w:val="00496AAB"/>
    <w:rsid w:val="00496AD9"/>
    <w:rsid w:val="00496D0B"/>
    <w:rsid w:val="00496D26"/>
    <w:rsid w:val="00496D51"/>
    <w:rsid w:val="00497648"/>
    <w:rsid w:val="004976F4"/>
    <w:rsid w:val="004976F6"/>
    <w:rsid w:val="00497C71"/>
    <w:rsid w:val="004A00A7"/>
    <w:rsid w:val="004A0562"/>
    <w:rsid w:val="004A0933"/>
    <w:rsid w:val="004A0C85"/>
    <w:rsid w:val="004A21B2"/>
    <w:rsid w:val="004A21CA"/>
    <w:rsid w:val="004A2982"/>
    <w:rsid w:val="004A2C5F"/>
    <w:rsid w:val="004A38B0"/>
    <w:rsid w:val="004A38FD"/>
    <w:rsid w:val="004A50B1"/>
    <w:rsid w:val="004A5197"/>
    <w:rsid w:val="004A54BA"/>
    <w:rsid w:val="004A5FE1"/>
    <w:rsid w:val="004A641D"/>
    <w:rsid w:val="004A6449"/>
    <w:rsid w:val="004A714F"/>
    <w:rsid w:val="004A7343"/>
    <w:rsid w:val="004A73F8"/>
    <w:rsid w:val="004A7B9F"/>
    <w:rsid w:val="004A7C9B"/>
    <w:rsid w:val="004B0447"/>
    <w:rsid w:val="004B0A89"/>
    <w:rsid w:val="004B0B80"/>
    <w:rsid w:val="004B1087"/>
    <w:rsid w:val="004B126D"/>
    <w:rsid w:val="004B1EE2"/>
    <w:rsid w:val="004B2804"/>
    <w:rsid w:val="004B396A"/>
    <w:rsid w:val="004B3B92"/>
    <w:rsid w:val="004B3EDE"/>
    <w:rsid w:val="004B47CF"/>
    <w:rsid w:val="004B47D5"/>
    <w:rsid w:val="004B4D61"/>
    <w:rsid w:val="004B543E"/>
    <w:rsid w:val="004B5896"/>
    <w:rsid w:val="004B594B"/>
    <w:rsid w:val="004B5AED"/>
    <w:rsid w:val="004B68EA"/>
    <w:rsid w:val="004B6A93"/>
    <w:rsid w:val="004B6A9D"/>
    <w:rsid w:val="004B6FD0"/>
    <w:rsid w:val="004B75AE"/>
    <w:rsid w:val="004C04C5"/>
    <w:rsid w:val="004C09FF"/>
    <w:rsid w:val="004C0DBF"/>
    <w:rsid w:val="004C11EB"/>
    <w:rsid w:val="004C135B"/>
    <w:rsid w:val="004C1472"/>
    <w:rsid w:val="004C1854"/>
    <w:rsid w:val="004C1C44"/>
    <w:rsid w:val="004C3125"/>
    <w:rsid w:val="004C375C"/>
    <w:rsid w:val="004C392B"/>
    <w:rsid w:val="004C47A2"/>
    <w:rsid w:val="004C571A"/>
    <w:rsid w:val="004C5A89"/>
    <w:rsid w:val="004C5CB2"/>
    <w:rsid w:val="004C6B5B"/>
    <w:rsid w:val="004C6E96"/>
    <w:rsid w:val="004C70D9"/>
    <w:rsid w:val="004C7753"/>
    <w:rsid w:val="004C7BCE"/>
    <w:rsid w:val="004C7CBE"/>
    <w:rsid w:val="004D0851"/>
    <w:rsid w:val="004D0BAC"/>
    <w:rsid w:val="004D1369"/>
    <w:rsid w:val="004D1DD2"/>
    <w:rsid w:val="004D1FD7"/>
    <w:rsid w:val="004D26F8"/>
    <w:rsid w:val="004D2827"/>
    <w:rsid w:val="004D2A07"/>
    <w:rsid w:val="004D2CF5"/>
    <w:rsid w:val="004D2E71"/>
    <w:rsid w:val="004D396B"/>
    <w:rsid w:val="004D39B4"/>
    <w:rsid w:val="004D3BD5"/>
    <w:rsid w:val="004D4162"/>
    <w:rsid w:val="004D4D1E"/>
    <w:rsid w:val="004D5222"/>
    <w:rsid w:val="004D56D1"/>
    <w:rsid w:val="004D571B"/>
    <w:rsid w:val="004D58C0"/>
    <w:rsid w:val="004D5FC8"/>
    <w:rsid w:val="004D725F"/>
    <w:rsid w:val="004D7497"/>
    <w:rsid w:val="004D7508"/>
    <w:rsid w:val="004D756B"/>
    <w:rsid w:val="004E080B"/>
    <w:rsid w:val="004E0D2A"/>
    <w:rsid w:val="004E1A76"/>
    <w:rsid w:val="004E1F00"/>
    <w:rsid w:val="004E24D5"/>
    <w:rsid w:val="004E26DE"/>
    <w:rsid w:val="004E32DB"/>
    <w:rsid w:val="004E3477"/>
    <w:rsid w:val="004E3665"/>
    <w:rsid w:val="004E39F1"/>
    <w:rsid w:val="004E4084"/>
    <w:rsid w:val="004E40C3"/>
    <w:rsid w:val="004E433B"/>
    <w:rsid w:val="004E4627"/>
    <w:rsid w:val="004E49DE"/>
    <w:rsid w:val="004E5484"/>
    <w:rsid w:val="004E589A"/>
    <w:rsid w:val="004E58C4"/>
    <w:rsid w:val="004E595B"/>
    <w:rsid w:val="004E5BF9"/>
    <w:rsid w:val="004E5EF0"/>
    <w:rsid w:val="004E652F"/>
    <w:rsid w:val="004E764F"/>
    <w:rsid w:val="004E7F44"/>
    <w:rsid w:val="004F0A92"/>
    <w:rsid w:val="004F0D3E"/>
    <w:rsid w:val="004F2B02"/>
    <w:rsid w:val="004F3315"/>
    <w:rsid w:val="004F377F"/>
    <w:rsid w:val="004F3838"/>
    <w:rsid w:val="004F392A"/>
    <w:rsid w:val="004F3C82"/>
    <w:rsid w:val="004F4846"/>
    <w:rsid w:val="004F48BD"/>
    <w:rsid w:val="004F4C56"/>
    <w:rsid w:val="004F5A13"/>
    <w:rsid w:val="004F6001"/>
    <w:rsid w:val="004F604B"/>
    <w:rsid w:val="004F6E5D"/>
    <w:rsid w:val="004F7257"/>
    <w:rsid w:val="004F731B"/>
    <w:rsid w:val="005002ED"/>
    <w:rsid w:val="0050069F"/>
    <w:rsid w:val="00500958"/>
    <w:rsid w:val="0050197C"/>
    <w:rsid w:val="00501A99"/>
    <w:rsid w:val="0050257B"/>
    <w:rsid w:val="00502930"/>
    <w:rsid w:val="00502BBB"/>
    <w:rsid w:val="00502E18"/>
    <w:rsid w:val="005040A8"/>
    <w:rsid w:val="005041AF"/>
    <w:rsid w:val="00504356"/>
    <w:rsid w:val="00504F2F"/>
    <w:rsid w:val="00505EFF"/>
    <w:rsid w:val="00505F9B"/>
    <w:rsid w:val="005065A1"/>
    <w:rsid w:val="005067BF"/>
    <w:rsid w:val="00507295"/>
    <w:rsid w:val="005079EE"/>
    <w:rsid w:val="00507A1F"/>
    <w:rsid w:val="00507DA8"/>
    <w:rsid w:val="00507DBC"/>
    <w:rsid w:val="00507EC0"/>
    <w:rsid w:val="00510087"/>
    <w:rsid w:val="005103D4"/>
    <w:rsid w:val="00510849"/>
    <w:rsid w:val="00510FF2"/>
    <w:rsid w:val="005111B5"/>
    <w:rsid w:val="005114FC"/>
    <w:rsid w:val="00511501"/>
    <w:rsid w:val="005117A5"/>
    <w:rsid w:val="00512BBF"/>
    <w:rsid w:val="00512BD2"/>
    <w:rsid w:val="005133C0"/>
    <w:rsid w:val="005139BB"/>
    <w:rsid w:val="00513F88"/>
    <w:rsid w:val="00513FDF"/>
    <w:rsid w:val="005141BB"/>
    <w:rsid w:val="005142A5"/>
    <w:rsid w:val="0051487B"/>
    <w:rsid w:val="00514AD8"/>
    <w:rsid w:val="00514B0C"/>
    <w:rsid w:val="00515204"/>
    <w:rsid w:val="00515538"/>
    <w:rsid w:val="00515728"/>
    <w:rsid w:val="00515F7E"/>
    <w:rsid w:val="00516093"/>
    <w:rsid w:val="00516905"/>
    <w:rsid w:val="00517994"/>
    <w:rsid w:val="005209FA"/>
    <w:rsid w:val="00520B13"/>
    <w:rsid w:val="00520DDF"/>
    <w:rsid w:val="00521547"/>
    <w:rsid w:val="0052179D"/>
    <w:rsid w:val="00521A06"/>
    <w:rsid w:val="00521B94"/>
    <w:rsid w:val="0052222C"/>
    <w:rsid w:val="00522297"/>
    <w:rsid w:val="00522655"/>
    <w:rsid w:val="00522C06"/>
    <w:rsid w:val="00522C55"/>
    <w:rsid w:val="005234AD"/>
    <w:rsid w:val="00523827"/>
    <w:rsid w:val="00523A22"/>
    <w:rsid w:val="00524286"/>
    <w:rsid w:val="005242BC"/>
    <w:rsid w:val="00524403"/>
    <w:rsid w:val="005266C3"/>
    <w:rsid w:val="00527078"/>
    <w:rsid w:val="005270A7"/>
    <w:rsid w:val="00527149"/>
    <w:rsid w:val="00527D44"/>
    <w:rsid w:val="00527E14"/>
    <w:rsid w:val="005301E2"/>
    <w:rsid w:val="0053060F"/>
    <w:rsid w:val="00531935"/>
    <w:rsid w:val="00531A35"/>
    <w:rsid w:val="00531A5C"/>
    <w:rsid w:val="005324F7"/>
    <w:rsid w:val="00532845"/>
    <w:rsid w:val="00532BAD"/>
    <w:rsid w:val="00532D8B"/>
    <w:rsid w:val="00532DA7"/>
    <w:rsid w:val="0053336E"/>
    <w:rsid w:val="00533605"/>
    <w:rsid w:val="00534B3B"/>
    <w:rsid w:val="00535ACD"/>
    <w:rsid w:val="00536AD1"/>
    <w:rsid w:val="00536C99"/>
    <w:rsid w:val="00536E2C"/>
    <w:rsid w:val="00537371"/>
    <w:rsid w:val="00537520"/>
    <w:rsid w:val="005376A9"/>
    <w:rsid w:val="00537CBF"/>
    <w:rsid w:val="00537DCD"/>
    <w:rsid w:val="00540094"/>
    <w:rsid w:val="00540732"/>
    <w:rsid w:val="00540924"/>
    <w:rsid w:val="005409D2"/>
    <w:rsid w:val="00541267"/>
    <w:rsid w:val="005413B6"/>
    <w:rsid w:val="0054295C"/>
    <w:rsid w:val="0054318C"/>
    <w:rsid w:val="00543947"/>
    <w:rsid w:val="00543D78"/>
    <w:rsid w:val="0054446E"/>
    <w:rsid w:val="00544DBD"/>
    <w:rsid w:val="00545156"/>
    <w:rsid w:val="0054587A"/>
    <w:rsid w:val="005461DE"/>
    <w:rsid w:val="005464F1"/>
    <w:rsid w:val="005467B4"/>
    <w:rsid w:val="00546D72"/>
    <w:rsid w:val="00547656"/>
    <w:rsid w:val="00547E26"/>
    <w:rsid w:val="00547E7C"/>
    <w:rsid w:val="00547E9F"/>
    <w:rsid w:val="00550519"/>
    <w:rsid w:val="00550791"/>
    <w:rsid w:val="0055095A"/>
    <w:rsid w:val="00550C37"/>
    <w:rsid w:val="00551209"/>
    <w:rsid w:val="00551B71"/>
    <w:rsid w:val="00552E6C"/>
    <w:rsid w:val="00554F19"/>
    <w:rsid w:val="005559B3"/>
    <w:rsid w:val="00555CE2"/>
    <w:rsid w:val="00555F2E"/>
    <w:rsid w:val="005565DE"/>
    <w:rsid w:val="00557622"/>
    <w:rsid w:val="00557C06"/>
    <w:rsid w:val="00560212"/>
    <w:rsid w:val="00561014"/>
    <w:rsid w:val="005611AD"/>
    <w:rsid w:val="00561A56"/>
    <w:rsid w:val="00562249"/>
    <w:rsid w:val="00562C00"/>
    <w:rsid w:val="00563472"/>
    <w:rsid w:val="005634B9"/>
    <w:rsid w:val="00563B7D"/>
    <w:rsid w:val="00564EC7"/>
    <w:rsid w:val="00564F56"/>
    <w:rsid w:val="00565A78"/>
    <w:rsid w:val="00565AB5"/>
    <w:rsid w:val="005664E1"/>
    <w:rsid w:val="00566535"/>
    <w:rsid w:val="00566EC5"/>
    <w:rsid w:val="00567484"/>
    <w:rsid w:val="00567679"/>
    <w:rsid w:val="00567BE7"/>
    <w:rsid w:val="0057011B"/>
    <w:rsid w:val="005703EF"/>
    <w:rsid w:val="005709F6"/>
    <w:rsid w:val="00570E8F"/>
    <w:rsid w:val="00571366"/>
    <w:rsid w:val="00572255"/>
    <w:rsid w:val="0057225D"/>
    <w:rsid w:val="00572E76"/>
    <w:rsid w:val="005731B1"/>
    <w:rsid w:val="00573396"/>
    <w:rsid w:val="00573C5F"/>
    <w:rsid w:val="00573D32"/>
    <w:rsid w:val="00573F3C"/>
    <w:rsid w:val="00574090"/>
    <w:rsid w:val="00574915"/>
    <w:rsid w:val="005769AE"/>
    <w:rsid w:val="00576D22"/>
    <w:rsid w:val="005772DA"/>
    <w:rsid w:val="0058070F"/>
    <w:rsid w:val="00580AB9"/>
    <w:rsid w:val="00582041"/>
    <w:rsid w:val="005820D9"/>
    <w:rsid w:val="00582239"/>
    <w:rsid w:val="00582C10"/>
    <w:rsid w:val="005832CB"/>
    <w:rsid w:val="00583A7A"/>
    <w:rsid w:val="00583DED"/>
    <w:rsid w:val="00584414"/>
    <w:rsid w:val="005847A0"/>
    <w:rsid w:val="0058484F"/>
    <w:rsid w:val="00585C7C"/>
    <w:rsid w:val="00586AA9"/>
    <w:rsid w:val="0059110B"/>
    <w:rsid w:val="005913AC"/>
    <w:rsid w:val="0059177A"/>
    <w:rsid w:val="00592136"/>
    <w:rsid w:val="005922DF"/>
    <w:rsid w:val="00592610"/>
    <w:rsid w:val="00592DCF"/>
    <w:rsid w:val="0059325B"/>
    <w:rsid w:val="0059360E"/>
    <w:rsid w:val="00593828"/>
    <w:rsid w:val="00593F80"/>
    <w:rsid w:val="0059486D"/>
    <w:rsid w:val="00594A40"/>
    <w:rsid w:val="00595069"/>
    <w:rsid w:val="0059632B"/>
    <w:rsid w:val="005966DF"/>
    <w:rsid w:val="005970C1"/>
    <w:rsid w:val="0059732E"/>
    <w:rsid w:val="00597943"/>
    <w:rsid w:val="00597C98"/>
    <w:rsid w:val="00597CD9"/>
    <w:rsid w:val="005A13D4"/>
    <w:rsid w:val="005A1535"/>
    <w:rsid w:val="005A21AB"/>
    <w:rsid w:val="005A2361"/>
    <w:rsid w:val="005A24FC"/>
    <w:rsid w:val="005A3D30"/>
    <w:rsid w:val="005A4650"/>
    <w:rsid w:val="005A48A0"/>
    <w:rsid w:val="005A586A"/>
    <w:rsid w:val="005A73CA"/>
    <w:rsid w:val="005A7456"/>
    <w:rsid w:val="005B0772"/>
    <w:rsid w:val="005B0A92"/>
    <w:rsid w:val="005B12C8"/>
    <w:rsid w:val="005B194F"/>
    <w:rsid w:val="005B22A0"/>
    <w:rsid w:val="005B3D3A"/>
    <w:rsid w:val="005B3D4C"/>
    <w:rsid w:val="005B444C"/>
    <w:rsid w:val="005B474C"/>
    <w:rsid w:val="005B496C"/>
    <w:rsid w:val="005B543B"/>
    <w:rsid w:val="005B59BF"/>
    <w:rsid w:val="005B6122"/>
    <w:rsid w:val="005B6459"/>
    <w:rsid w:val="005B6BBF"/>
    <w:rsid w:val="005B6E4A"/>
    <w:rsid w:val="005B7115"/>
    <w:rsid w:val="005B72D5"/>
    <w:rsid w:val="005B7713"/>
    <w:rsid w:val="005B788F"/>
    <w:rsid w:val="005B7A07"/>
    <w:rsid w:val="005B7F81"/>
    <w:rsid w:val="005C08D6"/>
    <w:rsid w:val="005C0A36"/>
    <w:rsid w:val="005C19FE"/>
    <w:rsid w:val="005C1A8E"/>
    <w:rsid w:val="005C1BAB"/>
    <w:rsid w:val="005C1CA9"/>
    <w:rsid w:val="005C1D81"/>
    <w:rsid w:val="005C20A5"/>
    <w:rsid w:val="005C33B7"/>
    <w:rsid w:val="005C588E"/>
    <w:rsid w:val="005C59A0"/>
    <w:rsid w:val="005C5A36"/>
    <w:rsid w:val="005C605A"/>
    <w:rsid w:val="005C66F2"/>
    <w:rsid w:val="005C6F40"/>
    <w:rsid w:val="005C7D55"/>
    <w:rsid w:val="005C7E13"/>
    <w:rsid w:val="005D0040"/>
    <w:rsid w:val="005D00FA"/>
    <w:rsid w:val="005D0373"/>
    <w:rsid w:val="005D08FC"/>
    <w:rsid w:val="005D0963"/>
    <w:rsid w:val="005D0C2F"/>
    <w:rsid w:val="005D107F"/>
    <w:rsid w:val="005D1776"/>
    <w:rsid w:val="005D19CF"/>
    <w:rsid w:val="005D1D2F"/>
    <w:rsid w:val="005D35C6"/>
    <w:rsid w:val="005D3757"/>
    <w:rsid w:val="005D3DE8"/>
    <w:rsid w:val="005D3E64"/>
    <w:rsid w:val="005D3FA7"/>
    <w:rsid w:val="005D455C"/>
    <w:rsid w:val="005D4994"/>
    <w:rsid w:val="005D4AD8"/>
    <w:rsid w:val="005D4B3E"/>
    <w:rsid w:val="005D4B7F"/>
    <w:rsid w:val="005D4D4A"/>
    <w:rsid w:val="005D4F51"/>
    <w:rsid w:val="005D5B8C"/>
    <w:rsid w:val="005D5FAD"/>
    <w:rsid w:val="005D61BC"/>
    <w:rsid w:val="005D6517"/>
    <w:rsid w:val="005D6A21"/>
    <w:rsid w:val="005D7165"/>
    <w:rsid w:val="005D7AC8"/>
    <w:rsid w:val="005E1231"/>
    <w:rsid w:val="005E1E32"/>
    <w:rsid w:val="005E21C2"/>
    <w:rsid w:val="005E28C7"/>
    <w:rsid w:val="005E292D"/>
    <w:rsid w:val="005E2CAC"/>
    <w:rsid w:val="005E2D42"/>
    <w:rsid w:val="005E300D"/>
    <w:rsid w:val="005E3A4A"/>
    <w:rsid w:val="005E3DBE"/>
    <w:rsid w:val="005E4029"/>
    <w:rsid w:val="005E406B"/>
    <w:rsid w:val="005E593D"/>
    <w:rsid w:val="005E65C3"/>
    <w:rsid w:val="005F0D9D"/>
    <w:rsid w:val="005F19E6"/>
    <w:rsid w:val="005F1CE3"/>
    <w:rsid w:val="005F1F79"/>
    <w:rsid w:val="005F2B3D"/>
    <w:rsid w:val="005F2FE5"/>
    <w:rsid w:val="005F3802"/>
    <w:rsid w:val="005F5125"/>
    <w:rsid w:val="005F55FB"/>
    <w:rsid w:val="005F5E78"/>
    <w:rsid w:val="005F60DC"/>
    <w:rsid w:val="005F63AF"/>
    <w:rsid w:val="005F66CE"/>
    <w:rsid w:val="005F768C"/>
    <w:rsid w:val="005F7807"/>
    <w:rsid w:val="005F797A"/>
    <w:rsid w:val="00600434"/>
    <w:rsid w:val="006019D4"/>
    <w:rsid w:val="00602A42"/>
    <w:rsid w:val="00603606"/>
    <w:rsid w:val="006040B0"/>
    <w:rsid w:val="0060478B"/>
    <w:rsid w:val="00604909"/>
    <w:rsid w:val="00604ACB"/>
    <w:rsid w:val="006052A3"/>
    <w:rsid w:val="00605324"/>
    <w:rsid w:val="00605343"/>
    <w:rsid w:val="006053BF"/>
    <w:rsid w:val="00605E33"/>
    <w:rsid w:val="00606383"/>
    <w:rsid w:val="00606F61"/>
    <w:rsid w:val="006070AC"/>
    <w:rsid w:val="00607822"/>
    <w:rsid w:val="00607BBE"/>
    <w:rsid w:val="00607DCA"/>
    <w:rsid w:val="006103FE"/>
    <w:rsid w:val="00611DE3"/>
    <w:rsid w:val="00612337"/>
    <w:rsid w:val="00612375"/>
    <w:rsid w:val="006125DD"/>
    <w:rsid w:val="00612B5B"/>
    <w:rsid w:val="00613832"/>
    <w:rsid w:val="00614392"/>
    <w:rsid w:val="0061445C"/>
    <w:rsid w:val="00614525"/>
    <w:rsid w:val="00614679"/>
    <w:rsid w:val="00614C50"/>
    <w:rsid w:val="00614DFE"/>
    <w:rsid w:val="0061581F"/>
    <w:rsid w:val="006167E5"/>
    <w:rsid w:val="00616BBA"/>
    <w:rsid w:val="006171FA"/>
    <w:rsid w:val="00617E0E"/>
    <w:rsid w:val="00620286"/>
    <w:rsid w:val="00620394"/>
    <w:rsid w:val="006207D3"/>
    <w:rsid w:val="00621631"/>
    <w:rsid w:val="00621BF3"/>
    <w:rsid w:val="0062200E"/>
    <w:rsid w:val="00622AE7"/>
    <w:rsid w:val="00623114"/>
    <w:rsid w:val="00623B11"/>
    <w:rsid w:val="00623CD2"/>
    <w:rsid w:val="0062404F"/>
    <w:rsid w:val="00624092"/>
    <w:rsid w:val="006240E7"/>
    <w:rsid w:val="0062503F"/>
    <w:rsid w:val="006252D8"/>
    <w:rsid w:val="00625476"/>
    <w:rsid w:val="006255AA"/>
    <w:rsid w:val="0062565C"/>
    <w:rsid w:val="0062568B"/>
    <w:rsid w:val="00625759"/>
    <w:rsid w:val="00625ACB"/>
    <w:rsid w:val="00625BBA"/>
    <w:rsid w:val="00626368"/>
    <w:rsid w:val="00626F44"/>
    <w:rsid w:val="00627E7E"/>
    <w:rsid w:val="00627F4B"/>
    <w:rsid w:val="00630100"/>
    <w:rsid w:val="00630129"/>
    <w:rsid w:val="00630761"/>
    <w:rsid w:val="00630C11"/>
    <w:rsid w:val="006315AE"/>
    <w:rsid w:val="0063294C"/>
    <w:rsid w:val="00633A03"/>
    <w:rsid w:val="00633B63"/>
    <w:rsid w:val="0063441F"/>
    <w:rsid w:val="00634AE2"/>
    <w:rsid w:val="00634C35"/>
    <w:rsid w:val="0063593C"/>
    <w:rsid w:val="00635D26"/>
    <w:rsid w:val="00636188"/>
    <w:rsid w:val="006363AA"/>
    <w:rsid w:val="00636D24"/>
    <w:rsid w:val="0063769A"/>
    <w:rsid w:val="0063770A"/>
    <w:rsid w:val="00640377"/>
    <w:rsid w:val="00640503"/>
    <w:rsid w:val="00640936"/>
    <w:rsid w:val="00640A1D"/>
    <w:rsid w:val="00640AC3"/>
    <w:rsid w:val="00640AD7"/>
    <w:rsid w:val="00640E2C"/>
    <w:rsid w:val="00640FDB"/>
    <w:rsid w:val="006419BE"/>
    <w:rsid w:val="00641B10"/>
    <w:rsid w:val="00641B38"/>
    <w:rsid w:val="00642EE0"/>
    <w:rsid w:val="00643930"/>
    <w:rsid w:val="0064393E"/>
    <w:rsid w:val="00643A1E"/>
    <w:rsid w:val="00643BA8"/>
    <w:rsid w:val="00643D20"/>
    <w:rsid w:val="006440A7"/>
    <w:rsid w:val="006442DC"/>
    <w:rsid w:val="006443D1"/>
    <w:rsid w:val="00644419"/>
    <w:rsid w:val="00644B40"/>
    <w:rsid w:val="00644B8C"/>
    <w:rsid w:val="00644F8D"/>
    <w:rsid w:val="00645518"/>
    <w:rsid w:val="00645D49"/>
    <w:rsid w:val="006467E3"/>
    <w:rsid w:val="00646E50"/>
    <w:rsid w:val="00646ECC"/>
    <w:rsid w:val="00647138"/>
    <w:rsid w:val="006476D3"/>
    <w:rsid w:val="00647926"/>
    <w:rsid w:val="00647BE9"/>
    <w:rsid w:val="00647E5B"/>
    <w:rsid w:val="00650E82"/>
    <w:rsid w:val="00650ED6"/>
    <w:rsid w:val="00650EFB"/>
    <w:rsid w:val="00651672"/>
    <w:rsid w:val="0065172B"/>
    <w:rsid w:val="00651738"/>
    <w:rsid w:val="00651C37"/>
    <w:rsid w:val="00651CC2"/>
    <w:rsid w:val="00651FE3"/>
    <w:rsid w:val="00652128"/>
    <w:rsid w:val="006522BF"/>
    <w:rsid w:val="00652D38"/>
    <w:rsid w:val="00652D9B"/>
    <w:rsid w:val="00652FDD"/>
    <w:rsid w:val="00652FE1"/>
    <w:rsid w:val="006545ED"/>
    <w:rsid w:val="00654952"/>
    <w:rsid w:val="00654C83"/>
    <w:rsid w:val="00654D1E"/>
    <w:rsid w:val="00656BB3"/>
    <w:rsid w:val="00656CB8"/>
    <w:rsid w:val="006572EE"/>
    <w:rsid w:val="00657C34"/>
    <w:rsid w:val="00657E5B"/>
    <w:rsid w:val="00660570"/>
    <w:rsid w:val="006613BE"/>
    <w:rsid w:val="00661439"/>
    <w:rsid w:val="00661B85"/>
    <w:rsid w:val="00661FA2"/>
    <w:rsid w:val="006621F9"/>
    <w:rsid w:val="006626AC"/>
    <w:rsid w:val="00662A31"/>
    <w:rsid w:val="00662B01"/>
    <w:rsid w:val="00662B4E"/>
    <w:rsid w:val="00662DB9"/>
    <w:rsid w:val="0066302D"/>
    <w:rsid w:val="006638D3"/>
    <w:rsid w:val="00663CD1"/>
    <w:rsid w:val="00663F6A"/>
    <w:rsid w:val="00663FF7"/>
    <w:rsid w:val="00664213"/>
    <w:rsid w:val="006649A3"/>
    <w:rsid w:val="006650D9"/>
    <w:rsid w:val="00665314"/>
    <w:rsid w:val="006656B5"/>
    <w:rsid w:val="00665865"/>
    <w:rsid w:val="006658F1"/>
    <w:rsid w:val="00665DB9"/>
    <w:rsid w:val="0066665A"/>
    <w:rsid w:val="006667CB"/>
    <w:rsid w:val="006668FE"/>
    <w:rsid w:val="00666C5D"/>
    <w:rsid w:val="00666D91"/>
    <w:rsid w:val="00666FC8"/>
    <w:rsid w:val="00667027"/>
    <w:rsid w:val="006671E0"/>
    <w:rsid w:val="0067006E"/>
    <w:rsid w:val="0067035D"/>
    <w:rsid w:val="0067052A"/>
    <w:rsid w:val="00670E87"/>
    <w:rsid w:val="00670F28"/>
    <w:rsid w:val="0067152B"/>
    <w:rsid w:val="00671A0A"/>
    <w:rsid w:val="00671D89"/>
    <w:rsid w:val="006722CA"/>
    <w:rsid w:val="0067232D"/>
    <w:rsid w:val="00673AB3"/>
    <w:rsid w:val="00673BDE"/>
    <w:rsid w:val="00674830"/>
    <w:rsid w:val="0067547B"/>
    <w:rsid w:val="00675816"/>
    <w:rsid w:val="00675C7B"/>
    <w:rsid w:val="006760F8"/>
    <w:rsid w:val="006762F0"/>
    <w:rsid w:val="006763DA"/>
    <w:rsid w:val="006765D6"/>
    <w:rsid w:val="0067671B"/>
    <w:rsid w:val="006769C6"/>
    <w:rsid w:val="00676B73"/>
    <w:rsid w:val="00676C85"/>
    <w:rsid w:val="00677942"/>
    <w:rsid w:val="00677A3A"/>
    <w:rsid w:val="00677D79"/>
    <w:rsid w:val="0068075F"/>
    <w:rsid w:val="00680E24"/>
    <w:rsid w:val="00680E46"/>
    <w:rsid w:val="00681CF0"/>
    <w:rsid w:val="00681D1C"/>
    <w:rsid w:val="006822D9"/>
    <w:rsid w:val="00682360"/>
    <w:rsid w:val="0068258F"/>
    <w:rsid w:val="006828F8"/>
    <w:rsid w:val="0068295A"/>
    <w:rsid w:val="00682DBE"/>
    <w:rsid w:val="006831F8"/>
    <w:rsid w:val="00684308"/>
    <w:rsid w:val="0068479F"/>
    <w:rsid w:val="00684F31"/>
    <w:rsid w:val="00685640"/>
    <w:rsid w:val="00685839"/>
    <w:rsid w:val="00686BC3"/>
    <w:rsid w:val="00687221"/>
    <w:rsid w:val="0068732E"/>
    <w:rsid w:val="00687AEC"/>
    <w:rsid w:val="00687F83"/>
    <w:rsid w:val="00690085"/>
    <w:rsid w:val="006904AF"/>
    <w:rsid w:val="0069056D"/>
    <w:rsid w:val="00690C11"/>
    <w:rsid w:val="00690FCC"/>
    <w:rsid w:val="00691A3A"/>
    <w:rsid w:val="0069270F"/>
    <w:rsid w:val="0069288A"/>
    <w:rsid w:val="00693176"/>
    <w:rsid w:val="00693605"/>
    <w:rsid w:val="00693B11"/>
    <w:rsid w:val="006947CB"/>
    <w:rsid w:val="00694D36"/>
    <w:rsid w:val="00694E1B"/>
    <w:rsid w:val="00694F8A"/>
    <w:rsid w:val="00695206"/>
    <w:rsid w:val="00695739"/>
    <w:rsid w:val="00695AFF"/>
    <w:rsid w:val="00695C72"/>
    <w:rsid w:val="0069619F"/>
    <w:rsid w:val="0069630F"/>
    <w:rsid w:val="0069679D"/>
    <w:rsid w:val="006969C2"/>
    <w:rsid w:val="00696D57"/>
    <w:rsid w:val="00697F12"/>
    <w:rsid w:val="00697FC3"/>
    <w:rsid w:val="006A0900"/>
    <w:rsid w:val="006A0B7C"/>
    <w:rsid w:val="006A11AF"/>
    <w:rsid w:val="006A1308"/>
    <w:rsid w:val="006A1ED1"/>
    <w:rsid w:val="006A2A72"/>
    <w:rsid w:val="006A2C69"/>
    <w:rsid w:val="006A2F04"/>
    <w:rsid w:val="006A2F28"/>
    <w:rsid w:val="006A3264"/>
    <w:rsid w:val="006A3390"/>
    <w:rsid w:val="006A3CBB"/>
    <w:rsid w:val="006A4541"/>
    <w:rsid w:val="006A4783"/>
    <w:rsid w:val="006A49CE"/>
    <w:rsid w:val="006A4AD6"/>
    <w:rsid w:val="006A4D65"/>
    <w:rsid w:val="006A4F0C"/>
    <w:rsid w:val="006A549D"/>
    <w:rsid w:val="006A554F"/>
    <w:rsid w:val="006A55B0"/>
    <w:rsid w:val="006A59AD"/>
    <w:rsid w:val="006A5D5B"/>
    <w:rsid w:val="006A5D85"/>
    <w:rsid w:val="006A5FF4"/>
    <w:rsid w:val="006A610F"/>
    <w:rsid w:val="006A62B5"/>
    <w:rsid w:val="006A63E4"/>
    <w:rsid w:val="006A66FC"/>
    <w:rsid w:val="006A750C"/>
    <w:rsid w:val="006A7552"/>
    <w:rsid w:val="006B0336"/>
    <w:rsid w:val="006B03D4"/>
    <w:rsid w:val="006B03FE"/>
    <w:rsid w:val="006B0EDE"/>
    <w:rsid w:val="006B1481"/>
    <w:rsid w:val="006B1EE8"/>
    <w:rsid w:val="006B20FF"/>
    <w:rsid w:val="006B218E"/>
    <w:rsid w:val="006B223C"/>
    <w:rsid w:val="006B2253"/>
    <w:rsid w:val="006B29E2"/>
    <w:rsid w:val="006B3D67"/>
    <w:rsid w:val="006B3E1C"/>
    <w:rsid w:val="006B3E8D"/>
    <w:rsid w:val="006B3ED3"/>
    <w:rsid w:val="006B3F14"/>
    <w:rsid w:val="006B429E"/>
    <w:rsid w:val="006B441F"/>
    <w:rsid w:val="006B460E"/>
    <w:rsid w:val="006B591B"/>
    <w:rsid w:val="006B5ACB"/>
    <w:rsid w:val="006B5B76"/>
    <w:rsid w:val="006B5EA1"/>
    <w:rsid w:val="006B68DC"/>
    <w:rsid w:val="006B6A98"/>
    <w:rsid w:val="006B7022"/>
    <w:rsid w:val="006B7184"/>
    <w:rsid w:val="006B7313"/>
    <w:rsid w:val="006B740E"/>
    <w:rsid w:val="006B7CCD"/>
    <w:rsid w:val="006B7FBB"/>
    <w:rsid w:val="006C0495"/>
    <w:rsid w:val="006C13AA"/>
    <w:rsid w:val="006C1508"/>
    <w:rsid w:val="006C17EE"/>
    <w:rsid w:val="006C1D6F"/>
    <w:rsid w:val="006C1EB1"/>
    <w:rsid w:val="006C1F86"/>
    <w:rsid w:val="006C296D"/>
    <w:rsid w:val="006C2B8E"/>
    <w:rsid w:val="006C45F3"/>
    <w:rsid w:val="006C52B6"/>
    <w:rsid w:val="006C69A1"/>
    <w:rsid w:val="006C6A94"/>
    <w:rsid w:val="006C6D9E"/>
    <w:rsid w:val="006C7208"/>
    <w:rsid w:val="006C7565"/>
    <w:rsid w:val="006C7A7A"/>
    <w:rsid w:val="006C7CA1"/>
    <w:rsid w:val="006C7E2F"/>
    <w:rsid w:val="006D0287"/>
    <w:rsid w:val="006D0447"/>
    <w:rsid w:val="006D0C92"/>
    <w:rsid w:val="006D2921"/>
    <w:rsid w:val="006D2D80"/>
    <w:rsid w:val="006D37FA"/>
    <w:rsid w:val="006D3A45"/>
    <w:rsid w:val="006D3ACF"/>
    <w:rsid w:val="006D41E3"/>
    <w:rsid w:val="006D49F5"/>
    <w:rsid w:val="006D528C"/>
    <w:rsid w:val="006D57FC"/>
    <w:rsid w:val="006D581E"/>
    <w:rsid w:val="006D5985"/>
    <w:rsid w:val="006D5DDF"/>
    <w:rsid w:val="006D5EAA"/>
    <w:rsid w:val="006D6571"/>
    <w:rsid w:val="006D6BC9"/>
    <w:rsid w:val="006D6E05"/>
    <w:rsid w:val="006E0113"/>
    <w:rsid w:val="006E0E69"/>
    <w:rsid w:val="006E0EE9"/>
    <w:rsid w:val="006E1A9E"/>
    <w:rsid w:val="006E21E2"/>
    <w:rsid w:val="006E223F"/>
    <w:rsid w:val="006E23B3"/>
    <w:rsid w:val="006E2472"/>
    <w:rsid w:val="006E2D8D"/>
    <w:rsid w:val="006E37D4"/>
    <w:rsid w:val="006E3AB5"/>
    <w:rsid w:val="006E3BBD"/>
    <w:rsid w:val="006E3C3B"/>
    <w:rsid w:val="006E4476"/>
    <w:rsid w:val="006E4C80"/>
    <w:rsid w:val="006E50A2"/>
    <w:rsid w:val="006E522A"/>
    <w:rsid w:val="006E53B9"/>
    <w:rsid w:val="006E5FC8"/>
    <w:rsid w:val="006E60D2"/>
    <w:rsid w:val="006E6396"/>
    <w:rsid w:val="006E6C07"/>
    <w:rsid w:val="006E6DB7"/>
    <w:rsid w:val="006E70FA"/>
    <w:rsid w:val="006E7877"/>
    <w:rsid w:val="006E7999"/>
    <w:rsid w:val="006E7D6F"/>
    <w:rsid w:val="006E7E85"/>
    <w:rsid w:val="006E7F9E"/>
    <w:rsid w:val="006F05D3"/>
    <w:rsid w:val="006F0720"/>
    <w:rsid w:val="006F09C6"/>
    <w:rsid w:val="006F1936"/>
    <w:rsid w:val="006F1B7D"/>
    <w:rsid w:val="006F2904"/>
    <w:rsid w:val="006F2943"/>
    <w:rsid w:val="006F32FF"/>
    <w:rsid w:val="006F3EBD"/>
    <w:rsid w:val="006F499C"/>
    <w:rsid w:val="006F4DD6"/>
    <w:rsid w:val="006F4F4A"/>
    <w:rsid w:val="006F58A3"/>
    <w:rsid w:val="006F5A86"/>
    <w:rsid w:val="006F6B4D"/>
    <w:rsid w:val="006F7C21"/>
    <w:rsid w:val="00700F3D"/>
    <w:rsid w:val="00701D00"/>
    <w:rsid w:val="00702007"/>
    <w:rsid w:val="0070232E"/>
    <w:rsid w:val="00702558"/>
    <w:rsid w:val="00702CDB"/>
    <w:rsid w:val="00702E00"/>
    <w:rsid w:val="007046B7"/>
    <w:rsid w:val="00704915"/>
    <w:rsid w:val="00704A04"/>
    <w:rsid w:val="00705646"/>
    <w:rsid w:val="0070597B"/>
    <w:rsid w:val="007062BD"/>
    <w:rsid w:val="007064D0"/>
    <w:rsid w:val="00706BFA"/>
    <w:rsid w:val="00707138"/>
    <w:rsid w:val="00707439"/>
    <w:rsid w:val="00707A49"/>
    <w:rsid w:val="007102B8"/>
    <w:rsid w:val="00710794"/>
    <w:rsid w:val="00710F0E"/>
    <w:rsid w:val="00712CE4"/>
    <w:rsid w:val="00712D1F"/>
    <w:rsid w:val="007135F6"/>
    <w:rsid w:val="00713E1B"/>
    <w:rsid w:val="007144B7"/>
    <w:rsid w:val="007148DC"/>
    <w:rsid w:val="00714B94"/>
    <w:rsid w:val="00714BD4"/>
    <w:rsid w:val="007156D5"/>
    <w:rsid w:val="0071646E"/>
    <w:rsid w:val="007164ED"/>
    <w:rsid w:val="00717427"/>
    <w:rsid w:val="0072103F"/>
    <w:rsid w:val="0072213C"/>
    <w:rsid w:val="007221D4"/>
    <w:rsid w:val="0072313E"/>
    <w:rsid w:val="007236A9"/>
    <w:rsid w:val="00723BE5"/>
    <w:rsid w:val="00723DCD"/>
    <w:rsid w:val="00724022"/>
    <w:rsid w:val="007249D7"/>
    <w:rsid w:val="00725011"/>
    <w:rsid w:val="007250B7"/>
    <w:rsid w:val="00725156"/>
    <w:rsid w:val="007251CC"/>
    <w:rsid w:val="00726129"/>
    <w:rsid w:val="0072634C"/>
    <w:rsid w:val="007266BF"/>
    <w:rsid w:val="00726B46"/>
    <w:rsid w:val="00726EF2"/>
    <w:rsid w:val="007271ED"/>
    <w:rsid w:val="00727688"/>
    <w:rsid w:val="007276E9"/>
    <w:rsid w:val="007304EC"/>
    <w:rsid w:val="0073123D"/>
    <w:rsid w:val="0073178F"/>
    <w:rsid w:val="00732666"/>
    <w:rsid w:val="007327D9"/>
    <w:rsid w:val="00733022"/>
    <w:rsid w:val="0073338B"/>
    <w:rsid w:val="0073355E"/>
    <w:rsid w:val="00733649"/>
    <w:rsid w:val="00733E1E"/>
    <w:rsid w:val="00733EFA"/>
    <w:rsid w:val="00735CF6"/>
    <w:rsid w:val="00735DCA"/>
    <w:rsid w:val="00736862"/>
    <w:rsid w:val="00736A3C"/>
    <w:rsid w:val="00736E5E"/>
    <w:rsid w:val="00737730"/>
    <w:rsid w:val="007377CC"/>
    <w:rsid w:val="00737980"/>
    <w:rsid w:val="00740544"/>
    <w:rsid w:val="007405BA"/>
    <w:rsid w:val="00740741"/>
    <w:rsid w:val="007407B3"/>
    <w:rsid w:val="00740A63"/>
    <w:rsid w:val="00740FAD"/>
    <w:rsid w:val="00741BB7"/>
    <w:rsid w:val="00741E24"/>
    <w:rsid w:val="00741EFD"/>
    <w:rsid w:val="00742729"/>
    <w:rsid w:val="00743398"/>
    <w:rsid w:val="007433E0"/>
    <w:rsid w:val="00743460"/>
    <w:rsid w:val="00743908"/>
    <w:rsid w:val="007440EC"/>
    <w:rsid w:val="00744584"/>
    <w:rsid w:val="007445C8"/>
    <w:rsid w:val="00744A45"/>
    <w:rsid w:val="00744BA8"/>
    <w:rsid w:val="00745391"/>
    <w:rsid w:val="00745920"/>
    <w:rsid w:val="00745F4B"/>
    <w:rsid w:val="00746365"/>
    <w:rsid w:val="0074671F"/>
    <w:rsid w:val="00746C66"/>
    <w:rsid w:val="007476FB"/>
    <w:rsid w:val="0075017F"/>
    <w:rsid w:val="0075028F"/>
    <w:rsid w:val="007505CF"/>
    <w:rsid w:val="00750FC7"/>
    <w:rsid w:val="007513EB"/>
    <w:rsid w:val="00751977"/>
    <w:rsid w:val="00751CDF"/>
    <w:rsid w:val="00752243"/>
    <w:rsid w:val="00752CED"/>
    <w:rsid w:val="00753725"/>
    <w:rsid w:val="007538AC"/>
    <w:rsid w:val="007539A0"/>
    <w:rsid w:val="00753C98"/>
    <w:rsid w:val="00753CE3"/>
    <w:rsid w:val="00753E2D"/>
    <w:rsid w:val="00754513"/>
    <w:rsid w:val="00754726"/>
    <w:rsid w:val="007548F4"/>
    <w:rsid w:val="00754E33"/>
    <w:rsid w:val="007551DF"/>
    <w:rsid w:val="0075584F"/>
    <w:rsid w:val="00755903"/>
    <w:rsid w:val="00755E69"/>
    <w:rsid w:val="007564F0"/>
    <w:rsid w:val="0075679D"/>
    <w:rsid w:val="00757252"/>
    <w:rsid w:val="00757967"/>
    <w:rsid w:val="007608CC"/>
    <w:rsid w:val="007615F2"/>
    <w:rsid w:val="00762C9B"/>
    <w:rsid w:val="0076317A"/>
    <w:rsid w:val="007633C1"/>
    <w:rsid w:val="007637D9"/>
    <w:rsid w:val="007637F5"/>
    <w:rsid w:val="007639E2"/>
    <w:rsid w:val="00763AE8"/>
    <w:rsid w:val="00763D40"/>
    <w:rsid w:val="00763E0B"/>
    <w:rsid w:val="0076441D"/>
    <w:rsid w:val="00764551"/>
    <w:rsid w:val="0076469E"/>
    <w:rsid w:val="00764C43"/>
    <w:rsid w:val="00765926"/>
    <w:rsid w:val="0076598D"/>
    <w:rsid w:val="00765CA8"/>
    <w:rsid w:val="007660E1"/>
    <w:rsid w:val="007661E5"/>
    <w:rsid w:val="00766751"/>
    <w:rsid w:val="00766870"/>
    <w:rsid w:val="0076733F"/>
    <w:rsid w:val="00767548"/>
    <w:rsid w:val="00767611"/>
    <w:rsid w:val="0076785A"/>
    <w:rsid w:val="0077010E"/>
    <w:rsid w:val="007704CA"/>
    <w:rsid w:val="007705BD"/>
    <w:rsid w:val="00770D9C"/>
    <w:rsid w:val="00770FAF"/>
    <w:rsid w:val="0077114B"/>
    <w:rsid w:val="00771CFD"/>
    <w:rsid w:val="0077255D"/>
    <w:rsid w:val="007727E8"/>
    <w:rsid w:val="00772CF5"/>
    <w:rsid w:val="00773684"/>
    <w:rsid w:val="0077392B"/>
    <w:rsid w:val="00773D35"/>
    <w:rsid w:val="00774C0E"/>
    <w:rsid w:val="0077546C"/>
    <w:rsid w:val="007757ED"/>
    <w:rsid w:val="0077632B"/>
    <w:rsid w:val="007775A5"/>
    <w:rsid w:val="007800EA"/>
    <w:rsid w:val="007808DB"/>
    <w:rsid w:val="00780D35"/>
    <w:rsid w:val="00780E45"/>
    <w:rsid w:val="00780FF6"/>
    <w:rsid w:val="00781490"/>
    <w:rsid w:val="00782083"/>
    <w:rsid w:val="007820B5"/>
    <w:rsid w:val="00782CD4"/>
    <w:rsid w:val="00783093"/>
    <w:rsid w:val="0078328F"/>
    <w:rsid w:val="00783DA1"/>
    <w:rsid w:val="00784C77"/>
    <w:rsid w:val="00784FCE"/>
    <w:rsid w:val="00785EB4"/>
    <w:rsid w:val="00787DC3"/>
    <w:rsid w:val="00787FD9"/>
    <w:rsid w:val="00790841"/>
    <w:rsid w:val="00790A43"/>
    <w:rsid w:val="00791625"/>
    <w:rsid w:val="0079184C"/>
    <w:rsid w:val="00791C2D"/>
    <w:rsid w:val="00791D89"/>
    <w:rsid w:val="00792604"/>
    <w:rsid w:val="007931FE"/>
    <w:rsid w:val="0079353F"/>
    <w:rsid w:val="007935CE"/>
    <w:rsid w:val="0079360E"/>
    <w:rsid w:val="0079372C"/>
    <w:rsid w:val="007938CB"/>
    <w:rsid w:val="007940E1"/>
    <w:rsid w:val="007948D5"/>
    <w:rsid w:val="007949B7"/>
    <w:rsid w:val="00794AC4"/>
    <w:rsid w:val="00794ADA"/>
    <w:rsid w:val="00794B31"/>
    <w:rsid w:val="007955D9"/>
    <w:rsid w:val="00795600"/>
    <w:rsid w:val="00796AE9"/>
    <w:rsid w:val="00797281"/>
    <w:rsid w:val="00797DFD"/>
    <w:rsid w:val="007A1738"/>
    <w:rsid w:val="007A1764"/>
    <w:rsid w:val="007A235B"/>
    <w:rsid w:val="007A2AF7"/>
    <w:rsid w:val="007A2D29"/>
    <w:rsid w:val="007A339E"/>
    <w:rsid w:val="007A4151"/>
    <w:rsid w:val="007A45C7"/>
    <w:rsid w:val="007A59A9"/>
    <w:rsid w:val="007A5D32"/>
    <w:rsid w:val="007A5DF7"/>
    <w:rsid w:val="007A62F1"/>
    <w:rsid w:val="007A6DDC"/>
    <w:rsid w:val="007A6F6B"/>
    <w:rsid w:val="007A71DA"/>
    <w:rsid w:val="007B066C"/>
    <w:rsid w:val="007B0ACB"/>
    <w:rsid w:val="007B0D9E"/>
    <w:rsid w:val="007B1138"/>
    <w:rsid w:val="007B12AB"/>
    <w:rsid w:val="007B13A7"/>
    <w:rsid w:val="007B1AEE"/>
    <w:rsid w:val="007B231A"/>
    <w:rsid w:val="007B2405"/>
    <w:rsid w:val="007B2C39"/>
    <w:rsid w:val="007B34D6"/>
    <w:rsid w:val="007B39E6"/>
    <w:rsid w:val="007B3C2E"/>
    <w:rsid w:val="007B4317"/>
    <w:rsid w:val="007B4768"/>
    <w:rsid w:val="007B4CDE"/>
    <w:rsid w:val="007B4FB6"/>
    <w:rsid w:val="007B51EE"/>
    <w:rsid w:val="007B620E"/>
    <w:rsid w:val="007B630F"/>
    <w:rsid w:val="007B653C"/>
    <w:rsid w:val="007B6982"/>
    <w:rsid w:val="007B69C4"/>
    <w:rsid w:val="007B6C56"/>
    <w:rsid w:val="007B7346"/>
    <w:rsid w:val="007C0924"/>
    <w:rsid w:val="007C0A6B"/>
    <w:rsid w:val="007C0CAF"/>
    <w:rsid w:val="007C1355"/>
    <w:rsid w:val="007C2555"/>
    <w:rsid w:val="007C285D"/>
    <w:rsid w:val="007C38BA"/>
    <w:rsid w:val="007C3ADE"/>
    <w:rsid w:val="007C4796"/>
    <w:rsid w:val="007C5901"/>
    <w:rsid w:val="007C5E52"/>
    <w:rsid w:val="007C7274"/>
    <w:rsid w:val="007C7360"/>
    <w:rsid w:val="007C7531"/>
    <w:rsid w:val="007C7FE8"/>
    <w:rsid w:val="007D076C"/>
    <w:rsid w:val="007D0E8F"/>
    <w:rsid w:val="007D0F6C"/>
    <w:rsid w:val="007D19BD"/>
    <w:rsid w:val="007D19CC"/>
    <w:rsid w:val="007D1E35"/>
    <w:rsid w:val="007D2234"/>
    <w:rsid w:val="007D229B"/>
    <w:rsid w:val="007D293F"/>
    <w:rsid w:val="007D42FF"/>
    <w:rsid w:val="007D45DF"/>
    <w:rsid w:val="007D46B4"/>
    <w:rsid w:val="007D5199"/>
    <w:rsid w:val="007D52AE"/>
    <w:rsid w:val="007D6277"/>
    <w:rsid w:val="007D6FA4"/>
    <w:rsid w:val="007D70E6"/>
    <w:rsid w:val="007D72A9"/>
    <w:rsid w:val="007D798E"/>
    <w:rsid w:val="007D7A2F"/>
    <w:rsid w:val="007E0187"/>
    <w:rsid w:val="007E0306"/>
    <w:rsid w:val="007E07DA"/>
    <w:rsid w:val="007E11B3"/>
    <w:rsid w:val="007E1646"/>
    <w:rsid w:val="007E173A"/>
    <w:rsid w:val="007E1F58"/>
    <w:rsid w:val="007E2011"/>
    <w:rsid w:val="007E2812"/>
    <w:rsid w:val="007E2C32"/>
    <w:rsid w:val="007E353C"/>
    <w:rsid w:val="007E40DA"/>
    <w:rsid w:val="007E48E8"/>
    <w:rsid w:val="007E6342"/>
    <w:rsid w:val="007E6B31"/>
    <w:rsid w:val="007E7001"/>
    <w:rsid w:val="007E7037"/>
    <w:rsid w:val="007E7398"/>
    <w:rsid w:val="007E7510"/>
    <w:rsid w:val="007E781A"/>
    <w:rsid w:val="007E7A4F"/>
    <w:rsid w:val="007E7DC1"/>
    <w:rsid w:val="007E7EE0"/>
    <w:rsid w:val="007E7EE7"/>
    <w:rsid w:val="007F0347"/>
    <w:rsid w:val="007F0D34"/>
    <w:rsid w:val="007F1800"/>
    <w:rsid w:val="007F1B86"/>
    <w:rsid w:val="007F1C0A"/>
    <w:rsid w:val="007F1C1D"/>
    <w:rsid w:val="007F1DFF"/>
    <w:rsid w:val="007F2D0E"/>
    <w:rsid w:val="007F31D0"/>
    <w:rsid w:val="007F350D"/>
    <w:rsid w:val="007F39B2"/>
    <w:rsid w:val="007F4069"/>
    <w:rsid w:val="007F5809"/>
    <w:rsid w:val="007F5AE1"/>
    <w:rsid w:val="007F63D3"/>
    <w:rsid w:val="007F6641"/>
    <w:rsid w:val="007F6C4E"/>
    <w:rsid w:val="007F77D0"/>
    <w:rsid w:val="007F797B"/>
    <w:rsid w:val="007F7B20"/>
    <w:rsid w:val="007F7EF5"/>
    <w:rsid w:val="008012CA"/>
    <w:rsid w:val="0080196F"/>
    <w:rsid w:val="00801F31"/>
    <w:rsid w:val="00802051"/>
    <w:rsid w:val="00802368"/>
    <w:rsid w:val="008028BA"/>
    <w:rsid w:val="008032CE"/>
    <w:rsid w:val="008036EF"/>
    <w:rsid w:val="008038D2"/>
    <w:rsid w:val="00803B3A"/>
    <w:rsid w:val="008052E9"/>
    <w:rsid w:val="00805B7B"/>
    <w:rsid w:val="00805F8B"/>
    <w:rsid w:val="008060EB"/>
    <w:rsid w:val="00806248"/>
    <w:rsid w:val="008064B7"/>
    <w:rsid w:val="0080706F"/>
    <w:rsid w:val="00807F4A"/>
    <w:rsid w:val="00810EF2"/>
    <w:rsid w:val="00811AE0"/>
    <w:rsid w:val="0081208C"/>
    <w:rsid w:val="008128EF"/>
    <w:rsid w:val="00812D98"/>
    <w:rsid w:val="00813584"/>
    <w:rsid w:val="0081392C"/>
    <w:rsid w:val="00813EA7"/>
    <w:rsid w:val="00813F7D"/>
    <w:rsid w:val="008148E9"/>
    <w:rsid w:val="00814A2B"/>
    <w:rsid w:val="0081504A"/>
    <w:rsid w:val="008150D6"/>
    <w:rsid w:val="00815808"/>
    <w:rsid w:val="00815ABE"/>
    <w:rsid w:val="00816C48"/>
    <w:rsid w:val="008171B4"/>
    <w:rsid w:val="008176A7"/>
    <w:rsid w:val="0082084F"/>
    <w:rsid w:val="00821074"/>
    <w:rsid w:val="00821A73"/>
    <w:rsid w:val="00821C58"/>
    <w:rsid w:val="00821FBF"/>
    <w:rsid w:val="00822672"/>
    <w:rsid w:val="00822C1B"/>
    <w:rsid w:val="00824A90"/>
    <w:rsid w:val="008251FB"/>
    <w:rsid w:val="00825B16"/>
    <w:rsid w:val="00825CB5"/>
    <w:rsid w:val="008264A5"/>
    <w:rsid w:val="00826F63"/>
    <w:rsid w:val="008271A4"/>
    <w:rsid w:val="0082746F"/>
    <w:rsid w:val="00827B73"/>
    <w:rsid w:val="00827E2A"/>
    <w:rsid w:val="008308FD"/>
    <w:rsid w:val="00830C5A"/>
    <w:rsid w:val="00830CCB"/>
    <w:rsid w:val="008311B6"/>
    <w:rsid w:val="00831280"/>
    <w:rsid w:val="008313C1"/>
    <w:rsid w:val="00831470"/>
    <w:rsid w:val="008322CC"/>
    <w:rsid w:val="00832F45"/>
    <w:rsid w:val="00833A20"/>
    <w:rsid w:val="008348E3"/>
    <w:rsid w:val="008348FE"/>
    <w:rsid w:val="00834EB8"/>
    <w:rsid w:val="00835B70"/>
    <w:rsid w:val="008367B7"/>
    <w:rsid w:val="00836A21"/>
    <w:rsid w:val="008373F5"/>
    <w:rsid w:val="00840252"/>
    <w:rsid w:val="00840468"/>
    <w:rsid w:val="00840596"/>
    <w:rsid w:val="008407DB"/>
    <w:rsid w:val="0084090E"/>
    <w:rsid w:val="00840F96"/>
    <w:rsid w:val="0084114F"/>
    <w:rsid w:val="0084139C"/>
    <w:rsid w:val="00842848"/>
    <w:rsid w:val="00842C99"/>
    <w:rsid w:val="00842E33"/>
    <w:rsid w:val="00842FB4"/>
    <w:rsid w:val="0084344E"/>
    <w:rsid w:val="00843F0F"/>
    <w:rsid w:val="00844223"/>
    <w:rsid w:val="00844597"/>
    <w:rsid w:val="00844E5D"/>
    <w:rsid w:val="00845086"/>
    <w:rsid w:val="00845893"/>
    <w:rsid w:val="00845E68"/>
    <w:rsid w:val="008462CD"/>
    <w:rsid w:val="008464A9"/>
    <w:rsid w:val="00846EB5"/>
    <w:rsid w:val="0084706F"/>
    <w:rsid w:val="008476BF"/>
    <w:rsid w:val="008511B4"/>
    <w:rsid w:val="00851385"/>
    <w:rsid w:val="008517C5"/>
    <w:rsid w:val="008528DA"/>
    <w:rsid w:val="00852A44"/>
    <w:rsid w:val="00852AC1"/>
    <w:rsid w:val="00852C33"/>
    <w:rsid w:val="0085321A"/>
    <w:rsid w:val="00853E41"/>
    <w:rsid w:val="00853E8C"/>
    <w:rsid w:val="0085421F"/>
    <w:rsid w:val="008547AF"/>
    <w:rsid w:val="00855539"/>
    <w:rsid w:val="008559F4"/>
    <w:rsid w:val="00855B41"/>
    <w:rsid w:val="00855E08"/>
    <w:rsid w:val="00855E6C"/>
    <w:rsid w:val="0085639D"/>
    <w:rsid w:val="0085659A"/>
    <w:rsid w:val="008567AE"/>
    <w:rsid w:val="00857187"/>
    <w:rsid w:val="008578C8"/>
    <w:rsid w:val="00857B54"/>
    <w:rsid w:val="0086023E"/>
    <w:rsid w:val="0086054B"/>
    <w:rsid w:val="00861AD3"/>
    <w:rsid w:val="00861FB6"/>
    <w:rsid w:val="00862318"/>
    <w:rsid w:val="008628CD"/>
    <w:rsid w:val="00863014"/>
    <w:rsid w:val="0086324B"/>
    <w:rsid w:val="0086378E"/>
    <w:rsid w:val="00863B86"/>
    <w:rsid w:val="00863C75"/>
    <w:rsid w:val="00864024"/>
    <w:rsid w:val="00864037"/>
    <w:rsid w:val="00864163"/>
    <w:rsid w:val="00864261"/>
    <w:rsid w:val="00864CC3"/>
    <w:rsid w:val="00865309"/>
    <w:rsid w:val="00865575"/>
    <w:rsid w:val="00865D55"/>
    <w:rsid w:val="0086662A"/>
    <w:rsid w:val="00866679"/>
    <w:rsid w:val="00866ED3"/>
    <w:rsid w:val="0086718D"/>
    <w:rsid w:val="008676E3"/>
    <w:rsid w:val="00867FB5"/>
    <w:rsid w:val="00871045"/>
    <w:rsid w:val="00871D01"/>
    <w:rsid w:val="00873093"/>
    <w:rsid w:val="00873179"/>
    <w:rsid w:val="00873541"/>
    <w:rsid w:val="0087379B"/>
    <w:rsid w:val="00873D48"/>
    <w:rsid w:val="00873ED1"/>
    <w:rsid w:val="00874212"/>
    <w:rsid w:val="00874C82"/>
    <w:rsid w:val="00874F63"/>
    <w:rsid w:val="008750CB"/>
    <w:rsid w:val="00875103"/>
    <w:rsid w:val="00875A0A"/>
    <w:rsid w:val="00876A5B"/>
    <w:rsid w:val="008772FA"/>
    <w:rsid w:val="00881390"/>
    <w:rsid w:val="008815AA"/>
    <w:rsid w:val="00881C9C"/>
    <w:rsid w:val="00881F62"/>
    <w:rsid w:val="00881F85"/>
    <w:rsid w:val="00882702"/>
    <w:rsid w:val="00882E5A"/>
    <w:rsid w:val="008839EB"/>
    <w:rsid w:val="00883C1D"/>
    <w:rsid w:val="00883C8B"/>
    <w:rsid w:val="00883EE7"/>
    <w:rsid w:val="00883FE7"/>
    <w:rsid w:val="008841DB"/>
    <w:rsid w:val="008842E0"/>
    <w:rsid w:val="00884DE2"/>
    <w:rsid w:val="00884E4E"/>
    <w:rsid w:val="0088586D"/>
    <w:rsid w:val="00885C83"/>
    <w:rsid w:val="0088643E"/>
    <w:rsid w:val="00886481"/>
    <w:rsid w:val="008874EA"/>
    <w:rsid w:val="0089049D"/>
    <w:rsid w:val="00890504"/>
    <w:rsid w:val="00890C76"/>
    <w:rsid w:val="00890F53"/>
    <w:rsid w:val="00891063"/>
    <w:rsid w:val="00891095"/>
    <w:rsid w:val="008923C0"/>
    <w:rsid w:val="0089301F"/>
    <w:rsid w:val="00893D23"/>
    <w:rsid w:val="00893DF8"/>
    <w:rsid w:val="00893E98"/>
    <w:rsid w:val="00894636"/>
    <w:rsid w:val="0089471E"/>
    <w:rsid w:val="00894E14"/>
    <w:rsid w:val="00894E63"/>
    <w:rsid w:val="00895138"/>
    <w:rsid w:val="00895765"/>
    <w:rsid w:val="00895C14"/>
    <w:rsid w:val="00895CA2"/>
    <w:rsid w:val="00895F2C"/>
    <w:rsid w:val="0089639F"/>
    <w:rsid w:val="0089682E"/>
    <w:rsid w:val="00896A02"/>
    <w:rsid w:val="00896B5C"/>
    <w:rsid w:val="00896BCD"/>
    <w:rsid w:val="008970A6"/>
    <w:rsid w:val="00897F25"/>
    <w:rsid w:val="008A0627"/>
    <w:rsid w:val="008A09D5"/>
    <w:rsid w:val="008A10AB"/>
    <w:rsid w:val="008A10DF"/>
    <w:rsid w:val="008A1123"/>
    <w:rsid w:val="008A2A58"/>
    <w:rsid w:val="008A3082"/>
    <w:rsid w:val="008A3E72"/>
    <w:rsid w:val="008A40EB"/>
    <w:rsid w:val="008A4164"/>
    <w:rsid w:val="008A4730"/>
    <w:rsid w:val="008A490C"/>
    <w:rsid w:val="008A58BF"/>
    <w:rsid w:val="008A59A7"/>
    <w:rsid w:val="008A5CFC"/>
    <w:rsid w:val="008A6187"/>
    <w:rsid w:val="008A6483"/>
    <w:rsid w:val="008A6ED3"/>
    <w:rsid w:val="008A74BC"/>
    <w:rsid w:val="008A7BE3"/>
    <w:rsid w:val="008A7C2D"/>
    <w:rsid w:val="008A7D3B"/>
    <w:rsid w:val="008B0045"/>
    <w:rsid w:val="008B13D5"/>
    <w:rsid w:val="008B1958"/>
    <w:rsid w:val="008B19E4"/>
    <w:rsid w:val="008B3099"/>
    <w:rsid w:val="008B3319"/>
    <w:rsid w:val="008B351E"/>
    <w:rsid w:val="008B3943"/>
    <w:rsid w:val="008B4310"/>
    <w:rsid w:val="008B5084"/>
    <w:rsid w:val="008B5268"/>
    <w:rsid w:val="008B5907"/>
    <w:rsid w:val="008B59BE"/>
    <w:rsid w:val="008B5E00"/>
    <w:rsid w:val="008B6705"/>
    <w:rsid w:val="008B7FBD"/>
    <w:rsid w:val="008C014F"/>
    <w:rsid w:val="008C0D5D"/>
    <w:rsid w:val="008C1402"/>
    <w:rsid w:val="008C140C"/>
    <w:rsid w:val="008C2358"/>
    <w:rsid w:val="008C2435"/>
    <w:rsid w:val="008C2B06"/>
    <w:rsid w:val="008C2C43"/>
    <w:rsid w:val="008C39D1"/>
    <w:rsid w:val="008C3B12"/>
    <w:rsid w:val="008C49ED"/>
    <w:rsid w:val="008C4F2E"/>
    <w:rsid w:val="008C5250"/>
    <w:rsid w:val="008C6061"/>
    <w:rsid w:val="008C64B3"/>
    <w:rsid w:val="008C73F9"/>
    <w:rsid w:val="008D00B8"/>
    <w:rsid w:val="008D00D2"/>
    <w:rsid w:val="008D016F"/>
    <w:rsid w:val="008D058F"/>
    <w:rsid w:val="008D079A"/>
    <w:rsid w:val="008D0BBC"/>
    <w:rsid w:val="008D0F4E"/>
    <w:rsid w:val="008D1104"/>
    <w:rsid w:val="008D1B3C"/>
    <w:rsid w:val="008D288A"/>
    <w:rsid w:val="008D2FD0"/>
    <w:rsid w:val="008D4574"/>
    <w:rsid w:val="008D465C"/>
    <w:rsid w:val="008D4717"/>
    <w:rsid w:val="008D4BAC"/>
    <w:rsid w:val="008D4CFF"/>
    <w:rsid w:val="008D4F85"/>
    <w:rsid w:val="008D5399"/>
    <w:rsid w:val="008D55AE"/>
    <w:rsid w:val="008D5DEB"/>
    <w:rsid w:val="008D6712"/>
    <w:rsid w:val="008D6C71"/>
    <w:rsid w:val="008E0230"/>
    <w:rsid w:val="008E048C"/>
    <w:rsid w:val="008E0C55"/>
    <w:rsid w:val="008E1797"/>
    <w:rsid w:val="008E19E2"/>
    <w:rsid w:val="008E1D29"/>
    <w:rsid w:val="008E22F6"/>
    <w:rsid w:val="008E2498"/>
    <w:rsid w:val="008E34A5"/>
    <w:rsid w:val="008E38EE"/>
    <w:rsid w:val="008E4446"/>
    <w:rsid w:val="008E4D40"/>
    <w:rsid w:val="008E52BA"/>
    <w:rsid w:val="008E54CE"/>
    <w:rsid w:val="008E551F"/>
    <w:rsid w:val="008E6578"/>
    <w:rsid w:val="008E66FE"/>
    <w:rsid w:val="008E6EDD"/>
    <w:rsid w:val="008E7571"/>
    <w:rsid w:val="008E77C1"/>
    <w:rsid w:val="008E7A88"/>
    <w:rsid w:val="008E7BBA"/>
    <w:rsid w:val="008F0883"/>
    <w:rsid w:val="008F0A00"/>
    <w:rsid w:val="008F127F"/>
    <w:rsid w:val="008F1A74"/>
    <w:rsid w:val="008F1CD5"/>
    <w:rsid w:val="008F2176"/>
    <w:rsid w:val="008F2298"/>
    <w:rsid w:val="008F22D5"/>
    <w:rsid w:val="008F27D3"/>
    <w:rsid w:val="008F2AD7"/>
    <w:rsid w:val="008F381B"/>
    <w:rsid w:val="008F3B3B"/>
    <w:rsid w:val="008F3F38"/>
    <w:rsid w:val="008F4626"/>
    <w:rsid w:val="008F4A15"/>
    <w:rsid w:val="008F4C13"/>
    <w:rsid w:val="008F5329"/>
    <w:rsid w:val="008F5C5B"/>
    <w:rsid w:val="008F5D85"/>
    <w:rsid w:val="008F68CD"/>
    <w:rsid w:val="008F68EC"/>
    <w:rsid w:val="008F6C5C"/>
    <w:rsid w:val="008F732F"/>
    <w:rsid w:val="008F79DA"/>
    <w:rsid w:val="00900318"/>
    <w:rsid w:val="0090065E"/>
    <w:rsid w:val="009009A8"/>
    <w:rsid w:val="00900B1E"/>
    <w:rsid w:val="00900F42"/>
    <w:rsid w:val="00900F5E"/>
    <w:rsid w:val="009010EB"/>
    <w:rsid w:val="00901A15"/>
    <w:rsid w:val="009027B9"/>
    <w:rsid w:val="00903615"/>
    <w:rsid w:val="00903CF1"/>
    <w:rsid w:val="009042BF"/>
    <w:rsid w:val="00905B5E"/>
    <w:rsid w:val="00906389"/>
    <w:rsid w:val="009069DD"/>
    <w:rsid w:val="009072F7"/>
    <w:rsid w:val="00907424"/>
    <w:rsid w:val="009076F4"/>
    <w:rsid w:val="00907CE2"/>
    <w:rsid w:val="00907D78"/>
    <w:rsid w:val="00910394"/>
    <w:rsid w:val="009105DA"/>
    <w:rsid w:val="009105F2"/>
    <w:rsid w:val="00910953"/>
    <w:rsid w:val="009114B5"/>
    <w:rsid w:val="009114BE"/>
    <w:rsid w:val="00911801"/>
    <w:rsid w:val="00911A9E"/>
    <w:rsid w:val="00911E78"/>
    <w:rsid w:val="009121D0"/>
    <w:rsid w:val="0091275B"/>
    <w:rsid w:val="00912B18"/>
    <w:rsid w:val="00912FD4"/>
    <w:rsid w:val="009139DA"/>
    <w:rsid w:val="00913B79"/>
    <w:rsid w:val="009142B2"/>
    <w:rsid w:val="009143E3"/>
    <w:rsid w:val="009163F6"/>
    <w:rsid w:val="00916BFB"/>
    <w:rsid w:val="00916FDE"/>
    <w:rsid w:val="00917137"/>
    <w:rsid w:val="0092043C"/>
    <w:rsid w:val="009204D6"/>
    <w:rsid w:val="00920814"/>
    <w:rsid w:val="00920A3D"/>
    <w:rsid w:val="00920FA3"/>
    <w:rsid w:val="00921408"/>
    <w:rsid w:val="00921BA4"/>
    <w:rsid w:val="009220A8"/>
    <w:rsid w:val="00922291"/>
    <w:rsid w:val="009222F7"/>
    <w:rsid w:val="00922509"/>
    <w:rsid w:val="00922EE9"/>
    <w:rsid w:val="0092307D"/>
    <w:rsid w:val="00923CB6"/>
    <w:rsid w:val="00924048"/>
    <w:rsid w:val="00924528"/>
    <w:rsid w:val="00924DA4"/>
    <w:rsid w:val="00924F3E"/>
    <w:rsid w:val="0092511A"/>
    <w:rsid w:val="00925437"/>
    <w:rsid w:val="0092559F"/>
    <w:rsid w:val="00925737"/>
    <w:rsid w:val="009263B6"/>
    <w:rsid w:val="00926566"/>
    <w:rsid w:val="009276E5"/>
    <w:rsid w:val="00927AF5"/>
    <w:rsid w:val="00927EC9"/>
    <w:rsid w:val="009302AD"/>
    <w:rsid w:val="009308FB"/>
    <w:rsid w:val="0093165C"/>
    <w:rsid w:val="00931A3C"/>
    <w:rsid w:val="00931A74"/>
    <w:rsid w:val="00931E5D"/>
    <w:rsid w:val="009324E7"/>
    <w:rsid w:val="00932829"/>
    <w:rsid w:val="00932D13"/>
    <w:rsid w:val="00932F6D"/>
    <w:rsid w:val="00933618"/>
    <w:rsid w:val="0093361A"/>
    <w:rsid w:val="00933805"/>
    <w:rsid w:val="00933B1B"/>
    <w:rsid w:val="0093499E"/>
    <w:rsid w:val="00936158"/>
    <w:rsid w:val="00936377"/>
    <w:rsid w:val="00937867"/>
    <w:rsid w:val="00937884"/>
    <w:rsid w:val="00937FAE"/>
    <w:rsid w:val="009413F7"/>
    <w:rsid w:val="00941DAF"/>
    <w:rsid w:val="00942F9E"/>
    <w:rsid w:val="0094305A"/>
    <w:rsid w:val="0094322B"/>
    <w:rsid w:val="00943777"/>
    <w:rsid w:val="00944A6D"/>
    <w:rsid w:val="00944BF9"/>
    <w:rsid w:val="00944D82"/>
    <w:rsid w:val="0094525D"/>
    <w:rsid w:val="00945E7F"/>
    <w:rsid w:val="00946DDA"/>
    <w:rsid w:val="0094748C"/>
    <w:rsid w:val="0095029D"/>
    <w:rsid w:val="00950AE1"/>
    <w:rsid w:val="00950D8E"/>
    <w:rsid w:val="009515F2"/>
    <w:rsid w:val="0095164F"/>
    <w:rsid w:val="0095235A"/>
    <w:rsid w:val="0095255C"/>
    <w:rsid w:val="009529E0"/>
    <w:rsid w:val="00952C26"/>
    <w:rsid w:val="00953105"/>
    <w:rsid w:val="00953F49"/>
    <w:rsid w:val="00953FFE"/>
    <w:rsid w:val="00954F19"/>
    <w:rsid w:val="009555EA"/>
    <w:rsid w:val="00955839"/>
    <w:rsid w:val="00955A25"/>
    <w:rsid w:val="00955EB1"/>
    <w:rsid w:val="00955EDE"/>
    <w:rsid w:val="0095612A"/>
    <w:rsid w:val="0095658F"/>
    <w:rsid w:val="00956C8D"/>
    <w:rsid w:val="00957027"/>
    <w:rsid w:val="0095743B"/>
    <w:rsid w:val="0095794F"/>
    <w:rsid w:val="0096091C"/>
    <w:rsid w:val="00960DC3"/>
    <w:rsid w:val="009610FF"/>
    <w:rsid w:val="009618D5"/>
    <w:rsid w:val="009618E3"/>
    <w:rsid w:val="009622DB"/>
    <w:rsid w:val="009624CF"/>
    <w:rsid w:val="00962794"/>
    <w:rsid w:val="00962A9A"/>
    <w:rsid w:val="00963537"/>
    <w:rsid w:val="009642AC"/>
    <w:rsid w:val="0096505D"/>
    <w:rsid w:val="00965448"/>
    <w:rsid w:val="0096615D"/>
    <w:rsid w:val="00966C07"/>
    <w:rsid w:val="00966CE2"/>
    <w:rsid w:val="00967613"/>
    <w:rsid w:val="00967700"/>
    <w:rsid w:val="0096770F"/>
    <w:rsid w:val="00967722"/>
    <w:rsid w:val="009708D6"/>
    <w:rsid w:val="00971291"/>
    <w:rsid w:val="00971F48"/>
    <w:rsid w:val="009731C4"/>
    <w:rsid w:val="00973C65"/>
    <w:rsid w:val="009744D9"/>
    <w:rsid w:val="00974770"/>
    <w:rsid w:val="00974DB1"/>
    <w:rsid w:val="0097540F"/>
    <w:rsid w:val="00976287"/>
    <w:rsid w:val="00976AB5"/>
    <w:rsid w:val="00976CD3"/>
    <w:rsid w:val="00976E6D"/>
    <w:rsid w:val="0097747E"/>
    <w:rsid w:val="00977AE4"/>
    <w:rsid w:val="0098008E"/>
    <w:rsid w:val="00980986"/>
    <w:rsid w:val="00980D3D"/>
    <w:rsid w:val="00980DEC"/>
    <w:rsid w:val="0098160E"/>
    <w:rsid w:val="009816B0"/>
    <w:rsid w:val="00981DF9"/>
    <w:rsid w:val="00981E85"/>
    <w:rsid w:val="00981FCA"/>
    <w:rsid w:val="009833B3"/>
    <w:rsid w:val="009838EC"/>
    <w:rsid w:val="009840A9"/>
    <w:rsid w:val="0098473D"/>
    <w:rsid w:val="0098477C"/>
    <w:rsid w:val="009848BB"/>
    <w:rsid w:val="00984F83"/>
    <w:rsid w:val="009852CE"/>
    <w:rsid w:val="009858AE"/>
    <w:rsid w:val="0098620F"/>
    <w:rsid w:val="00986903"/>
    <w:rsid w:val="00987948"/>
    <w:rsid w:val="00987B85"/>
    <w:rsid w:val="00990BC2"/>
    <w:rsid w:val="00990E7C"/>
    <w:rsid w:val="009912CC"/>
    <w:rsid w:val="0099140D"/>
    <w:rsid w:val="009921CF"/>
    <w:rsid w:val="0099266F"/>
    <w:rsid w:val="0099279F"/>
    <w:rsid w:val="00993029"/>
    <w:rsid w:val="009930C4"/>
    <w:rsid w:val="009942C6"/>
    <w:rsid w:val="009945D9"/>
    <w:rsid w:val="009946D1"/>
    <w:rsid w:val="00994E09"/>
    <w:rsid w:val="009957A8"/>
    <w:rsid w:val="009958A0"/>
    <w:rsid w:val="00995A11"/>
    <w:rsid w:val="00996258"/>
    <w:rsid w:val="00996386"/>
    <w:rsid w:val="009969BC"/>
    <w:rsid w:val="00996D6A"/>
    <w:rsid w:val="0099716F"/>
    <w:rsid w:val="009971D0"/>
    <w:rsid w:val="00997F2C"/>
    <w:rsid w:val="009A01F3"/>
    <w:rsid w:val="009A0274"/>
    <w:rsid w:val="009A05FA"/>
    <w:rsid w:val="009A08EA"/>
    <w:rsid w:val="009A1745"/>
    <w:rsid w:val="009A1C39"/>
    <w:rsid w:val="009A1CA7"/>
    <w:rsid w:val="009A2475"/>
    <w:rsid w:val="009A25EB"/>
    <w:rsid w:val="009A262D"/>
    <w:rsid w:val="009A2D51"/>
    <w:rsid w:val="009A3253"/>
    <w:rsid w:val="009A3386"/>
    <w:rsid w:val="009A3ED8"/>
    <w:rsid w:val="009A425C"/>
    <w:rsid w:val="009A47F8"/>
    <w:rsid w:val="009A49F6"/>
    <w:rsid w:val="009A60E0"/>
    <w:rsid w:val="009A6D31"/>
    <w:rsid w:val="009A73CB"/>
    <w:rsid w:val="009A7EED"/>
    <w:rsid w:val="009B06C6"/>
    <w:rsid w:val="009B08DF"/>
    <w:rsid w:val="009B0A48"/>
    <w:rsid w:val="009B0B26"/>
    <w:rsid w:val="009B0E54"/>
    <w:rsid w:val="009B11E8"/>
    <w:rsid w:val="009B1BBF"/>
    <w:rsid w:val="009B2087"/>
    <w:rsid w:val="009B2A86"/>
    <w:rsid w:val="009B3CB1"/>
    <w:rsid w:val="009B472E"/>
    <w:rsid w:val="009B47B3"/>
    <w:rsid w:val="009B4844"/>
    <w:rsid w:val="009B50D7"/>
    <w:rsid w:val="009B5184"/>
    <w:rsid w:val="009B62E6"/>
    <w:rsid w:val="009B6356"/>
    <w:rsid w:val="009B67AE"/>
    <w:rsid w:val="009B6EA4"/>
    <w:rsid w:val="009B70CE"/>
    <w:rsid w:val="009B7A4F"/>
    <w:rsid w:val="009C03B5"/>
    <w:rsid w:val="009C0E32"/>
    <w:rsid w:val="009C123C"/>
    <w:rsid w:val="009C1792"/>
    <w:rsid w:val="009C29C3"/>
    <w:rsid w:val="009C3010"/>
    <w:rsid w:val="009C3DCD"/>
    <w:rsid w:val="009C40EA"/>
    <w:rsid w:val="009C4B53"/>
    <w:rsid w:val="009C52F1"/>
    <w:rsid w:val="009C5423"/>
    <w:rsid w:val="009C5A01"/>
    <w:rsid w:val="009C5A31"/>
    <w:rsid w:val="009C5DEA"/>
    <w:rsid w:val="009C69BA"/>
    <w:rsid w:val="009C785C"/>
    <w:rsid w:val="009C796D"/>
    <w:rsid w:val="009D0DD1"/>
    <w:rsid w:val="009D2268"/>
    <w:rsid w:val="009D24EA"/>
    <w:rsid w:val="009D257B"/>
    <w:rsid w:val="009D25AA"/>
    <w:rsid w:val="009D28F9"/>
    <w:rsid w:val="009D2FD3"/>
    <w:rsid w:val="009D4C46"/>
    <w:rsid w:val="009D5CCC"/>
    <w:rsid w:val="009D690D"/>
    <w:rsid w:val="009D6B7A"/>
    <w:rsid w:val="009D7099"/>
    <w:rsid w:val="009E0518"/>
    <w:rsid w:val="009E130A"/>
    <w:rsid w:val="009E21D2"/>
    <w:rsid w:val="009E222E"/>
    <w:rsid w:val="009E2398"/>
    <w:rsid w:val="009E24F7"/>
    <w:rsid w:val="009E25D4"/>
    <w:rsid w:val="009E2BAC"/>
    <w:rsid w:val="009E2C01"/>
    <w:rsid w:val="009E2D9A"/>
    <w:rsid w:val="009E3450"/>
    <w:rsid w:val="009E3804"/>
    <w:rsid w:val="009E3840"/>
    <w:rsid w:val="009E4514"/>
    <w:rsid w:val="009E45A1"/>
    <w:rsid w:val="009E47D7"/>
    <w:rsid w:val="009E57F9"/>
    <w:rsid w:val="009E5FEF"/>
    <w:rsid w:val="009E6231"/>
    <w:rsid w:val="009E635F"/>
    <w:rsid w:val="009E6A4E"/>
    <w:rsid w:val="009E6B02"/>
    <w:rsid w:val="009E7444"/>
    <w:rsid w:val="009E768B"/>
    <w:rsid w:val="009E7C4D"/>
    <w:rsid w:val="009E7FDF"/>
    <w:rsid w:val="009F03BD"/>
    <w:rsid w:val="009F139A"/>
    <w:rsid w:val="009F184D"/>
    <w:rsid w:val="009F18E6"/>
    <w:rsid w:val="009F198C"/>
    <w:rsid w:val="009F23B5"/>
    <w:rsid w:val="009F27C7"/>
    <w:rsid w:val="009F2E74"/>
    <w:rsid w:val="009F3259"/>
    <w:rsid w:val="009F350D"/>
    <w:rsid w:val="009F3851"/>
    <w:rsid w:val="009F3B3F"/>
    <w:rsid w:val="009F3EDA"/>
    <w:rsid w:val="009F448E"/>
    <w:rsid w:val="009F46B8"/>
    <w:rsid w:val="009F46E8"/>
    <w:rsid w:val="009F4AD2"/>
    <w:rsid w:val="009F4F7A"/>
    <w:rsid w:val="009F5114"/>
    <w:rsid w:val="009F51EA"/>
    <w:rsid w:val="009F55A0"/>
    <w:rsid w:val="009F611F"/>
    <w:rsid w:val="009F636A"/>
    <w:rsid w:val="009F6A0A"/>
    <w:rsid w:val="009F6D50"/>
    <w:rsid w:val="009F7951"/>
    <w:rsid w:val="00A00BF4"/>
    <w:rsid w:val="00A00D01"/>
    <w:rsid w:val="00A014AC"/>
    <w:rsid w:val="00A015A7"/>
    <w:rsid w:val="00A0181C"/>
    <w:rsid w:val="00A01AC9"/>
    <w:rsid w:val="00A01DBF"/>
    <w:rsid w:val="00A02F51"/>
    <w:rsid w:val="00A03040"/>
    <w:rsid w:val="00A04DC6"/>
    <w:rsid w:val="00A05028"/>
    <w:rsid w:val="00A052AF"/>
    <w:rsid w:val="00A06DC7"/>
    <w:rsid w:val="00A0754A"/>
    <w:rsid w:val="00A10B2D"/>
    <w:rsid w:val="00A110DA"/>
    <w:rsid w:val="00A11C64"/>
    <w:rsid w:val="00A11CAE"/>
    <w:rsid w:val="00A11F78"/>
    <w:rsid w:val="00A12A5E"/>
    <w:rsid w:val="00A12D75"/>
    <w:rsid w:val="00A133D1"/>
    <w:rsid w:val="00A13408"/>
    <w:rsid w:val="00A1383D"/>
    <w:rsid w:val="00A13D9A"/>
    <w:rsid w:val="00A13FBA"/>
    <w:rsid w:val="00A13FDC"/>
    <w:rsid w:val="00A14894"/>
    <w:rsid w:val="00A15044"/>
    <w:rsid w:val="00A15391"/>
    <w:rsid w:val="00A15F81"/>
    <w:rsid w:val="00A1601B"/>
    <w:rsid w:val="00A1644A"/>
    <w:rsid w:val="00A16F01"/>
    <w:rsid w:val="00A17307"/>
    <w:rsid w:val="00A17334"/>
    <w:rsid w:val="00A174BF"/>
    <w:rsid w:val="00A179DC"/>
    <w:rsid w:val="00A213C5"/>
    <w:rsid w:val="00A217DD"/>
    <w:rsid w:val="00A21D92"/>
    <w:rsid w:val="00A222A0"/>
    <w:rsid w:val="00A22330"/>
    <w:rsid w:val="00A226A7"/>
    <w:rsid w:val="00A2325F"/>
    <w:rsid w:val="00A23759"/>
    <w:rsid w:val="00A238AF"/>
    <w:rsid w:val="00A2487B"/>
    <w:rsid w:val="00A253CE"/>
    <w:rsid w:val="00A25786"/>
    <w:rsid w:val="00A26230"/>
    <w:rsid w:val="00A2666E"/>
    <w:rsid w:val="00A269B3"/>
    <w:rsid w:val="00A26A5A"/>
    <w:rsid w:val="00A273B9"/>
    <w:rsid w:val="00A276E6"/>
    <w:rsid w:val="00A27BD9"/>
    <w:rsid w:val="00A30AA3"/>
    <w:rsid w:val="00A31467"/>
    <w:rsid w:val="00A31D1B"/>
    <w:rsid w:val="00A321C8"/>
    <w:rsid w:val="00A323A0"/>
    <w:rsid w:val="00A32607"/>
    <w:rsid w:val="00A328B0"/>
    <w:rsid w:val="00A328D8"/>
    <w:rsid w:val="00A32B1A"/>
    <w:rsid w:val="00A32FA6"/>
    <w:rsid w:val="00A3357B"/>
    <w:rsid w:val="00A336FA"/>
    <w:rsid w:val="00A3383D"/>
    <w:rsid w:val="00A33B16"/>
    <w:rsid w:val="00A34909"/>
    <w:rsid w:val="00A351F1"/>
    <w:rsid w:val="00A359B1"/>
    <w:rsid w:val="00A36763"/>
    <w:rsid w:val="00A36B5D"/>
    <w:rsid w:val="00A37091"/>
    <w:rsid w:val="00A37C20"/>
    <w:rsid w:val="00A4028A"/>
    <w:rsid w:val="00A40F3E"/>
    <w:rsid w:val="00A418DC"/>
    <w:rsid w:val="00A42756"/>
    <w:rsid w:val="00A42B4E"/>
    <w:rsid w:val="00A42F6E"/>
    <w:rsid w:val="00A42F85"/>
    <w:rsid w:val="00A43099"/>
    <w:rsid w:val="00A435FD"/>
    <w:rsid w:val="00A44071"/>
    <w:rsid w:val="00A44982"/>
    <w:rsid w:val="00A4513A"/>
    <w:rsid w:val="00A451CC"/>
    <w:rsid w:val="00A45326"/>
    <w:rsid w:val="00A45354"/>
    <w:rsid w:val="00A457DF"/>
    <w:rsid w:val="00A45ACC"/>
    <w:rsid w:val="00A45FBF"/>
    <w:rsid w:val="00A462CB"/>
    <w:rsid w:val="00A46399"/>
    <w:rsid w:val="00A4744A"/>
    <w:rsid w:val="00A47776"/>
    <w:rsid w:val="00A47EC6"/>
    <w:rsid w:val="00A5003C"/>
    <w:rsid w:val="00A50529"/>
    <w:rsid w:val="00A50774"/>
    <w:rsid w:val="00A511A1"/>
    <w:rsid w:val="00A511C5"/>
    <w:rsid w:val="00A51F5B"/>
    <w:rsid w:val="00A52890"/>
    <w:rsid w:val="00A52C02"/>
    <w:rsid w:val="00A52E9B"/>
    <w:rsid w:val="00A53C92"/>
    <w:rsid w:val="00A54F0F"/>
    <w:rsid w:val="00A5591B"/>
    <w:rsid w:val="00A561B6"/>
    <w:rsid w:val="00A563CB"/>
    <w:rsid w:val="00A56BFE"/>
    <w:rsid w:val="00A56EF1"/>
    <w:rsid w:val="00A57040"/>
    <w:rsid w:val="00A572D4"/>
    <w:rsid w:val="00A575B7"/>
    <w:rsid w:val="00A57E60"/>
    <w:rsid w:val="00A60CE3"/>
    <w:rsid w:val="00A60D86"/>
    <w:rsid w:val="00A61038"/>
    <w:rsid w:val="00A61CA9"/>
    <w:rsid w:val="00A62C7E"/>
    <w:rsid w:val="00A639E2"/>
    <w:rsid w:val="00A64450"/>
    <w:rsid w:val="00A65BCF"/>
    <w:rsid w:val="00A65C8C"/>
    <w:rsid w:val="00A6622C"/>
    <w:rsid w:val="00A6644E"/>
    <w:rsid w:val="00A66703"/>
    <w:rsid w:val="00A66F8D"/>
    <w:rsid w:val="00A673F1"/>
    <w:rsid w:val="00A67CD3"/>
    <w:rsid w:val="00A67E10"/>
    <w:rsid w:val="00A703C9"/>
    <w:rsid w:val="00A704FF"/>
    <w:rsid w:val="00A70874"/>
    <w:rsid w:val="00A71879"/>
    <w:rsid w:val="00A718C7"/>
    <w:rsid w:val="00A72892"/>
    <w:rsid w:val="00A72DE0"/>
    <w:rsid w:val="00A73DA7"/>
    <w:rsid w:val="00A74105"/>
    <w:rsid w:val="00A74FE3"/>
    <w:rsid w:val="00A7530C"/>
    <w:rsid w:val="00A7587D"/>
    <w:rsid w:val="00A7607C"/>
    <w:rsid w:val="00A76533"/>
    <w:rsid w:val="00A7725B"/>
    <w:rsid w:val="00A77545"/>
    <w:rsid w:val="00A809DD"/>
    <w:rsid w:val="00A80B14"/>
    <w:rsid w:val="00A81806"/>
    <w:rsid w:val="00A823FB"/>
    <w:rsid w:val="00A82590"/>
    <w:rsid w:val="00A828FB"/>
    <w:rsid w:val="00A82C0B"/>
    <w:rsid w:val="00A8349C"/>
    <w:rsid w:val="00A83AD7"/>
    <w:rsid w:val="00A83C27"/>
    <w:rsid w:val="00A844AD"/>
    <w:rsid w:val="00A84590"/>
    <w:rsid w:val="00A84787"/>
    <w:rsid w:val="00A84844"/>
    <w:rsid w:val="00A84BBB"/>
    <w:rsid w:val="00A84D9B"/>
    <w:rsid w:val="00A85029"/>
    <w:rsid w:val="00A8515A"/>
    <w:rsid w:val="00A857AF"/>
    <w:rsid w:val="00A85BF1"/>
    <w:rsid w:val="00A86539"/>
    <w:rsid w:val="00A868F5"/>
    <w:rsid w:val="00A86FEF"/>
    <w:rsid w:val="00A871E4"/>
    <w:rsid w:val="00A87573"/>
    <w:rsid w:val="00A87F4A"/>
    <w:rsid w:val="00A917D7"/>
    <w:rsid w:val="00A92178"/>
    <w:rsid w:val="00A9250C"/>
    <w:rsid w:val="00A929E4"/>
    <w:rsid w:val="00A9307D"/>
    <w:rsid w:val="00A935B6"/>
    <w:rsid w:val="00A9380F"/>
    <w:rsid w:val="00A93C4B"/>
    <w:rsid w:val="00A93DA6"/>
    <w:rsid w:val="00A94C6C"/>
    <w:rsid w:val="00A95656"/>
    <w:rsid w:val="00A95947"/>
    <w:rsid w:val="00A95C9E"/>
    <w:rsid w:val="00A9636D"/>
    <w:rsid w:val="00A970E2"/>
    <w:rsid w:val="00A976D7"/>
    <w:rsid w:val="00A9785C"/>
    <w:rsid w:val="00A9796A"/>
    <w:rsid w:val="00A97DFD"/>
    <w:rsid w:val="00A97E71"/>
    <w:rsid w:val="00AA0159"/>
    <w:rsid w:val="00AA0C9D"/>
    <w:rsid w:val="00AA0D26"/>
    <w:rsid w:val="00AA0EF8"/>
    <w:rsid w:val="00AA14C9"/>
    <w:rsid w:val="00AA1CC5"/>
    <w:rsid w:val="00AA457C"/>
    <w:rsid w:val="00AA47FF"/>
    <w:rsid w:val="00AA498C"/>
    <w:rsid w:val="00AA4A81"/>
    <w:rsid w:val="00AA4CD4"/>
    <w:rsid w:val="00AA51A5"/>
    <w:rsid w:val="00AA546E"/>
    <w:rsid w:val="00AA5BCF"/>
    <w:rsid w:val="00AA5F3D"/>
    <w:rsid w:val="00AA60AD"/>
    <w:rsid w:val="00AA617C"/>
    <w:rsid w:val="00AA633B"/>
    <w:rsid w:val="00AA6403"/>
    <w:rsid w:val="00AA696A"/>
    <w:rsid w:val="00AA6D4C"/>
    <w:rsid w:val="00AA6DA8"/>
    <w:rsid w:val="00AA6ECB"/>
    <w:rsid w:val="00AA723A"/>
    <w:rsid w:val="00AA725C"/>
    <w:rsid w:val="00AA751B"/>
    <w:rsid w:val="00AA7C3A"/>
    <w:rsid w:val="00AA7FF7"/>
    <w:rsid w:val="00AB0607"/>
    <w:rsid w:val="00AB096C"/>
    <w:rsid w:val="00AB0A19"/>
    <w:rsid w:val="00AB0E05"/>
    <w:rsid w:val="00AB12B1"/>
    <w:rsid w:val="00AB1C7E"/>
    <w:rsid w:val="00AB1F0E"/>
    <w:rsid w:val="00AB26E9"/>
    <w:rsid w:val="00AB2FCA"/>
    <w:rsid w:val="00AB3E97"/>
    <w:rsid w:val="00AB3F61"/>
    <w:rsid w:val="00AB463A"/>
    <w:rsid w:val="00AB4B48"/>
    <w:rsid w:val="00AB5423"/>
    <w:rsid w:val="00AB54C2"/>
    <w:rsid w:val="00AB675D"/>
    <w:rsid w:val="00AB6C34"/>
    <w:rsid w:val="00AB7C55"/>
    <w:rsid w:val="00AB7C8B"/>
    <w:rsid w:val="00AB7EA2"/>
    <w:rsid w:val="00AC0666"/>
    <w:rsid w:val="00AC0DE3"/>
    <w:rsid w:val="00AC1790"/>
    <w:rsid w:val="00AC271A"/>
    <w:rsid w:val="00AC2DF1"/>
    <w:rsid w:val="00AC326D"/>
    <w:rsid w:val="00AC35F8"/>
    <w:rsid w:val="00AC3A53"/>
    <w:rsid w:val="00AC3EC1"/>
    <w:rsid w:val="00AC3F27"/>
    <w:rsid w:val="00AC4FBE"/>
    <w:rsid w:val="00AC52F0"/>
    <w:rsid w:val="00AC564F"/>
    <w:rsid w:val="00AC5C3A"/>
    <w:rsid w:val="00AC6115"/>
    <w:rsid w:val="00AC67C8"/>
    <w:rsid w:val="00AC6962"/>
    <w:rsid w:val="00AC73AF"/>
    <w:rsid w:val="00AC76D8"/>
    <w:rsid w:val="00AC77FF"/>
    <w:rsid w:val="00AC7F48"/>
    <w:rsid w:val="00AD00BA"/>
    <w:rsid w:val="00AD074E"/>
    <w:rsid w:val="00AD0BA9"/>
    <w:rsid w:val="00AD13AB"/>
    <w:rsid w:val="00AD1400"/>
    <w:rsid w:val="00AD14E3"/>
    <w:rsid w:val="00AD222C"/>
    <w:rsid w:val="00AD22BE"/>
    <w:rsid w:val="00AD2322"/>
    <w:rsid w:val="00AD2CDC"/>
    <w:rsid w:val="00AD2F08"/>
    <w:rsid w:val="00AD4600"/>
    <w:rsid w:val="00AD4F57"/>
    <w:rsid w:val="00AD52B9"/>
    <w:rsid w:val="00AD57DD"/>
    <w:rsid w:val="00AD59FE"/>
    <w:rsid w:val="00AD5A09"/>
    <w:rsid w:val="00AD5D7E"/>
    <w:rsid w:val="00AD63B8"/>
    <w:rsid w:val="00AD6AC9"/>
    <w:rsid w:val="00AD74FF"/>
    <w:rsid w:val="00AD7945"/>
    <w:rsid w:val="00AD7C79"/>
    <w:rsid w:val="00AD7DA9"/>
    <w:rsid w:val="00AE0052"/>
    <w:rsid w:val="00AE0531"/>
    <w:rsid w:val="00AE0FE9"/>
    <w:rsid w:val="00AE1EF3"/>
    <w:rsid w:val="00AE23CD"/>
    <w:rsid w:val="00AE26EA"/>
    <w:rsid w:val="00AE2A1B"/>
    <w:rsid w:val="00AE2B86"/>
    <w:rsid w:val="00AE2FAE"/>
    <w:rsid w:val="00AE32E2"/>
    <w:rsid w:val="00AE34F1"/>
    <w:rsid w:val="00AE3FC5"/>
    <w:rsid w:val="00AE4119"/>
    <w:rsid w:val="00AE4686"/>
    <w:rsid w:val="00AE4A57"/>
    <w:rsid w:val="00AE51DF"/>
    <w:rsid w:val="00AE58F9"/>
    <w:rsid w:val="00AE59C5"/>
    <w:rsid w:val="00AE61E7"/>
    <w:rsid w:val="00AE621F"/>
    <w:rsid w:val="00AE6278"/>
    <w:rsid w:val="00AE62FE"/>
    <w:rsid w:val="00AF005B"/>
    <w:rsid w:val="00AF01A4"/>
    <w:rsid w:val="00AF044D"/>
    <w:rsid w:val="00AF0BD0"/>
    <w:rsid w:val="00AF0BFE"/>
    <w:rsid w:val="00AF136B"/>
    <w:rsid w:val="00AF1604"/>
    <w:rsid w:val="00AF18D4"/>
    <w:rsid w:val="00AF19E5"/>
    <w:rsid w:val="00AF23C8"/>
    <w:rsid w:val="00AF2586"/>
    <w:rsid w:val="00AF2983"/>
    <w:rsid w:val="00AF2F46"/>
    <w:rsid w:val="00AF34DB"/>
    <w:rsid w:val="00AF37F4"/>
    <w:rsid w:val="00AF3D09"/>
    <w:rsid w:val="00AF4A1E"/>
    <w:rsid w:val="00AF508D"/>
    <w:rsid w:val="00AF5577"/>
    <w:rsid w:val="00AF569D"/>
    <w:rsid w:val="00AF5F08"/>
    <w:rsid w:val="00AF6013"/>
    <w:rsid w:val="00AF6A5E"/>
    <w:rsid w:val="00AF7E79"/>
    <w:rsid w:val="00B0049C"/>
    <w:rsid w:val="00B01488"/>
    <w:rsid w:val="00B018D0"/>
    <w:rsid w:val="00B01EBC"/>
    <w:rsid w:val="00B02E48"/>
    <w:rsid w:val="00B03525"/>
    <w:rsid w:val="00B0384D"/>
    <w:rsid w:val="00B03D0B"/>
    <w:rsid w:val="00B03E72"/>
    <w:rsid w:val="00B04B8A"/>
    <w:rsid w:val="00B04EF2"/>
    <w:rsid w:val="00B04FE2"/>
    <w:rsid w:val="00B05055"/>
    <w:rsid w:val="00B05360"/>
    <w:rsid w:val="00B054D8"/>
    <w:rsid w:val="00B05F0E"/>
    <w:rsid w:val="00B068FD"/>
    <w:rsid w:val="00B06D6D"/>
    <w:rsid w:val="00B073C7"/>
    <w:rsid w:val="00B0749E"/>
    <w:rsid w:val="00B07C1C"/>
    <w:rsid w:val="00B100C4"/>
    <w:rsid w:val="00B101D9"/>
    <w:rsid w:val="00B1065D"/>
    <w:rsid w:val="00B10837"/>
    <w:rsid w:val="00B10F15"/>
    <w:rsid w:val="00B11139"/>
    <w:rsid w:val="00B112DA"/>
    <w:rsid w:val="00B1168E"/>
    <w:rsid w:val="00B11925"/>
    <w:rsid w:val="00B12927"/>
    <w:rsid w:val="00B1411C"/>
    <w:rsid w:val="00B1425E"/>
    <w:rsid w:val="00B15062"/>
    <w:rsid w:val="00B159AB"/>
    <w:rsid w:val="00B165B3"/>
    <w:rsid w:val="00B16CA5"/>
    <w:rsid w:val="00B16DCA"/>
    <w:rsid w:val="00B170A1"/>
    <w:rsid w:val="00B17D52"/>
    <w:rsid w:val="00B20446"/>
    <w:rsid w:val="00B2052F"/>
    <w:rsid w:val="00B20A8A"/>
    <w:rsid w:val="00B20D28"/>
    <w:rsid w:val="00B224F3"/>
    <w:rsid w:val="00B227D7"/>
    <w:rsid w:val="00B22986"/>
    <w:rsid w:val="00B22AEE"/>
    <w:rsid w:val="00B235AA"/>
    <w:rsid w:val="00B23856"/>
    <w:rsid w:val="00B23AC5"/>
    <w:rsid w:val="00B23D1C"/>
    <w:rsid w:val="00B24222"/>
    <w:rsid w:val="00B243D3"/>
    <w:rsid w:val="00B24E8F"/>
    <w:rsid w:val="00B25204"/>
    <w:rsid w:val="00B257B8"/>
    <w:rsid w:val="00B25843"/>
    <w:rsid w:val="00B2618D"/>
    <w:rsid w:val="00B26832"/>
    <w:rsid w:val="00B26DC2"/>
    <w:rsid w:val="00B273DF"/>
    <w:rsid w:val="00B27456"/>
    <w:rsid w:val="00B27486"/>
    <w:rsid w:val="00B300CF"/>
    <w:rsid w:val="00B30387"/>
    <w:rsid w:val="00B30583"/>
    <w:rsid w:val="00B30930"/>
    <w:rsid w:val="00B3161F"/>
    <w:rsid w:val="00B32655"/>
    <w:rsid w:val="00B32B43"/>
    <w:rsid w:val="00B345F9"/>
    <w:rsid w:val="00B3463B"/>
    <w:rsid w:val="00B350EE"/>
    <w:rsid w:val="00B35782"/>
    <w:rsid w:val="00B3592C"/>
    <w:rsid w:val="00B36316"/>
    <w:rsid w:val="00B36755"/>
    <w:rsid w:val="00B36B94"/>
    <w:rsid w:val="00B376B8"/>
    <w:rsid w:val="00B378B7"/>
    <w:rsid w:val="00B40145"/>
    <w:rsid w:val="00B41025"/>
    <w:rsid w:val="00B41075"/>
    <w:rsid w:val="00B41613"/>
    <w:rsid w:val="00B416CB"/>
    <w:rsid w:val="00B41B9E"/>
    <w:rsid w:val="00B41EA5"/>
    <w:rsid w:val="00B42805"/>
    <w:rsid w:val="00B43028"/>
    <w:rsid w:val="00B43332"/>
    <w:rsid w:val="00B43757"/>
    <w:rsid w:val="00B44877"/>
    <w:rsid w:val="00B44D24"/>
    <w:rsid w:val="00B44D4C"/>
    <w:rsid w:val="00B44F90"/>
    <w:rsid w:val="00B453DD"/>
    <w:rsid w:val="00B4596F"/>
    <w:rsid w:val="00B4635D"/>
    <w:rsid w:val="00B47D53"/>
    <w:rsid w:val="00B500EA"/>
    <w:rsid w:val="00B50D4D"/>
    <w:rsid w:val="00B50F13"/>
    <w:rsid w:val="00B51C33"/>
    <w:rsid w:val="00B52DAE"/>
    <w:rsid w:val="00B52EB3"/>
    <w:rsid w:val="00B530D0"/>
    <w:rsid w:val="00B536D5"/>
    <w:rsid w:val="00B546A4"/>
    <w:rsid w:val="00B5555F"/>
    <w:rsid w:val="00B5568B"/>
    <w:rsid w:val="00B55A48"/>
    <w:rsid w:val="00B566D9"/>
    <w:rsid w:val="00B56C02"/>
    <w:rsid w:val="00B5755C"/>
    <w:rsid w:val="00B57F71"/>
    <w:rsid w:val="00B6104E"/>
    <w:rsid w:val="00B61ECC"/>
    <w:rsid w:val="00B6286F"/>
    <w:rsid w:val="00B63AA5"/>
    <w:rsid w:val="00B64014"/>
    <w:rsid w:val="00B65053"/>
    <w:rsid w:val="00B6607C"/>
    <w:rsid w:val="00B66434"/>
    <w:rsid w:val="00B66ABF"/>
    <w:rsid w:val="00B67099"/>
    <w:rsid w:val="00B674F1"/>
    <w:rsid w:val="00B67594"/>
    <w:rsid w:val="00B67937"/>
    <w:rsid w:val="00B7022C"/>
    <w:rsid w:val="00B70F19"/>
    <w:rsid w:val="00B71530"/>
    <w:rsid w:val="00B71617"/>
    <w:rsid w:val="00B71C11"/>
    <w:rsid w:val="00B71FB1"/>
    <w:rsid w:val="00B72462"/>
    <w:rsid w:val="00B72DFF"/>
    <w:rsid w:val="00B7318C"/>
    <w:rsid w:val="00B731BC"/>
    <w:rsid w:val="00B7330A"/>
    <w:rsid w:val="00B73558"/>
    <w:rsid w:val="00B73E00"/>
    <w:rsid w:val="00B740F0"/>
    <w:rsid w:val="00B7439F"/>
    <w:rsid w:val="00B74507"/>
    <w:rsid w:val="00B749D5"/>
    <w:rsid w:val="00B74A6A"/>
    <w:rsid w:val="00B74B5A"/>
    <w:rsid w:val="00B754D8"/>
    <w:rsid w:val="00B7575A"/>
    <w:rsid w:val="00B75B79"/>
    <w:rsid w:val="00B7647C"/>
    <w:rsid w:val="00B76501"/>
    <w:rsid w:val="00B76899"/>
    <w:rsid w:val="00B76E74"/>
    <w:rsid w:val="00B77752"/>
    <w:rsid w:val="00B778CD"/>
    <w:rsid w:val="00B77D7C"/>
    <w:rsid w:val="00B801A9"/>
    <w:rsid w:val="00B803D6"/>
    <w:rsid w:val="00B8094B"/>
    <w:rsid w:val="00B80C42"/>
    <w:rsid w:val="00B81482"/>
    <w:rsid w:val="00B815B8"/>
    <w:rsid w:val="00B81D96"/>
    <w:rsid w:val="00B82138"/>
    <w:rsid w:val="00B82246"/>
    <w:rsid w:val="00B8252A"/>
    <w:rsid w:val="00B8256B"/>
    <w:rsid w:val="00B82825"/>
    <w:rsid w:val="00B82A3B"/>
    <w:rsid w:val="00B831CA"/>
    <w:rsid w:val="00B83C62"/>
    <w:rsid w:val="00B83D58"/>
    <w:rsid w:val="00B843A2"/>
    <w:rsid w:val="00B846E1"/>
    <w:rsid w:val="00B84A8C"/>
    <w:rsid w:val="00B84EA6"/>
    <w:rsid w:val="00B85089"/>
    <w:rsid w:val="00B856BF"/>
    <w:rsid w:val="00B85CAA"/>
    <w:rsid w:val="00B85E40"/>
    <w:rsid w:val="00B8626A"/>
    <w:rsid w:val="00B862C7"/>
    <w:rsid w:val="00B874BF"/>
    <w:rsid w:val="00B874E1"/>
    <w:rsid w:val="00B87D6E"/>
    <w:rsid w:val="00B87E37"/>
    <w:rsid w:val="00B87FE0"/>
    <w:rsid w:val="00B905E5"/>
    <w:rsid w:val="00B92205"/>
    <w:rsid w:val="00B92B98"/>
    <w:rsid w:val="00B92C87"/>
    <w:rsid w:val="00B93050"/>
    <w:rsid w:val="00B9334A"/>
    <w:rsid w:val="00B93C48"/>
    <w:rsid w:val="00B93E58"/>
    <w:rsid w:val="00B941D7"/>
    <w:rsid w:val="00B944A3"/>
    <w:rsid w:val="00B94E1B"/>
    <w:rsid w:val="00B95638"/>
    <w:rsid w:val="00B956F2"/>
    <w:rsid w:val="00B95848"/>
    <w:rsid w:val="00B95B04"/>
    <w:rsid w:val="00B95BD3"/>
    <w:rsid w:val="00B95C38"/>
    <w:rsid w:val="00B95FF7"/>
    <w:rsid w:val="00B9686D"/>
    <w:rsid w:val="00B96B5E"/>
    <w:rsid w:val="00B96D56"/>
    <w:rsid w:val="00B97070"/>
    <w:rsid w:val="00B970B2"/>
    <w:rsid w:val="00B97354"/>
    <w:rsid w:val="00B974B4"/>
    <w:rsid w:val="00B97E8C"/>
    <w:rsid w:val="00BA12EB"/>
    <w:rsid w:val="00BA13C6"/>
    <w:rsid w:val="00BA1840"/>
    <w:rsid w:val="00BA279B"/>
    <w:rsid w:val="00BA285A"/>
    <w:rsid w:val="00BA2F8E"/>
    <w:rsid w:val="00BA347A"/>
    <w:rsid w:val="00BA38F6"/>
    <w:rsid w:val="00BA43EA"/>
    <w:rsid w:val="00BA462C"/>
    <w:rsid w:val="00BA5861"/>
    <w:rsid w:val="00BA5F8A"/>
    <w:rsid w:val="00BA60C2"/>
    <w:rsid w:val="00BA6475"/>
    <w:rsid w:val="00BA67BB"/>
    <w:rsid w:val="00BA6E9E"/>
    <w:rsid w:val="00BA73FA"/>
    <w:rsid w:val="00BA747A"/>
    <w:rsid w:val="00BA791F"/>
    <w:rsid w:val="00BB136D"/>
    <w:rsid w:val="00BB1526"/>
    <w:rsid w:val="00BB16CB"/>
    <w:rsid w:val="00BB1701"/>
    <w:rsid w:val="00BB24C2"/>
    <w:rsid w:val="00BB38AC"/>
    <w:rsid w:val="00BB3EB9"/>
    <w:rsid w:val="00BB4703"/>
    <w:rsid w:val="00BB54A3"/>
    <w:rsid w:val="00BB5E16"/>
    <w:rsid w:val="00BB62A0"/>
    <w:rsid w:val="00BB6C8B"/>
    <w:rsid w:val="00BB7019"/>
    <w:rsid w:val="00BB70CE"/>
    <w:rsid w:val="00BB7307"/>
    <w:rsid w:val="00BC062E"/>
    <w:rsid w:val="00BC1172"/>
    <w:rsid w:val="00BC2211"/>
    <w:rsid w:val="00BC2779"/>
    <w:rsid w:val="00BC2CDA"/>
    <w:rsid w:val="00BC35BE"/>
    <w:rsid w:val="00BC3817"/>
    <w:rsid w:val="00BC397E"/>
    <w:rsid w:val="00BC3BEA"/>
    <w:rsid w:val="00BC413E"/>
    <w:rsid w:val="00BC418E"/>
    <w:rsid w:val="00BC47E3"/>
    <w:rsid w:val="00BC49A8"/>
    <w:rsid w:val="00BC4D62"/>
    <w:rsid w:val="00BC4DC6"/>
    <w:rsid w:val="00BC4FA9"/>
    <w:rsid w:val="00BC51DA"/>
    <w:rsid w:val="00BC59E9"/>
    <w:rsid w:val="00BC7200"/>
    <w:rsid w:val="00BC77B3"/>
    <w:rsid w:val="00BC7E89"/>
    <w:rsid w:val="00BD086A"/>
    <w:rsid w:val="00BD18A7"/>
    <w:rsid w:val="00BD1AB9"/>
    <w:rsid w:val="00BD2E9F"/>
    <w:rsid w:val="00BD3056"/>
    <w:rsid w:val="00BD3ABF"/>
    <w:rsid w:val="00BD425F"/>
    <w:rsid w:val="00BD4DE1"/>
    <w:rsid w:val="00BD4FA2"/>
    <w:rsid w:val="00BD5F76"/>
    <w:rsid w:val="00BD60E8"/>
    <w:rsid w:val="00BD6620"/>
    <w:rsid w:val="00BD703F"/>
    <w:rsid w:val="00BE08B3"/>
    <w:rsid w:val="00BE0CA7"/>
    <w:rsid w:val="00BE11B8"/>
    <w:rsid w:val="00BE11D6"/>
    <w:rsid w:val="00BE1853"/>
    <w:rsid w:val="00BE1C26"/>
    <w:rsid w:val="00BE1EBE"/>
    <w:rsid w:val="00BE25FB"/>
    <w:rsid w:val="00BE2DDE"/>
    <w:rsid w:val="00BE36AE"/>
    <w:rsid w:val="00BE3F8C"/>
    <w:rsid w:val="00BE428C"/>
    <w:rsid w:val="00BE4C50"/>
    <w:rsid w:val="00BE54EF"/>
    <w:rsid w:val="00BE5790"/>
    <w:rsid w:val="00BE5B15"/>
    <w:rsid w:val="00BE645E"/>
    <w:rsid w:val="00BE6A41"/>
    <w:rsid w:val="00BE6D0C"/>
    <w:rsid w:val="00BE7585"/>
    <w:rsid w:val="00BF08A2"/>
    <w:rsid w:val="00BF113E"/>
    <w:rsid w:val="00BF2226"/>
    <w:rsid w:val="00BF2252"/>
    <w:rsid w:val="00BF24B0"/>
    <w:rsid w:val="00BF403E"/>
    <w:rsid w:val="00BF547A"/>
    <w:rsid w:val="00BF57CD"/>
    <w:rsid w:val="00BF57E1"/>
    <w:rsid w:val="00BF5B4E"/>
    <w:rsid w:val="00BF5DC7"/>
    <w:rsid w:val="00BF6735"/>
    <w:rsid w:val="00BF694F"/>
    <w:rsid w:val="00BF6AC3"/>
    <w:rsid w:val="00BF6E62"/>
    <w:rsid w:val="00BF71C5"/>
    <w:rsid w:val="00BF7D50"/>
    <w:rsid w:val="00C001AA"/>
    <w:rsid w:val="00C00A71"/>
    <w:rsid w:val="00C01A41"/>
    <w:rsid w:val="00C01AE5"/>
    <w:rsid w:val="00C027B9"/>
    <w:rsid w:val="00C030E0"/>
    <w:rsid w:val="00C03936"/>
    <w:rsid w:val="00C03EBD"/>
    <w:rsid w:val="00C04BEF"/>
    <w:rsid w:val="00C04C03"/>
    <w:rsid w:val="00C05150"/>
    <w:rsid w:val="00C0528E"/>
    <w:rsid w:val="00C05601"/>
    <w:rsid w:val="00C06325"/>
    <w:rsid w:val="00C0642D"/>
    <w:rsid w:val="00C06B64"/>
    <w:rsid w:val="00C07210"/>
    <w:rsid w:val="00C07850"/>
    <w:rsid w:val="00C07AD1"/>
    <w:rsid w:val="00C07D5E"/>
    <w:rsid w:val="00C07D68"/>
    <w:rsid w:val="00C10E21"/>
    <w:rsid w:val="00C1116C"/>
    <w:rsid w:val="00C1125F"/>
    <w:rsid w:val="00C12840"/>
    <w:rsid w:val="00C12EEB"/>
    <w:rsid w:val="00C1311F"/>
    <w:rsid w:val="00C131AD"/>
    <w:rsid w:val="00C1395C"/>
    <w:rsid w:val="00C14375"/>
    <w:rsid w:val="00C14399"/>
    <w:rsid w:val="00C1477B"/>
    <w:rsid w:val="00C14BEB"/>
    <w:rsid w:val="00C15811"/>
    <w:rsid w:val="00C15B42"/>
    <w:rsid w:val="00C15B60"/>
    <w:rsid w:val="00C15D9B"/>
    <w:rsid w:val="00C16331"/>
    <w:rsid w:val="00C1665D"/>
    <w:rsid w:val="00C1677A"/>
    <w:rsid w:val="00C16A09"/>
    <w:rsid w:val="00C17035"/>
    <w:rsid w:val="00C172FE"/>
    <w:rsid w:val="00C1768B"/>
    <w:rsid w:val="00C177CB"/>
    <w:rsid w:val="00C17E69"/>
    <w:rsid w:val="00C2036B"/>
    <w:rsid w:val="00C2069D"/>
    <w:rsid w:val="00C2136A"/>
    <w:rsid w:val="00C21398"/>
    <w:rsid w:val="00C21CBA"/>
    <w:rsid w:val="00C22A40"/>
    <w:rsid w:val="00C2332B"/>
    <w:rsid w:val="00C2370A"/>
    <w:rsid w:val="00C23EF4"/>
    <w:rsid w:val="00C240E5"/>
    <w:rsid w:val="00C24263"/>
    <w:rsid w:val="00C24B10"/>
    <w:rsid w:val="00C25463"/>
    <w:rsid w:val="00C25CD9"/>
    <w:rsid w:val="00C260D4"/>
    <w:rsid w:val="00C30F7D"/>
    <w:rsid w:val="00C30FE8"/>
    <w:rsid w:val="00C3104E"/>
    <w:rsid w:val="00C3117A"/>
    <w:rsid w:val="00C311B8"/>
    <w:rsid w:val="00C32527"/>
    <w:rsid w:val="00C32B80"/>
    <w:rsid w:val="00C32EAE"/>
    <w:rsid w:val="00C34016"/>
    <w:rsid w:val="00C34391"/>
    <w:rsid w:val="00C344E3"/>
    <w:rsid w:val="00C34794"/>
    <w:rsid w:val="00C35255"/>
    <w:rsid w:val="00C363D5"/>
    <w:rsid w:val="00C3666D"/>
    <w:rsid w:val="00C36CD7"/>
    <w:rsid w:val="00C36E05"/>
    <w:rsid w:val="00C377C0"/>
    <w:rsid w:val="00C37CC6"/>
    <w:rsid w:val="00C401FE"/>
    <w:rsid w:val="00C4054D"/>
    <w:rsid w:val="00C40705"/>
    <w:rsid w:val="00C41CCF"/>
    <w:rsid w:val="00C42039"/>
    <w:rsid w:val="00C420E1"/>
    <w:rsid w:val="00C420F7"/>
    <w:rsid w:val="00C43362"/>
    <w:rsid w:val="00C43640"/>
    <w:rsid w:val="00C43B8E"/>
    <w:rsid w:val="00C43F24"/>
    <w:rsid w:val="00C440B6"/>
    <w:rsid w:val="00C44183"/>
    <w:rsid w:val="00C443CE"/>
    <w:rsid w:val="00C446E4"/>
    <w:rsid w:val="00C44B69"/>
    <w:rsid w:val="00C44C8C"/>
    <w:rsid w:val="00C455F0"/>
    <w:rsid w:val="00C459B6"/>
    <w:rsid w:val="00C464CF"/>
    <w:rsid w:val="00C469F7"/>
    <w:rsid w:val="00C4718F"/>
    <w:rsid w:val="00C475D4"/>
    <w:rsid w:val="00C47940"/>
    <w:rsid w:val="00C47A48"/>
    <w:rsid w:val="00C47C20"/>
    <w:rsid w:val="00C501E2"/>
    <w:rsid w:val="00C502EE"/>
    <w:rsid w:val="00C50912"/>
    <w:rsid w:val="00C52DD5"/>
    <w:rsid w:val="00C53429"/>
    <w:rsid w:val="00C53D23"/>
    <w:rsid w:val="00C55044"/>
    <w:rsid w:val="00C55E8C"/>
    <w:rsid w:val="00C562B8"/>
    <w:rsid w:val="00C56A54"/>
    <w:rsid w:val="00C57326"/>
    <w:rsid w:val="00C57B82"/>
    <w:rsid w:val="00C60D6E"/>
    <w:rsid w:val="00C61198"/>
    <w:rsid w:val="00C61511"/>
    <w:rsid w:val="00C61CF5"/>
    <w:rsid w:val="00C61EFD"/>
    <w:rsid w:val="00C6281B"/>
    <w:rsid w:val="00C62E6B"/>
    <w:rsid w:val="00C63B31"/>
    <w:rsid w:val="00C63DCA"/>
    <w:rsid w:val="00C63E7B"/>
    <w:rsid w:val="00C64296"/>
    <w:rsid w:val="00C643A9"/>
    <w:rsid w:val="00C652BA"/>
    <w:rsid w:val="00C65B8C"/>
    <w:rsid w:val="00C65CA1"/>
    <w:rsid w:val="00C6719E"/>
    <w:rsid w:val="00C67BB2"/>
    <w:rsid w:val="00C702E3"/>
    <w:rsid w:val="00C70793"/>
    <w:rsid w:val="00C70F1D"/>
    <w:rsid w:val="00C710D2"/>
    <w:rsid w:val="00C716B6"/>
    <w:rsid w:val="00C71C24"/>
    <w:rsid w:val="00C71C2C"/>
    <w:rsid w:val="00C732EE"/>
    <w:rsid w:val="00C73489"/>
    <w:rsid w:val="00C7384D"/>
    <w:rsid w:val="00C73ED7"/>
    <w:rsid w:val="00C74A74"/>
    <w:rsid w:val="00C74AE3"/>
    <w:rsid w:val="00C750B9"/>
    <w:rsid w:val="00C7565B"/>
    <w:rsid w:val="00C75C13"/>
    <w:rsid w:val="00C7675C"/>
    <w:rsid w:val="00C76C64"/>
    <w:rsid w:val="00C76E80"/>
    <w:rsid w:val="00C776AE"/>
    <w:rsid w:val="00C7797A"/>
    <w:rsid w:val="00C77BAD"/>
    <w:rsid w:val="00C77C30"/>
    <w:rsid w:val="00C8087F"/>
    <w:rsid w:val="00C811DD"/>
    <w:rsid w:val="00C81586"/>
    <w:rsid w:val="00C8181A"/>
    <w:rsid w:val="00C818B2"/>
    <w:rsid w:val="00C82280"/>
    <w:rsid w:val="00C82762"/>
    <w:rsid w:val="00C82977"/>
    <w:rsid w:val="00C82C94"/>
    <w:rsid w:val="00C82DA4"/>
    <w:rsid w:val="00C84590"/>
    <w:rsid w:val="00C8478F"/>
    <w:rsid w:val="00C84AA5"/>
    <w:rsid w:val="00C84F15"/>
    <w:rsid w:val="00C85559"/>
    <w:rsid w:val="00C85D60"/>
    <w:rsid w:val="00C85E70"/>
    <w:rsid w:val="00C86164"/>
    <w:rsid w:val="00C86984"/>
    <w:rsid w:val="00C86E71"/>
    <w:rsid w:val="00C87BFE"/>
    <w:rsid w:val="00C909F9"/>
    <w:rsid w:val="00C90A8F"/>
    <w:rsid w:val="00C90C43"/>
    <w:rsid w:val="00C910E0"/>
    <w:rsid w:val="00C91FB8"/>
    <w:rsid w:val="00C9229E"/>
    <w:rsid w:val="00C933AB"/>
    <w:rsid w:val="00C93F79"/>
    <w:rsid w:val="00C944BF"/>
    <w:rsid w:val="00C94561"/>
    <w:rsid w:val="00C94947"/>
    <w:rsid w:val="00C94C43"/>
    <w:rsid w:val="00C94D0A"/>
    <w:rsid w:val="00C94E85"/>
    <w:rsid w:val="00C953A8"/>
    <w:rsid w:val="00C95768"/>
    <w:rsid w:val="00C95930"/>
    <w:rsid w:val="00C95BBC"/>
    <w:rsid w:val="00C95FF5"/>
    <w:rsid w:val="00C961DF"/>
    <w:rsid w:val="00C961FC"/>
    <w:rsid w:val="00C96A40"/>
    <w:rsid w:val="00C96E44"/>
    <w:rsid w:val="00C970DF"/>
    <w:rsid w:val="00C971D2"/>
    <w:rsid w:val="00C978D8"/>
    <w:rsid w:val="00C97DBF"/>
    <w:rsid w:val="00C97F4B"/>
    <w:rsid w:val="00CA0861"/>
    <w:rsid w:val="00CA0D98"/>
    <w:rsid w:val="00CA1470"/>
    <w:rsid w:val="00CA1FA8"/>
    <w:rsid w:val="00CA227D"/>
    <w:rsid w:val="00CA23A6"/>
    <w:rsid w:val="00CA29DC"/>
    <w:rsid w:val="00CA333A"/>
    <w:rsid w:val="00CA3671"/>
    <w:rsid w:val="00CA534F"/>
    <w:rsid w:val="00CA5402"/>
    <w:rsid w:val="00CA556B"/>
    <w:rsid w:val="00CA6526"/>
    <w:rsid w:val="00CA6F57"/>
    <w:rsid w:val="00CB042E"/>
    <w:rsid w:val="00CB056A"/>
    <w:rsid w:val="00CB105B"/>
    <w:rsid w:val="00CB12C0"/>
    <w:rsid w:val="00CB1570"/>
    <w:rsid w:val="00CB34C9"/>
    <w:rsid w:val="00CB3D9F"/>
    <w:rsid w:val="00CB4051"/>
    <w:rsid w:val="00CB46BC"/>
    <w:rsid w:val="00CB4977"/>
    <w:rsid w:val="00CB4BAE"/>
    <w:rsid w:val="00CB5208"/>
    <w:rsid w:val="00CB55C8"/>
    <w:rsid w:val="00CB5B3A"/>
    <w:rsid w:val="00CB5E52"/>
    <w:rsid w:val="00CB606A"/>
    <w:rsid w:val="00CB618B"/>
    <w:rsid w:val="00CB7175"/>
    <w:rsid w:val="00CB7515"/>
    <w:rsid w:val="00CB77A8"/>
    <w:rsid w:val="00CB7ED5"/>
    <w:rsid w:val="00CC0642"/>
    <w:rsid w:val="00CC0870"/>
    <w:rsid w:val="00CC0FF2"/>
    <w:rsid w:val="00CC161E"/>
    <w:rsid w:val="00CC1685"/>
    <w:rsid w:val="00CC16B6"/>
    <w:rsid w:val="00CC1877"/>
    <w:rsid w:val="00CC29A4"/>
    <w:rsid w:val="00CC3985"/>
    <w:rsid w:val="00CC3BB1"/>
    <w:rsid w:val="00CC3E37"/>
    <w:rsid w:val="00CC46CD"/>
    <w:rsid w:val="00CC4EFD"/>
    <w:rsid w:val="00CC5216"/>
    <w:rsid w:val="00CC5827"/>
    <w:rsid w:val="00CC5FDE"/>
    <w:rsid w:val="00CC62DF"/>
    <w:rsid w:val="00CD020B"/>
    <w:rsid w:val="00CD035C"/>
    <w:rsid w:val="00CD0B45"/>
    <w:rsid w:val="00CD13CB"/>
    <w:rsid w:val="00CD16AF"/>
    <w:rsid w:val="00CD19D1"/>
    <w:rsid w:val="00CD1A9B"/>
    <w:rsid w:val="00CD2884"/>
    <w:rsid w:val="00CD2E11"/>
    <w:rsid w:val="00CD37BF"/>
    <w:rsid w:val="00CD3CB0"/>
    <w:rsid w:val="00CD469A"/>
    <w:rsid w:val="00CD47D6"/>
    <w:rsid w:val="00CD54BA"/>
    <w:rsid w:val="00CD5682"/>
    <w:rsid w:val="00CD5725"/>
    <w:rsid w:val="00CD572B"/>
    <w:rsid w:val="00CD59CC"/>
    <w:rsid w:val="00CD5B8D"/>
    <w:rsid w:val="00CD5BAB"/>
    <w:rsid w:val="00CD5C2A"/>
    <w:rsid w:val="00CD5F8E"/>
    <w:rsid w:val="00CD6BE3"/>
    <w:rsid w:val="00CD796B"/>
    <w:rsid w:val="00CD7A76"/>
    <w:rsid w:val="00CE12D8"/>
    <w:rsid w:val="00CE1356"/>
    <w:rsid w:val="00CE1593"/>
    <w:rsid w:val="00CE15AE"/>
    <w:rsid w:val="00CE1919"/>
    <w:rsid w:val="00CE1C52"/>
    <w:rsid w:val="00CE208D"/>
    <w:rsid w:val="00CE2153"/>
    <w:rsid w:val="00CE2CD3"/>
    <w:rsid w:val="00CE2D46"/>
    <w:rsid w:val="00CE2F1B"/>
    <w:rsid w:val="00CE33A4"/>
    <w:rsid w:val="00CE3990"/>
    <w:rsid w:val="00CE49FA"/>
    <w:rsid w:val="00CE51F8"/>
    <w:rsid w:val="00CE5DE4"/>
    <w:rsid w:val="00CE60CF"/>
    <w:rsid w:val="00CE772A"/>
    <w:rsid w:val="00CF0A89"/>
    <w:rsid w:val="00CF0E20"/>
    <w:rsid w:val="00CF153D"/>
    <w:rsid w:val="00CF17DB"/>
    <w:rsid w:val="00CF1BD5"/>
    <w:rsid w:val="00CF1E2E"/>
    <w:rsid w:val="00CF223D"/>
    <w:rsid w:val="00CF22F0"/>
    <w:rsid w:val="00CF264F"/>
    <w:rsid w:val="00CF26E7"/>
    <w:rsid w:val="00CF2A24"/>
    <w:rsid w:val="00CF2A6B"/>
    <w:rsid w:val="00CF3102"/>
    <w:rsid w:val="00CF33DB"/>
    <w:rsid w:val="00CF38DB"/>
    <w:rsid w:val="00CF45EC"/>
    <w:rsid w:val="00CF4CE4"/>
    <w:rsid w:val="00CF517A"/>
    <w:rsid w:val="00CF5382"/>
    <w:rsid w:val="00CF586F"/>
    <w:rsid w:val="00CF6B8E"/>
    <w:rsid w:val="00CF6D7A"/>
    <w:rsid w:val="00CF7A0B"/>
    <w:rsid w:val="00D00196"/>
    <w:rsid w:val="00D00672"/>
    <w:rsid w:val="00D00F32"/>
    <w:rsid w:val="00D015EF"/>
    <w:rsid w:val="00D021EB"/>
    <w:rsid w:val="00D0333C"/>
    <w:rsid w:val="00D03B2A"/>
    <w:rsid w:val="00D03D82"/>
    <w:rsid w:val="00D03EB9"/>
    <w:rsid w:val="00D04402"/>
    <w:rsid w:val="00D04F39"/>
    <w:rsid w:val="00D053F0"/>
    <w:rsid w:val="00D05B0D"/>
    <w:rsid w:val="00D05D29"/>
    <w:rsid w:val="00D05F94"/>
    <w:rsid w:val="00D06062"/>
    <w:rsid w:val="00D071C5"/>
    <w:rsid w:val="00D075C2"/>
    <w:rsid w:val="00D077B1"/>
    <w:rsid w:val="00D077E3"/>
    <w:rsid w:val="00D07CFF"/>
    <w:rsid w:val="00D07D15"/>
    <w:rsid w:val="00D10F0B"/>
    <w:rsid w:val="00D1110A"/>
    <w:rsid w:val="00D111AC"/>
    <w:rsid w:val="00D11261"/>
    <w:rsid w:val="00D132FD"/>
    <w:rsid w:val="00D13672"/>
    <w:rsid w:val="00D13C2A"/>
    <w:rsid w:val="00D13D21"/>
    <w:rsid w:val="00D1457F"/>
    <w:rsid w:val="00D14AE8"/>
    <w:rsid w:val="00D155FB"/>
    <w:rsid w:val="00D15954"/>
    <w:rsid w:val="00D16192"/>
    <w:rsid w:val="00D16846"/>
    <w:rsid w:val="00D20711"/>
    <w:rsid w:val="00D20727"/>
    <w:rsid w:val="00D21385"/>
    <w:rsid w:val="00D21561"/>
    <w:rsid w:val="00D21A84"/>
    <w:rsid w:val="00D2256D"/>
    <w:rsid w:val="00D22A06"/>
    <w:rsid w:val="00D22BDE"/>
    <w:rsid w:val="00D232B4"/>
    <w:rsid w:val="00D240FD"/>
    <w:rsid w:val="00D247BE"/>
    <w:rsid w:val="00D24DF3"/>
    <w:rsid w:val="00D24FC1"/>
    <w:rsid w:val="00D254A1"/>
    <w:rsid w:val="00D256EC"/>
    <w:rsid w:val="00D25946"/>
    <w:rsid w:val="00D25CE1"/>
    <w:rsid w:val="00D2626A"/>
    <w:rsid w:val="00D26973"/>
    <w:rsid w:val="00D26BEF"/>
    <w:rsid w:val="00D27292"/>
    <w:rsid w:val="00D322F3"/>
    <w:rsid w:val="00D32759"/>
    <w:rsid w:val="00D32A07"/>
    <w:rsid w:val="00D32BC4"/>
    <w:rsid w:val="00D32BD3"/>
    <w:rsid w:val="00D32E3E"/>
    <w:rsid w:val="00D333B0"/>
    <w:rsid w:val="00D33DFC"/>
    <w:rsid w:val="00D33F10"/>
    <w:rsid w:val="00D353BF"/>
    <w:rsid w:val="00D35C24"/>
    <w:rsid w:val="00D36015"/>
    <w:rsid w:val="00D3634B"/>
    <w:rsid w:val="00D36BDD"/>
    <w:rsid w:val="00D36E0A"/>
    <w:rsid w:val="00D371F6"/>
    <w:rsid w:val="00D37496"/>
    <w:rsid w:val="00D374EA"/>
    <w:rsid w:val="00D376CE"/>
    <w:rsid w:val="00D40213"/>
    <w:rsid w:val="00D405E9"/>
    <w:rsid w:val="00D409EA"/>
    <w:rsid w:val="00D40ED2"/>
    <w:rsid w:val="00D410F3"/>
    <w:rsid w:val="00D414F5"/>
    <w:rsid w:val="00D41C24"/>
    <w:rsid w:val="00D428AA"/>
    <w:rsid w:val="00D42CBC"/>
    <w:rsid w:val="00D42D5E"/>
    <w:rsid w:val="00D431D9"/>
    <w:rsid w:val="00D435FA"/>
    <w:rsid w:val="00D43EBA"/>
    <w:rsid w:val="00D43FB4"/>
    <w:rsid w:val="00D446EE"/>
    <w:rsid w:val="00D447A1"/>
    <w:rsid w:val="00D44B23"/>
    <w:rsid w:val="00D4644B"/>
    <w:rsid w:val="00D47185"/>
    <w:rsid w:val="00D47367"/>
    <w:rsid w:val="00D47480"/>
    <w:rsid w:val="00D47D80"/>
    <w:rsid w:val="00D503B7"/>
    <w:rsid w:val="00D50741"/>
    <w:rsid w:val="00D51AEB"/>
    <w:rsid w:val="00D51B8D"/>
    <w:rsid w:val="00D52245"/>
    <w:rsid w:val="00D52291"/>
    <w:rsid w:val="00D529A9"/>
    <w:rsid w:val="00D53D12"/>
    <w:rsid w:val="00D547CE"/>
    <w:rsid w:val="00D54835"/>
    <w:rsid w:val="00D54E59"/>
    <w:rsid w:val="00D54F3A"/>
    <w:rsid w:val="00D550BF"/>
    <w:rsid w:val="00D55723"/>
    <w:rsid w:val="00D55879"/>
    <w:rsid w:val="00D560AB"/>
    <w:rsid w:val="00D565B7"/>
    <w:rsid w:val="00D56616"/>
    <w:rsid w:val="00D56E9E"/>
    <w:rsid w:val="00D57373"/>
    <w:rsid w:val="00D57409"/>
    <w:rsid w:val="00D602D0"/>
    <w:rsid w:val="00D6096F"/>
    <w:rsid w:val="00D60A64"/>
    <w:rsid w:val="00D60E10"/>
    <w:rsid w:val="00D61BA8"/>
    <w:rsid w:val="00D61E01"/>
    <w:rsid w:val="00D61F91"/>
    <w:rsid w:val="00D623BF"/>
    <w:rsid w:val="00D623E7"/>
    <w:rsid w:val="00D62452"/>
    <w:rsid w:val="00D62610"/>
    <w:rsid w:val="00D62662"/>
    <w:rsid w:val="00D62779"/>
    <w:rsid w:val="00D63067"/>
    <w:rsid w:val="00D63ADC"/>
    <w:rsid w:val="00D64229"/>
    <w:rsid w:val="00D6465B"/>
    <w:rsid w:val="00D652BC"/>
    <w:rsid w:val="00D65C15"/>
    <w:rsid w:val="00D65E69"/>
    <w:rsid w:val="00D66090"/>
    <w:rsid w:val="00D66837"/>
    <w:rsid w:val="00D66B76"/>
    <w:rsid w:val="00D674FF"/>
    <w:rsid w:val="00D67E3C"/>
    <w:rsid w:val="00D703CC"/>
    <w:rsid w:val="00D70522"/>
    <w:rsid w:val="00D7095D"/>
    <w:rsid w:val="00D70AB7"/>
    <w:rsid w:val="00D7140F"/>
    <w:rsid w:val="00D716B7"/>
    <w:rsid w:val="00D71C18"/>
    <w:rsid w:val="00D72033"/>
    <w:rsid w:val="00D721E1"/>
    <w:rsid w:val="00D72378"/>
    <w:rsid w:val="00D73482"/>
    <w:rsid w:val="00D73661"/>
    <w:rsid w:val="00D73834"/>
    <w:rsid w:val="00D74422"/>
    <w:rsid w:val="00D7444D"/>
    <w:rsid w:val="00D74AC1"/>
    <w:rsid w:val="00D755DC"/>
    <w:rsid w:val="00D758A6"/>
    <w:rsid w:val="00D75F16"/>
    <w:rsid w:val="00D7657C"/>
    <w:rsid w:val="00D76945"/>
    <w:rsid w:val="00D76981"/>
    <w:rsid w:val="00D769DE"/>
    <w:rsid w:val="00D76BFC"/>
    <w:rsid w:val="00D770A1"/>
    <w:rsid w:val="00D77EEA"/>
    <w:rsid w:val="00D804AC"/>
    <w:rsid w:val="00D81117"/>
    <w:rsid w:val="00D816AF"/>
    <w:rsid w:val="00D81C53"/>
    <w:rsid w:val="00D83109"/>
    <w:rsid w:val="00D832DF"/>
    <w:rsid w:val="00D8368B"/>
    <w:rsid w:val="00D8401B"/>
    <w:rsid w:val="00D85037"/>
    <w:rsid w:val="00D867B3"/>
    <w:rsid w:val="00D879F9"/>
    <w:rsid w:val="00D901F1"/>
    <w:rsid w:val="00D913AD"/>
    <w:rsid w:val="00D916F3"/>
    <w:rsid w:val="00D91DDA"/>
    <w:rsid w:val="00D922A5"/>
    <w:rsid w:val="00D92780"/>
    <w:rsid w:val="00D93102"/>
    <w:rsid w:val="00D9365C"/>
    <w:rsid w:val="00D938B2"/>
    <w:rsid w:val="00D93A06"/>
    <w:rsid w:val="00D93A67"/>
    <w:rsid w:val="00D93C82"/>
    <w:rsid w:val="00D93FB3"/>
    <w:rsid w:val="00D94C0E"/>
    <w:rsid w:val="00D9524D"/>
    <w:rsid w:val="00D95319"/>
    <w:rsid w:val="00D95654"/>
    <w:rsid w:val="00D95CF7"/>
    <w:rsid w:val="00D95E5F"/>
    <w:rsid w:val="00D96242"/>
    <w:rsid w:val="00D97EA9"/>
    <w:rsid w:val="00DA0047"/>
    <w:rsid w:val="00DA09A7"/>
    <w:rsid w:val="00DA226B"/>
    <w:rsid w:val="00DA2E89"/>
    <w:rsid w:val="00DA3362"/>
    <w:rsid w:val="00DA3BEA"/>
    <w:rsid w:val="00DA471C"/>
    <w:rsid w:val="00DA49A9"/>
    <w:rsid w:val="00DA49B8"/>
    <w:rsid w:val="00DA4AA3"/>
    <w:rsid w:val="00DA5595"/>
    <w:rsid w:val="00DA5F33"/>
    <w:rsid w:val="00DA68B8"/>
    <w:rsid w:val="00DA6998"/>
    <w:rsid w:val="00DA742E"/>
    <w:rsid w:val="00DA759F"/>
    <w:rsid w:val="00DA7FF0"/>
    <w:rsid w:val="00DB0041"/>
    <w:rsid w:val="00DB0640"/>
    <w:rsid w:val="00DB067B"/>
    <w:rsid w:val="00DB06FC"/>
    <w:rsid w:val="00DB0D66"/>
    <w:rsid w:val="00DB0F61"/>
    <w:rsid w:val="00DB160B"/>
    <w:rsid w:val="00DB1D98"/>
    <w:rsid w:val="00DB1EF4"/>
    <w:rsid w:val="00DB2385"/>
    <w:rsid w:val="00DB2B40"/>
    <w:rsid w:val="00DB36C2"/>
    <w:rsid w:val="00DB4C94"/>
    <w:rsid w:val="00DB4D46"/>
    <w:rsid w:val="00DB5E69"/>
    <w:rsid w:val="00DB6B21"/>
    <w:rsid w:val="00DB73FB"/>
    <w:rsid w:val="00DC01BD"/>
    <w:rsid w:val="00DC04FD"/>
    <w:rsid w:val="00DC14AB"/>
    <w:rsid w:val="00DC16D0"/>
    <w:rsid w:val="00DC1894"/>
    <w:rsid w:val="00DC1F95"/>
    <w:rsid w:val="00DC29DE"/>
    <w:rsid w:val="00DC2CD0"/>
    <w:rsid w:val="00DC2EB6"/>
    <w:rsid w:val="00DC3C41"/>
    <w:rsid w:val="00DC41DF"/>
    <w:rsid w:val="00DC4DF4"/>
    <w:rsid w:val="00DC57CF"/>
    <w:rsid w:val="00DC5809"/>
    <w:rsid w:val="00DC5C65"/>
    <w:rsid w:val="00DC635F"/>
    <w:rsid w:val="00DC6765"/>
    <w:rsid w:val="00DC69C8"/>
    <w:rsid w:val="00DC7377"/>
    <w:rsid w:val="00DC7FF5"/>
    <w:rsid w:val="00DD08B5"/>
    <w:rsid w:val="00DD1CD5"/>
    <w:rsid w:val="00DD2D06"/>
    <w:rsid w:val="00DD35D3"/>
    <w:rsid w:val="00DD4BE8"/>
    <w:rsid w:val="00DD4C86"/>
    <w:rsid w:val="00DD56F4"/>
    <w:rsid w:val="00DD576F"/>
    <w:rsid w:val="00DD5776"/>
    <w:rsid w:val="00DD5908"/>
    <w:rsid w:val="00DD65ED"/>
    <w:rsid w:val="00DD6D3D"/>
    <w:rsid w:val="00DD7E37"/>
    <w:rsid w:val="00DE098A"/>
    <w:rsid w:val="00DE0CBE"/>
    <w:rsid w:val="00DE15F7"/>
    <w:rsid w:val="00DE2349"/>
    <w:rsid w:val="00DE26CD"/>
    <w:rsid w:val="00DE2F0F"/>
    <w:rsid w:val="00DE317C"/>
    <w:rsid w:val="00DE35CC"/>
    <w:rsid w:val="00DE4861"/>
    <w:rsid w:val="00DE4B56"/>
    <w:rsid w:val="00DE4B9F"/>
    <w:rsid w:val="00DE5CCB"/>
    <w:rsid w:val="00DE606E"/>
    <w:rsid w:val="00DE6544"/>
    <w:rsid w:val="00DE657F"/>
    <w:rsid w:val="00DE679D"/>
    <w:rsid w:val="00DE6893"/>
    <w:rsid w:val="00DE6F14"/>
    <w:rsid w:val="00DE74B5"/>
    <w:rsid w:val="00DE74BD"/>
    <w:rsid w:val="00DF03EB"/>
    <w:rsid w:val="00DF0560"/>
    <w:rsid w:val="00DF1065"/>
    <w:rsid w:val="00DF1128"/>
    <w:rsid w:val="00DF14D1"/>
    <w:rsid w:val="00DF1DCD"/>
    <w:rsid w:val="00DF32B0"/>
    <w:rsid w:val="00DF3A52"/>
    <w:rsid w:val="00DF3E53"/>
    <w:rsid w:val="00DF3F73"/>
    <w:rsid w:val="00DF441F"/>
    <w:rsid w:val="00DF4A49"/>
    <w:rsid w:val="00DF5565"/>
    <w:rsid w:val="00DF57FC"/>
    <w:rsid w:val="00DF5813"/>
    <w:rsid w:val="00DF5B15"/>
    <w:rsid w:val="00DF6CA8"/>
    <w:rsid w:val="00DF74F8"/>
    <w:rsid w:val="00DF7C04"/>
    <w:rsid w:val="00DF7E26"/>
    <w:rsid w:val="00E00159"/>
    <w:rsid w:val="00E00C4D"/>
    <w:rsid w:val="00E00D25"/>
    <w:rsid w:val="00E01AE6"/>
    <w:rsid w:val="00E01AFE"/>
    <w:rsid w:val="00E01E91"/>
    <w:rsid w:val="00E0228E"/>
    <w:rsid w:val="00E02B61"/>
    <w:rsid w:val="00E02BB1"/>
    <w:rsid w:val="00E033D2"/>
    <w:rsid w:val="00E03A54"/>
    <w:rsid w:val="00E04A87"/>
    <w:rsid w:val="00E05363"/>
    <w:rsid w:val="00E058E5"/>
    <w:rsid w:val="00E063F8"/>
    <w:rsid w:val="00E06411"/>
    <w:rsid w:val="00E06863"/>
    <w:rsid w:val="00E10760"/>
    <w:rsid w:val="00E10EE4"/>
    <w:rsid w:val="00E110E0"/>
    <w:rsid w:val="00E11B7E"/>
    <w:rsid w:val="00E123D0"/>
    <w:rsid w:val="00E12690"/>
    <w:rsid w:val="00E12936"/>
    <w:rsid w:val="00E13C0A"/>
    <w:rsid w:val="00E13F12"/>
    <w:rsid w:val="00E1470D"/>
    <w:rsid w:val="00E14948"/>
    <w:rsid w:val="00E150B6"/>
    <w:rsid w:val="00E157EF"/>
    <w:rsid w:val="00E1596E"/>
    <w:rsid w:val="00E15D16"/>
    <w:rsid w:val="00E16417"/>
    <w:rsid w:val="00E1690C"/>
    <w:rsid w:val="00E16DF0"/>
    <w:rsid w:val="00E16ED6"/>
    <w:rsid w:val="00E17362"/>
    <w:rsid w:val="00E173D3"/>
    <w:rsid w:val="00E17447"/>
    <w:rsid w:val="00E17700"/>
    <w:rsid w:val="00E17808"/>
    <w:rsid w:val="00E17A48"/>
    <w:rsid w:val="00E17C02"/>
    <w:rsid w:val="00E201CB"/>
    <w:rsid w:val="00E20785"/>
    <w:rsid w:val="00E21044"/>
    <w:rsid w:val="00E22607"/>
    <w:rsid w:val="00E22F2D"/>
    <w:rsid w:val="00E23000"/>
    <w:rsid w:val="00E23765"/>
    <w:rsid w:val="00E23B19"/>
    <w:rsid w:val="00E23C39"/>
    <w:rsid w:val="00E2479B"/>
    <w:rsid w:val="00E247C3"/>
    <w:rsid w:val="00E24CF2"/>
    <w:rsid w:val="00E24F5B"/>
    <w:rsid w:val="00E25500"/>
    <w:rsid w:val="00E25CC3"/>
    <w:rsid w:val="00E26301"/>
    <w:rsid w:val="00E26711"/>
    <w:rsid w:val="00E26D44"/>
    <w:rsid w:val="00E27858"/>
    <w:rsid w:val="00E30656"/>
    <w:rsid w:val="00E308A6"/>
    <w:rsid w:val="00E30B02"/>
    <w:rsid w:val="00E30B09"/>
    <w:rsid w:val="00E30D5C"/>
    <w:rsid w:val="00E3122C"/>
    <w:rsid w:val="00E31453"/>
    <w:rsid w:val="00E32753"/>
    <w:rsid w:val="00E33967"/>
    <w:rsid w:val="00E33AE6"/>
    <w:rsid w:val="00E33F55"/>
    <w:rsid w:val="00E33FD2"/>
    <w:rsid w:val="00E34005"/>
    <w:rsid w:val="00E3406B"/>
    <w:rsid w:val="00E34F77"/>
    <w:rsid w:val="00E356E8"/>
    <w:rsid w:val="00E3576E"/>
    <w:rsid w:val="00E36011"/>
    <w:rsid w:val="00E3735B"/>
    <w:rsid w:val="00E376DD"/>
    <w:rsid w:val="00E37757"/>
    <w:rsid w:val="00E37BF7"/>
    <w:rsid w:val="00E40878"/>
    <w:rsid w:val="00E40955"/>
    <w:rsid w:val="00E40C5B"/>
    <w:rsid w:val="00E41030"/>
    <w:rsid w:val="00E41097"/>
    <w:rsid w:val="00E41A8A"/>
    <w:rsid w:val="00E424D7"/>
    <w:rsid w:val="00E432EF"/>
    <w:rsid w:val="00E4342F"/>
    <w:rsid w:val="00E43CBD"/>
    <w:rsid w:val="00E44A04"/>
    <w:rsid w:val="00E44B6B"/>
    <w:rsid w:val="00E44DD4"/>
    <w:rsid w:val="00E4511A"/>
    <w:rsid w:val="00E463E4"/>
    <w:rsid w:val="00E476FD"/>
    <w:rsid w:val="00E508C9"/>
    <w:rsid w:val="00E50A29"/>
    <w:rsid w:val="00E50FEF"/>
    <w:rsid w:val="00E5109A"/>
    <w:rsid w:val="00E514F6"/>
    <w:rsid w:val="00E51C75"/>
    <w:rsid w:val="00E52545"/>
    <w:rsid w:val="00E52597"/>
    <w:rsid w:val="00E52943"/>
    <w:rsid w:val="00E53350"/>
    <w:rsid w:val="00E53560"/>
    <w:rsid w:val="00E53667"/>
    <w:rsid w:val="00E5442C"/>
    <w:rsid w:val="00E546BF"/>
    <w:rsid w:val="00E552DC"/>
    <w:rsid w:val="00E561EB"/>
    <w:rsid w:val="00E5696D"/>
    <w:rsid w:val="00E57501"/>
    <w:rsid w:val="00E57A4C"/>
    <w:rsid w:val="00E61120"/>
    <w:rsid w:val="00E613D9"/>
    <w:rsid w:val="00E6143B"/>
    <w:rsid w:val="00E6166C"/>
    <w:rsid w:val="00E61BF8"/>
    <w:rsid w:val="00E621F7"/>
    <w:rsid w:val="00E624F1"/>
    <w:rsid w:val="00E62D9D"/>
    <w:rsid w:val="00E631E6"/>
    <w:rsid w:val="00E6641A"/>
    <w:rsid w:val="00E6678C"/>
    <w:rsid w:val="00E66829"/>
    <w:rsid w:val="00E66D31"/>
    <w:rsid w:val="00E670D5"/>
    <w:rsid w:val="00E67B80"/>
    <w:rsid w:val="00E70B26"/>
    <w:rsid w:val="00E71870"/>
    <w:rsid w:val="00E72629"/>
    <w:rsid w:val="00E726DA"/>
    <w:rsid w:val="00E7274C"/>
    <w:rsid w:val="00E72FF7"/>
    <w:rsid w:val="00E7312B"/>
    <w:rsid w:val="00E736A2"/>
    <w:rsid w:val="00E73920"/>
    <w:rsid w:val="00E75570"/>
    <w:rsid w:val="00E75927"/>
    <w:rsid w:val="00E75DE6"/>
    <w:rsid w:val="00E76269"/>
    <w:rsid w:val="00E76729"/>
    <w:rsid w:val="00E76CCD"/>
    <w:rsid w:val="00E7701A"/>
    <w:rsid w:val="00E8038B"/>
    <w:rsid w:val="00E81230"/>
    <w:rsid w:val="00E81638"/>
    <w:rsid w:val="00E8223D"/>
    <w:rsid w:val="00E82C5D"/>
    <w:rsid w:val="00E82D8A"/>
    <w:rsid w:val="00E82ED2"/>
    <w:rsid w:val="00E83394"/>
    <w:rsid w:val="00E83857"/>
    <w:rsid w:val="00E84960"/>
    <w:rsid w:val="00E8548C"/>
    <w:rsid w:val="00E8549D"/>
    <w:rsid w:val="00E85DE0"/>
    <w:rsid w:val="00E85EAA"/>
    <w:rsid w:val="00E8665D"/>
    <w:rsid w:val="00E86BB0"/>
    <w:rsid w:val="00E87235"/>
    <w:rsid w:val="00E87C79"/>
    <w:rsid w:val="00E90D11"/>
    <w:rsid w:val="00E91217"/>
    <w:rsid w:val="00E91438"/>
    <w:rsid w:val="00E9330D"/>
    <w:rsid w:val="00E94B40"/>
    <w:rsid w:val="00E95002"/>
    <w:rsid w:val="00E95501"/>
    <w:rsid w:val="00E9566F"/>
    <w:rsid w:val="00E95766"/>
    <w:rsid w:val="00E95C0D"/>
    <w:rsid w:val="00E96C63"/>
    <w:rsid w:val="00E96F07"/>
    <w:rsid w:val="00E971C5"/>
    <w:rsid w:val="00E97538"/>
    <w:rsid w:val="00EA0685"/>
    <w:rsid w:val="00EA0DCC"/>
    <w:rsid w:val="00EA195E"/>
    <w:rsid w:val="00EA1BFD"/>
    <w:rsid w:val="00EA2303"/>
    <w:rsid w:val="00EA2B33"/>
    <w:rsid w:val="00EA2E11"/>
    <w:rsid w:val="00EA3236"/>
    <w:rsid w:val="00EA352F"/>
    <w:rsid w:val="00EA37DE"/>
    <w:rsid w:val="00EA3CE9"/>
    <w:rsid w:val="00EA440B"/>
    <w:rsid w:val="00EA4453"/>
    <w:rsid w:val="00EA4638"/>
    <w:rsid w:val="00EA49BC"/>
    <w:rsid w:val="00EA4A1E"/>
    <w:rsid w:val="00EA4F90"/>
    <w:rsid w:val="00EA5647"/>
    <w:rsid w:val="00EA5670"/>
    <w:rsid w:val="00EA5CFF"/>
    <w:rsid w:val="00EA5F74"/>
    <w:rsid w:val="00EA62EC"/>
    <w:rsid w:val="00EA65B6"/>
    <w:rsid w:val="00EA662B"/>
    <w:rsid w:val="00EA6CDB"/>
    <w:rsid w:val="00EA6E6B"/>
    <w:rsid w:val="00EA74CD"/>
    <w:rsid w:val="00EA7542"/>
    <w:rsid w:val="00EB00DC"/>
    <w:rsid w:val="00EB1654"/>
    <w:rsid w:val="00EB18A4"/>
    <w:rsid w:val="00EB207A"/>
    <w:rsid w:val="00EB22B7"/>
    <w:rsid w:val="00EB2A70"/>
    <w:rsid w:val="00EB2EFE"/>
    <w:rsid w:val="00EB2F61"/>
    <w:rsid w:val="00EB331A"/>
    <w:rsid w:val="00EB3600"/>
    <w:rsid w:val="00EB4018"/>
    <w:rsid w:val="00EB42DF"/>
    <w:rsid w:val="00EB44EC"/>
    <w:rsid w:val="00EB4541"/>
    <w:rsid w:val="00EB47B4"/>
    <w:rsid w:val="00EB50FF"/>
    <w:rsid w:val="00EB59F2"/>
    <w:rsid w:val="00EB7D36"/>
    <w:rsid w:val="00EC0D4D"/>
    <w:rsid w:val="00EC113B"/>
    <w:rsid w:val="00EC1C76"/>
    <w:rsid w:val="00EC1EA5"/>
    <w:rsid w:val="00EC21E8"/>
    <w:rsid w:val="00EC277A"/>
    <w:rsid w:val="00EC2939"/>
    <w:rsid w:val="00EC2D74"/>
    <w:rsid w:val="00EC2FEE"/>
    <w:rsid w:val="00EC33EA"/>
    <w:rsid w:val="00EC3578"/>
    <w:rsid w:val="00EC362C"/>
    <w:rsid w:val="00EC43CC"/>
    <w:rsid w:val="00EC465B"/>
    <w:rsid w:val="00EC5A0B"/>
    <w:rsid w:val="00EC642A"/>
    <w:rsid w:val="00EC6A8E"/>
    <w:rsid w:val="00EC6B16"/>
    <w:rsid w:val="00EC6BE5"/>
    <w:rsid w:val="00EC798A"/>
    <w:rsid w:val="00EC7CD8"/>
    <w:rsid w:val="00ED1101"/>
    <w:rsid w:val="00ED1695"/>
    <w:rsid w:val="00ED236A"/>
    <w:rsid w:val="00ED24A9"/>
    <w:rsid w:val="00ED33DD"/>
    <w:rsid w:val="00ED3B1F"/>
    <w:rsid w:val="00ED43DF"/>
    <w:rsid w:val="00ED4CF6"/>
    <w:rsid w:val="00ED4F7D"/>
    <w:rsid w:val="00ED54D4"/>
    <w:rsid w:val="00ED6AC5"/>
    <w:rsid w:val="00ED6BC8"/>
    <w:rsid w:val="00EE04ED"/>
    <w:rsid w:val="00EE0A58"/>
    <w:rsid w:val="00EE1234"/>
    <w:rsid w:val="00EE2060"/>
    <w:rsid w:val="00EE28BE"/>
    <w:rsid w:val="00EE393F"/>
    <w:rsid w:val="00EE5713"/>
    <w:rsid w:val="00EE67E5"/>
    <w:rsid w:val="00EE6838"/>
    <w:rsid w:val="00EE796A"/>
    <w:rsid w:val="00EF0BE9"/>
    <w:rsid w:val="00EF11C8"/>
    <w:rsid w:val="00EF13CC"/>
    <w:rsid w:val="00EF1A02"/>
    <w:rsid w:val="00EF1BE5"/>
    <w:rsid w:val="00EF1F26"/>
    <w:rsid w:val="00EF2159"/>
    <w:rsid w:val="00EF2218"/>
    <w:rsid w:val="00EF24E9"/>
    <w:rsid w:val="00EF2929"/>
    <w:rsid w:val="00EF2A34"/>
    <w:rsid w:val="00EF2FD1"/>
    <w:rsid w:val="00EF36AB"/>
    <w:rsid w:val="00EF4AFC"/>
    <w:rsid w:val="00EF4F5C"/>
    <w:rsid w:val="00EF50B5"/>
    <w:rsid w:val="00EF5A26"/>
    <w:rsid w:val="00EF61B4"/>
    <w:rsid w:val="00EF63C9"/>
    <w:rsid w:val="00EF7288"/>
    <w:rsid w:val="00EF795F"/>
    <w:rsid w:val="00EF7A2E"/>
    <w:rsid w:val="00F00A33"/>
    <w:rsid w:val="00F011B2"/>
    <w:rsid w:val="00F03D44"/>
    <w:rsid w:val="00F041F0"/>
    <w:rsid w:val="00F0428F"/>
    <w:rsid w:val="00F0475D"/>
    <w:rsid w:val="00F048F6"/>
    <w:rsid w:val="00F04FC5"/>
    <w:rsid w:val="00F05EC2"/>
    <w:rsid w:val="00F05FFB"/>
    <w:rsid w:val="00F06301"/>
    <w:rsid w:val="00F0644C"/>
    <w:rsid w:val="00F065C4"/>
    <w:rsid w:val="00F06D16"/>
    <w:rsid w:val="00F07E4A"/>
    <w:rsid w:val="00F102B7"/>
    <w:rsid w:val="00F10FAF"/>
    <w:rsid w:val="00F111B8"/>
    <w:rsid w:val="00F1142D"/>
    <w:rsid w:val="00F11BFF"/>
    <w:rsid w:val="00F11D9D"/>
    <w:rsid w:val="00F12284"/>
    <w:rsid w:val="00F126EB"/>
    <w:rsid w:val="00F12845"/>
    <w:rsid w:val="00F12D53"/>
    <w:rsid w:val="00F12E7D"/>
    <w:rsid w:val="00F132D7"/>
    <w:rsid w:val="00F13485"/>
    <w:rsid w:val="00F13A9E"/>
    <w:rsid w:val="00F14452"/>
    <w:rsid w:val="00F14A1C"/>
    <w:rsid w:val="00F14CE6"/>
    <w:rsid w:val="00F15580"/>
    <w:rsid w:val="00F1583F"/>
    <w:rsid w:val="00F15900"/>
    <w:rsid w:val="00F16254"/>
    <w:rsid w:val="00F16E95"/>
    <w:rsid w:val="00F204B0"/>
    <w:rsid w:val="00F20B4C"/>
    <w:rsid w:val="00F20EA7"/>
    <w:rsid w:val="00F20F79"/>
    <w:rsid w:val="00F212D9"/>
    <w:rsid w:val="00F216D6"/>
    <w:rsid w:val="00F21DB2"/>
    <w:rsid w:val="00F22CFD"/>
    <w:rsid w:val="00F23690"/>
    <w:rsid w:val="00F2385A"/>
    <w:rsid w:val="00F239FA"/>
    <w:rsid w:val="00F2502D"/>
    <w:rsid w:val="00F25A09"/>
    <w:rsid w:val="00F25FF2"/>
    <w:rsid w:val="00F26144"/>
    <w:rsid w:val="00F2682E"/>
    <w:rsid w:val="00F27E3C"/>
    <w:rsid w:val="00F30437"/>
    <w:rsid w:val="00F308CD"/>
    <w:rsid w:val="00F30A8C"/>
    <w:rsid w:val="00F30BD4"/>
    <w:rsid w:val="00F319E1"/>
    <w:rsid w:val="00F31CFB"/>
    <w:rsid w:val="00F32020"/>
    <w:rsid w:val="00F32354"/>
    <w:rsid w:val="00F32389"/>
    <w:rsid w:val="00F3291B"/>
    <w:rsid w:val="00F32933"/>
    <w:rsid w:val="00F32B4B"/>
    <w:rsid w:val="00F33EAD"/>
    <w:rsid w:val="00F34991"/>
    <w:rsid w:val="00F34A51"/>
    <w:rsid w:val="00F34A7F"/>
    <w:rsid w:val="00F35444"/>
    <w:rsid w:val="00F35AE8"/>
    <w:rsid w:val="00F35F4F"/>
    <w:rsid w:val="00F36324"/>
    <w:rsid w:val="00F3659D"/>
    <w:rsid w:val="00F365B9"/>
    <w:rsid w:val="00F36B14"/>
    <w:rsid w:val="00F36E24"/>
    <w:rsid w:val="00F37CDF"/>
    <w:rsid w:val="00F4010A"/>
    <w:rsid w:val="00F40A5C"/>
    <w:rsid w:val="00F40A63"/>
    <w:rsid w:val="00F431C6"/>
    <w:rsid w:val="00F43B96"/>
    <w:rsid w:val="00F43C8C"/>
    <w:rsid w:val="00F43E33"/>
    <w:rsid w:val="00F444D1"/>
    <w:rsid w:val="00F44A70"/>
    <w:rsid w:val="00F44DB2"/>
    <w:rsid w:val="00F44F11"/>
    <w:rsid w:val="00F4541A"/>
    <w:rsid w:val="00F46081"/>
    <w:rsid w:val="00F461A0"/>
    <w:rsid w:val="00F4749D"/>
    <w:rsid w:val="00F50445"/>
    <w:rsid w:val="00F507DD"/>
    <w:rsid w:val="00F50AB5"/>
    <w:rsid w:val="00F51B2F"/>
    <w:rsid w:val="00F51DDD"/>
    <w:rsid w:val="00F5217E"/>
    <w:rsid w:val="00F52373"/>
    <w:rsid w:val="00F52D6D"/>
    <w:rsid w:val="00F52DC7"/>
    <w:rsid w:val="00F53F93"/>
    <w:rsid w:val="00F54B4C"/>
    <w:rsid w:val="00F54DC3"/>
    <w:rsid w:val="00F55624"/>
    <w:rsid w:val="00F5572E"/>
    <w:rsid w:val="00F5585B"/>
    <w:rsid w:val="00F55CFE"/>
    <w:rsid w:val="00F561CF"/>
    <w:rsid w:val="00F566E8"/>
    <w:rsid w:val="00F56912"/>
    <w:rsid w:val="00F56C65"/>
    <w:rsid w:val="00F56DFD"/>
    <w:rsid w:val="00F573CA"/>
    <w:rsid w:val="00F57906"/>
    <w:rsid w:val="00F603F6"/>
    <w:rsid w:val="00F60F9B"/>
    <w:rsid w:val="00F611FA"/>
    <w:rsid w:val="00F618AC"/>
    <w:rsid w:val="00F62AD2"/>
    <w:rsid w:val="00F6305C"/>
    <w:rsid w:val="00F632AB"/>
    <w:rsid w:val="00F63AE4"/>
    <w:rsid w:val="00F63F1E"/>
    <w:rsid w:val="00F6450D"/>
    <w:rsid w:val="00F64D6C"/>
    <w:rsid w:val="00F6502F"/>
    <w:rsid w:val="00F65D7F"/>
    <w:rsid w:val="00F65E4F"/>
    <w:rsid w:val="00F65FC7"/>
    <w:rsid w:val="00F660F3"/>
    <w:rsid w:val="00F674E1"/>
    <w:rsid w:val="00F677C7"/>
    <w:rsid w:val="00F703A5"/>
    <w:rsid w:val="00F703F5"/>
    <w:rsid w:val="00F704BD"/>
    <w:rsid w:val="00F70524"/>
    <w:rsid w:val="00F705EE"/>
    <w:rsid w:val="00F70879"/>
    <w:rsid w:val="00F7140B"/>
    <w:rsid w:val="00F71930"/>
    <w:rsid w:val="00F72A13"/>
    <w:rsid w:val="00F72AA7"/>
    <w:rsid w:val="00F72CE7"/>
    <w:rsid w:val="00F73AA7"/>
    <w:rsid w:val="00F7428E"/>
    <w:rsid w:val="00F742F7"/>
    <w:rsid w:val="00F74CEA"/>
    <w:rsid w:val="00F75681"/>
    <w:rsid w:val="00F75E70"/>
    <w:rsid w:val="00F767C2"/>
    <w:rsid w:val="00F76B5C"/>
    <w:rsid w:val="00F77622"/>
    <w:rsid w:val="00F77E12"/>
    <w:rsid w:val="00F77FCC"/>
    <w:rsid w:val="00F807F3"/>
    <w:rsid w:val="00F80804"/>
    <w:rsid w:val="00F80C97"/>
    <w:rsid w:val="00F815F5"/>
    <w:rsid w:val="00F81ABF"/>
    <w:rsid w:val="00F81F84"/>
    <w:rsid w:val="00F83011"/>
    <w:rsid w:val="00F83171"/>
    <w:rsid w:val="00F83308"/>
    <w:rsid w:val="00F83391"/>
    <w:rsid w:val="00F84BB5"/>
    <w:rsid w:val="00F85458"/>
    <w:rsid w:val="00F8717B"/>
    <w:rsid w:val="00F9020F"/>
    <w:rsid w:val="00F90508"/>
    <w:rsid w:val="00F906C1"/>
    <w:rsid w:val="00F9091D"/>
    <w:rsid w:val="00F91814"/>
    <w:rsid w:val="00F91E89"/>
    <w:rsid w:val="00F92271"/>
    <w:rsid w:val="00F92A59"/>
    <w:rsid w:val="00F92CCC"/>
    <w:rsid w:val="00F9329C"/>
    <w:rsid w:val="00F93816"/>
    <w:rsid w:val="00F93892"/>
    <w:rsid w:val="00F94620"/>
    <w:rsid w:val="00F95538"/>
    <w:rsid w:val="00F95B67"/>
    <w:rsid w:val="00F95F68"/>
    <w:rsid w:val="00F96B74"/>
    <w:rsid w:val="00F96B90"/>
    <w:rsid w:val="00F96E23"/>
    <w:rsid w:val="00F96E71"/>
    <w:rsid w:val="00F9718B"/>
    <w:rsid w:val="00F97634"/>
    <w:rsid w:val="00F97661"/>
    <w:rsid w:val="00FA12B5"/>
    <w:rsid w:val="00FA1571"/>
    <w:rsid w:val="00FA21D8"/>
    <w:rsid w:val="00FA2499"/>
    <w:rsid w:val="00FA259C"/>
    <w:rsid w:val="00FA2B91"/>
    <w:rsid w:val="00FA2CBC"/>
    <w:rsid w:val="00FA3289"/>
    <w:rsid w:val="00FA350D"/>
    <w:rsid w:val="00FA3723"/>
    <w:rsid w:val="00FA3B25"/>
    <w:rsid w:val="00FA3B3A"/>
    <w:rsid w:val="00FA3B3F"/>
    <w:rsid w:val="00FA4134"/>
    <w:rsid w:val="00FA47EE"/>
    <w:rsid w:val="00FA490C"/>
    <w:rsid w:val="00FA4A32"/>
    <w:rsid w:val="00FA4B57"/>
    <w:rsid w:val="00FA4EAE"/>
    <w:rsid w:val="00FA523A"/>
    <w:rsid w:val="00FA5DF0"/>
    <w:rsid w:val="00FA68A3"/>
    <w:rsid w:val="00FA6962"/>
    <w:rsid w:val="00FA7DC1"/>
    <w:rsid w:val="00FA7E3A"/>
    <w:rsid w:val="00FB08B2"/>
    <w:rsid w:val="00FB126F"/>
    <w:rsid w:val="00FB1CBC"/>
    <w:rsid w:val="00FB2ADB"/>
    <w:rsid w:val="00FB2CB9"/>
    <w:rsid w:val="00FB3141"/>
    <w:rsid w:val="00FB320F"/>
    <w:rsid w:val="00FB34EA"/>
    <w:rsid w:val="00FB39F7"/>
    <w:rsid w:val="00FB3B15"/>
    <w:rsid w:val="00FB471A"/>
    <w:rsid w:val="00FB49E1"/>
    <w:rsid w:val="00FB4F85"/>
    <w:rsid w:val="00FB4F8E"/>
    <w:rsid w:val="00FB51FD"/>
    <w:rsid w:val="00FB554B"/>
    <w:rsid w:val="00FB5735"/>
    <w:rsid w:val="00FB60FD"/>
    <w:rsid w:val="00FB69B3"/>
    <w:rsid w:val="00FB7270"/>
    <w:rsid w:val="00FB77B3"/>
    <w:rsid w:val="00FC03E1"/>
    <w:rsid w:val="00FC0456"/>
    <w:rsid w:val="00FC0522"/>
    <w:rsid w:val="00FC05A6"/>
    <w:rsid w:val="00FC0CF2"/>
    <w:rsid w:val="00FC0DF2"/>
    <w:rsid w:val="00FC1FBD"/>
    <w:rsid w:val="00FC2592"/>
    <w:rsid w:val="00FC34B5"/>
    <w:rsid w:val="00FC3611"/>
    <w:rsid w:val="00FC4C55"/>
    <w:rsid w:val="00FC4F74"/>
    <w:rsid w:val="00FC5268"/>
    <w:rsid w:val="00FC5879"/>
    <w:rsid w:val="00FC58F4"/>
    <w:rsid w:val="00FC6E63"/>
    <w:rsid w:val="00FC6EA3"/>
    <w:rsid w:val="00FC7837"/>
    <w:rsid w:val="00FC7894"/>
    <w:rsid w:val="00FC79B5"/>
    <w:rsid w:val="00FD08E5"/>
    <w:rsid w:val="00FD12CA"/>
    <w:rsid w:val="00FD186E"/>
    <w:rsid w:val="00FD18D4"/>
    <w:rsid w:val="00FD1AC2"/>
    <w:rsid w:val="00FD2625"/>
    <w:rsid w:val="00FD298D"/>
    <w:rsid w:val="00FD2ACD"/>
    <w:rsid w:val="00FD2CAB"/>
    <w:rsid w:val="00FD314D"/>
    <w:rsid w:val="00FD3395"/>
    <w:rsid w:val="00FD34AB"/>
    <w:rsid w:val="00FD366B"/>
    <w:rsid w:val="00FD3EB3"/>
    <w:rsid w:val="00FD3F0F"/>
    <w:rsid w:val="00FD44F6"/>
    <w:rsid w:val="00FD476B"/>
    <w:rsid w:val="00FD5410"/>
    <w:rsid w:val="00FD581F"/>
    <w:rsid w:val="00FD5A41"/>
    <w:rsid w:val="00FD63C6"/>
    <w:rsid w:val="00FD67A7"/>
    <w:rsid w:val="00FD6AEB"/>
    <w:rsid w:val="00FD706F"/>
    <w:rsid w:val="00FD768C"/>
    <w:rsid w:val="00FD779D"/>
    <w:rsid w:val="00FE0353"/>
    <w:rsid w:val="00FE055F"/>
    <w:rsid w:val="00FE080A"/>
    <w:rsid w:val="00FE0C26"/>
    <w:rsid w:val="00FE10EA"/>
    <w:rsid w:val="00FE11A8"/>
    <w:rsid w:val="00FE16A5"/>
    <w:rsid w:val="00FE22EE"/>
    <w:rsid w:val="00FE29B3"/>
    <w:rsid w:val="00FE2BFE"/>
    <w:rsid w:val="00FE341C"/>
    <w:rsid w:val="00FE36F2"/>
    <w:rsid w:val="00FE3BED"/>
    <w:rsid w:val="00FE434D"/>
    <w:rsid w:val="00FE4368"/>
    <w:rsid w:val="00FE50A8"/>
    <w:rsid w:val="00FE5FD5"/>
    <w:rsid w:val="00FE6176"/>
    <w:rsid w:val="00FE66C6"/>
    <w:rsid w:val="00FE70C7"/>
    <w:rsid w:val="00FE76BB"/>
    <w:rsid w:val="00FE77E3"/>
    <w:rsid w:val="00FE79D7"/>
    <w:rsid w:val="00FE7C43"/>
    <w:rsid w:val="00FE7D6C"/>
    <w:rsid w:val="00FF0B0D"/>
    <w:rsid w:val="00FF0E93"/>
    <w:rsid w:val="00FF1099"/>
    <w:rsid w:val="00FF11AB"/>
    <w:rsid w:val="00FF1232"/>
    <w:rsid w:val="00FF1CF3"/>
    <w:rsid w:val="00FF1E4E"/>
    <w:rsid w:val="00FF20A7"/>
    <w:rsid w:val="00FF20FB"/>
    <w:rsid w:val="00FF2253"/>
    <w:rsid w:val="00FF2381"/>
    <w:rsid w:val="00FF2AE1"/>
    <w:rsid w:val="00FF3438"/>
    <w:rsid w:val="00FF37F6"/>
    <w:rsid w:val="00FF4928"/>
    <w:rsid w:val="00FF4EAB"/>
    <w:rsid w:val="00FF51C4"/>
    <w:rsid w:val="00FF5805"/>
    <w:rsid w:val="00FF6C6D"/>
    <w:rsid w:val="00FF6F6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92DC3"/>
  <w15:docId w15:val="{33A68B62-1316-4B1C-9312-21D2F541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96A"/>
  </w:style>
  <w:style w:type="paragraph" w:styleId="Heading1">
    <w:name w:val="heading 1"/>
    <w:basedOn w:val="Normal"/>
    <w:next w:val="Normal"/>
    <w:link w:val="Heading1Char"/>
    <w:uiPriority w:val="9"/>
    <w:qFormat/>
    <w:rsid w:val="00D111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D111A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9301F"/>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6A"/>
    <w:pPr>
      <w:ind w:left="720"/>
      <w:contextualSpacing/>
    </w:pPr>
  </w:style>
  <w:style w:type="paragraph" w:styleId="Header">
    <w:name w:val="header"/>
    <w:basedOn w:val="Normal"/>
    <w:link w:val="HeaderChar"/>
    <w:uiPriority w:val="99"/>
    <w:unhideWhenUsed/>
    <w:rsid w:val="00F46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081"/>
  </w:style>
  <w:style w:type="paragraph" w:styleId="Footer">
    <w:name w:val="footer"/>
    <w:basedOn w:val="Normal"/>
    <w:link w:val="FooterChar"/>
    <w:uiPriority w:val="99"/>
    <w:unhideWhenUsed/>
    <w:rsid w:val="00F4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081"/>
  </w:style>
  <w:style w:type="paragraph" w:styleId="BalloonText">
    <w:name w:val="Balloon Text"/>
    <w:basedOn w:val="Normal"/>
    <w:link w:val="BalloonTextChar"/>
    <w:uiPriority w:val="99"/>
    <w:semiHidden/>
    <w:unhideWhenUsed/>
    <w:rsid w:val="001E7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C5"/>
    <w:rPr>
      <w:rFonts w:ascii="Tahoma" w:hAnsi="Tahoma" w:cs="Tahoma"/>
      <w:sz w:val="16"/>
      <w:szCs w:val="16"/>
    </w:rPr>
  </w:style>
  <w:style w:type="character" w:styleId="Hyperlink">
    <w:name w:val="Hyperlink"/>
    <w:basedOn w:val="DefaultParagraphFont"/>
    <w:uiPriority w:val="99"/>
    <w:unhideWhenUsed/>
    <w:rsid w:val="00932829"/>
    <w:rPr>
      <w:color w:val="0000FF"/>
      <w:u w:val="single"/>
    </w:rPr>
  </w:style>
  <w:style w:type="table" w:styleId="TableGrid">
    <w:name w:val="Table Grid"/>
    <w:basedOn w:val="TableNormal"/>
    <w:uiPriority w:val="39"/>
    <w:rsid w:val="00974770"/>
    <w:pPr>
      <w:spacing w:after="0" w:line="240" w:lineRule="auto"/>
    </w:pPr>
    <w:rPr>
      <w:rFonts w:ascii="Times New Roman" w:hAnsi="Times New Roman" w:cs="Times New Roman"/>
      <w:color w:val="000000"/>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89301F"/>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89301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1FB6"/>
    <w:rPr>
      <w:b/>
      <w:bCs/>
    </w:rPr>
  </w:style>
  <w:style w:type="character" w:customStyle="1" w:styleId="Heading1Char">
    <w:name w:val="Heading 1 Char"/>
    <w:basedOn w:val="DefaultParagraphFont"/>
    <w:link w:val="Heading1"/>
    <w:uiPriority w:val="9"/>
    <w:rsid w:val="00D111A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D111AC"/>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EA1BFD"/>
    <w:rPr>
      <w:sz w:val="16"/>
      <w:szCs w:val="16"/>
    </w:rPr>
  </w:style>
  <w:style w:type="paragraph" w:styleId="CommentText">
    <w:name w:val="annotation text"/>
    <w:basedOn w:val="Normal"/>
    <w:link w:val="CommentTextChar"/>
    <w:uiPriority w:val="99"/>
    <w:unhideWhenUsed/>
    <w:rsid w:val="00EA1BFD"/>
    <w:pPr>
      <w:spacing w:line="240" w:lineRule="auto"/>
    </w:pPr>
    <w:rPr>
      <w:rFonts w:ascii="Garamond" w:hAnsi="Garamond"/>
      <w:color w:val="000000"/>
      <w:kern w:val="2"/>
      <w:sz w:val="20"/>
      <w:szCs w:val="20"/>
      <w14:ligatures w14:val="standardContextual"/>
    </w:rPr>
  </w:style>
  <w:style w:type="character" w:customStyle="1" w:styleId="CommentTextChar">
    <w:name w:val="Comment Text Char"/>
    <w:basedOn w:val="DefaultParagraphFont"/>
    <w:link w:val="CommentText"/>
    <w:uiPriority w:val="99"/>
    <w:rsid w:val="00EA1BFD"/>
    <w:rPr>
      <w:rFonts w:ascii="Garamond" w:hAnsi="Garamond"/>
      <w:color w:val="000000"/>
      <w:kern w:val="2"/>
      <w:sz w:val="20"/>
      <w:szCs w:val="20"/>
      <w14:ligatures w14:val="standardContextual"/>
    </w:rPr>
  </w:style>
  <w:style w:type="character" w:customStyle="1" w:styleId="UnresolvedMention">
    <w:name w:val="Unresolved Mention"/>
    <w:basedOn w:val="DefaultParagraphFont"/>
    <w:uiPriority w:val="99"/>
    <w:semiHidden/>
    <w:unhideWhenUsed/>
    <w:rsid w:val="007E7037"/>
    <w:rPr>
      <w:color w:val="605E5C"/>
      <w:shd w:val="clear" w:color="auto" w:fill="E1DFDD"/>
    </w:rPr>
  </w:style>
  <w:style w:type="character" w:styleId="Emphasis">
    <w:name w:val="Emphasis"/>
    <w:basedOn w:val="DefaultParagraphFont"/>
    <w:uiPriority w:val="20"/>
    <w:qFormat/>
    <w:rsid w:val="001B46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780471">
      <w:bodyDiv w:val="1"/>
      <w:marLeft w:val="0"/>
      <w:marRight w:val="0"/>
      <w:marTop w:val="0"/>
      <w:marBottom w:val="0"/>
      <w:divBdr>
        <w:top w:val="none" w:sz="0" w:space="0" w:color="auto"/>
        <w:left w:val="none" w:sz="0" w:space="0" w:color="auto"/>
        <w:bottom w:val="none" w:sz="0" w:space="0" w:color="auto"/>
        <w:right w:val="none" w:sz="0" w:space="0" w:color="auto"/>
      </w:divBdr>
    </w:div>
    <w:div w:id="920716308">
      <w:bodyDiv w:val="1"/>
      <w:marLeft w:val="0"/>
      <w:marRight w:val="0"/>
      <w:marTop w:val="0"/>
      <w:marBottom w:val="0"/>
      <w:divBdr>
        <w:top w:val="none" w:sz="0" w:space="0" w:color="auto"/>
        <w:left w:val="none" w:sz="0" w:space="0" w:color="auto"/>
        <w:bottom w:val="none" w:sz="0" w:space="0" w:color="auto"/>
        <w:right w:val="none" w:sz="0" w:space="0" w:color="auto"/>
      </w:divBdr>
    </w:div>
    <w:div w:id="1103380926">
      <w:bodyDiv w:val="1"/>
      <w:marLeft w:val="0"/>
      <w:marRight w:val="0"/>
      <w:marTop w:val="0"/>
      <w:marBottom w:val="0"/>
      <w:divBdr>
        <w:top w:val="none" w:sz="0" w:space="0" w:color="auto"/>
        <w:left w:val="none" w:sz="0" w:space="0" w:color="auto"/>
        <w:bottom w:val="none" w:sz="0" w:space="0" w:color="auto"/>
        <w:right w:val="none" w:sz="0" w:space="0" w:color="auto"/>
      </w:divBdr>
      <w:divsChild>
        <w:div w:id="2102489218">
          <w:marLeft w:val="0"/>
          <w:marRight w:val="0"/>
          <w:marTop w:val="0"/>
          <w:marBottom w:val="0"/>
          <w:divBdr>
            <w:top w:val="none" w:sz="0" w:space="0" w:color="auto"/>
            <w:left w:val="none" w:sz="0" w:space="0" w:color="auto"/>
            <w:bottom w:val="none" w:sz="0" w:space="0" w:color="auto"/>
            <w:right w:val="none" w:sz="0" w:space="0" w:color="auto"/>
          </w:divBdr>
        </w:div>
      </w:divsChild>
    </w:div>
    <w:div w:id="1220629439">
      <w:bodyDiv w:val="1"/>
      <w:marLeft w:val="0"/>
      <w:marRight w:val="0"/>
      <w:marTop w:val="0"/>
      <w:marBottom w:val="0"/>
      <w:divBdr>
        <w:top w:val="none" w:sz="0" w:space="0" w:color="auto"/>
        <w:left w:val="none" w:sz="0" w:space="0" w:color="auto"/>
        <w:bottom w:val="none" w:sz="0" w:space="0" w:color="auto"/>
        <w:right w:val="none" w:sz="0" w:space="0" w:color="auto"/>
      </w:divBdr>
    </w:div>
    <w:div w:id="1602759200">
      <w:bodyDiv w:val="1"/>
      <w:marLeft w:val="0"/>
      <w:marRight w:val="0"/>
      <w:marTop w:val="0"/>
      <w:marBottom w:val="0"/>
      <w:divBdr>
        <w:top w:val="none" w:sz="0" w:space="0" w:color="auto"/>
        <w:left w:val="none" w:sz="0" w:space="0" w:color="auto"/>
        <w:bottom w:val="none" w:sz="0" w:space="0" w:color="auto"/>
        <w:right w:val="none" w:sz="0" w:space="0" w:color="auto"/>
      </w:divBdr>
    </w:div>
    <w:div w:id="1690990570">
      <w:bodyDiv w:val="1"/>
      <w:marLeft w:val="0"/>
      <w:marRight w:val="0"/>
      <w:marTop w:val="0"/>
      <w:marBottom w:val="0"/>
      <w:divBdr>
        <w:top w:val="none" w:sz="0" w:space="0" w:color="auto"/>
        <w:left w:val="none" w:sz="0" w:space="0" w:color="auto"/>
        <w:bottom w:val="none" w:sz="0" w:space="0" w:color="auto"/>
        <w:right w:val="none" w:sz="0" w:space="0" w:color="auto"/>
      </w:divBdr>
    </w:div>
    <w:div w:id="17099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enguinrandomhouse.com/articles/conditional-citizens-excer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hehindu.com/sci-tech/health/this-world-hearing-day-experts-stress-the-need-for-equitable-hearing-care/article69289244.e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hehindu.com/business/Economy/what-is-behind-the-rise-of-quick-commerce-explained/article69314852.e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17F8F9CBC524E61B980CFB5C23330A0"/>
        <w:category>
          <w:name w:val="General"/>
          <w:gallery w:val="placeholder"/>
        </w:category>
        <w:types>
          <w:type w:val="bbPlcHdr"/>
        </w:types>
        <w:behaviors>
          <w:behavior w:val="content"/>
        </w:behaviors>
        <w:guid w:val="{0EFB63A4-A080-47CE-9327-0FDACF1A1C5E}"/>
      </w:docPartPr>
      <w:docPartBody>
        <w:p w:rsidR="00F721E2" w:rsidRDefault="00F721E2" w:rsidP="00F721E2">
          <w:pPr>
            <w:pStyle w:val="F17F8F9CBC524E61B980CFB5C23330A0"/>
          </w:pPr>
          <w:r>
            <w:rPr>
              <w:rFonts w:asciiTheme="majorHAnsi" w:eastAsiaTheme="majorEastAsia" w:hAnsiTheme="majorHAnsi" w:cstheme="majorBidi"/>
              <w:sz w:val="36"/>
              <w:szCs w:val="36"/>
            </w:rPr>
            <w:t>[Type the document title]</w:t>
          </w:r>
        </w:p>
      </w:docPartBody>
    </w:docPart>
    <w:docPart>
      <w:docPartPr>
        <w:name w:val="796F64BA72764DC28B923C2B79285CBF"/>
        <w:category>
          <w:name w:val="General"/>
          <w:gallery w:val="placeholder"/>
        </w:category>
        <w:types>
          <w:type w:val="bbPlcHdr"/>
        </w:types>
        <w:behaviors>
          <w:behavior w:val="content"/>
        </w:behaviors>
        <w:guid w:val="{34CA6DBF-9B7A-4D12-99BA-ADBCBD7314EB}"/>
      </w:docPartPr>
      <w:docPartBody>
        <w:p w:rsidR="00F721E2" w:rsidRDefault="00F721E2" w:rsidP="00F721E2">
          <w:pPr>
            <w:pStyle w:val="796F64BA72764DC28B923C2B79285CBF"/>
          </w:pPr>
          <w:r>
            <w:rPr>
              <w:rFonts w:asciiTheme="majorHAnsi" w:eastAsiaTheme="majorEastAsia" w:hAnsiTheme="majorHAnsi" w:cstheme="majorBidi"/>
              <w:b/>
              <w:bCs/>
              <w:color w:val="5B9BD5" w:themeColor="accent1"/>
              <w:sz w:val="36"/>
              <w:szCs w:val="36"/>
            </w:rPr>
            <w:t>[Year]</w:t>
          </w:r>
        </w:p>
      </w:docPartBody>
    </w:docPart>
    <w:docPart>
      <w:docPartPr>
        <w:name w:val="AC3EE1F8FF104A039FCB7B76BD1475E5"/>
        <w:category>
          <w:name w:val="General"/>
          <w:gallery w:val="placeholder"/>
        </w:category>
        <w:types>
          <w:type w:val="bbPlcHdr"/>
        </w:types>
        <w:behaviors>
          <w:behavior w:val="content"/>
        </w:behaviors>
        <w:guid w:val="{9DE7D1F2-4F9A-4453-8EA9-F824DA0175AE}"/>
      </w:docPartPr>
      <w:docPartBody>
        <w:p w:rsidR="00F80650" w:rsidRDefault="00F80650" w:rsidP="00F80650">
          <w:pPr>
            <w:pStyle w:val="AC3EE1F8FF104A039FCB7B76BD1475E5"/>
          </w:pPr>
          <w:r>
            <w:rPr>
              <w:rFonts w:asciiTheme="majorHAnsi" w:eastAsiaTheme="majorEastAsia" w:hAnsiTheme="majorHAnsi" w:cstheme="majorBidi"/>
              <w:sz w:val="36"/>
              <w:szCs w:val="36"/>
            </w:rPr>
            <w:t>[Type the document title]</w:t>
          </w:r>
        </w:p>
      </w:docPartBody>
    </w:docPart>
    <w:docPart>
      <w:docPartPr>
        <w:name w:val="4D35A3B2DB7242169BCC8E4B42018B34"/>
        <w:category>
          <w:name w:val="General"/>
          <w:gallery w:val="placeholder"/>
        </w:category>
        <w:types>
          <w:type w:val="bbPlcHdr"/>
        </w:types>
        <w:behaviors>
          <w:behavior w:val="content"/>
        </w:behaviors>
        <w:guid w:val="{CA495EC3-1C70-40DE-9F54-5DE53F4969E5}"/>
      </w:docPartPr>
      <w:docPartBody>
        <w:p w:rsidR="00F80650" w:rsidRDefault="00F80650" w:rsidP="00F80650">
          <w:pPr>
            <w:pStyle w:val="4D35A3B2DB7242169BCC8E4B42018B3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F721E2"/>
    <w:rsid w:val="00000712"/>
    <w:rsid w:val="00007C4E"/>
    <w:rsid w:val="0001222A"/>
    <w:rsid w:val="000360BA"/>
    <w:rsid w:val="00037A4A"/>
    <w:rsid w:val="000419DA"/>
    <w:rsid w:val="00044C4E"/>
    <w:rsid w:val="00045002"/>
    <w:rsid w:val="000A665B"/>
    <w:rsid w:val="000B1AA5"/>
    <w:rsid w:val="000B516D"/>
    <w:rsid w:val="000C133F"/>
    <w:rsid w:val="000C3C2B"/>
    <w:rsid w:val="000D433A"/>
    <w:rsid w:val="000D6306"/>
    <w:rsid w:val="000E0ECF"/>
    <w:rsid w:val="000E3AF2"/>
    <w:rsid w:val="000E44B6"/>
    <w:rsid w:val="000E5F06"/>
    <w:rsid w:val="0010325C"/>
    <w:rsid w:val="001034A6"/>
    <w:rsid w:val="001111AC"/>
    <w:rsid w:val="00114760"/>
    <w:rsid w:val="001328D4"/>
    <w:rsid w:val="0013448D"/>
    <w:rsid w:val="00147B4F"/>
    <w:rsid w:val="00152EBF"/>
    <w:rsid w:val="00167FEE"/>
    <w:rsid w:val="00195DD0"/>
    <w:rsid w:val="001A3A62"/>
    <w:rsid w:val="001A6E8E"/>
    <w:rsid w:val="001A7BBA"/>
    <w:rsid w:val="001B375F"/>
    <w:rsid w:val="001C18F4"/>
    <w:rsid w:val="001C7389"/>
    <w:rsid w:val="001D0E21"/>
    <w:rsid w:val="001D4887"/>
    <w:rsid w:val="001F3B73"/>
    <w:rsid w:val="00202031"/>
    <w:rsid w:val="00203EAB"/>
    <w:rsid w:val="00207231"/>
    <w:rsid w:val="002147CD"/>
    <w:rsid w:val="002223A4"/>
    <w:rsid w:val="00223757"/>
    <w:rsid w:val="0022728D"/>
    <w:rsid w:val="00242DDF"/>
    <w:rsid w:val="0024549D"/>
    <w:rsid w:val="00250F49"/>
    <w:rsid w:val="00256FB8"/>
    <w:rsid w:val="00267DEF"/>
    <w:rsid w:val="00272074"/>
    <w:rsid w:val="00272CFA"/>
    <w:rsid w:val="00293EDF"/>
    <w:rsid w:val="002C369D"/>
    <w:rsid w:val="002D0861"/>
    <w:rsid w:val="002E2729"/>
    <w:rsid w:val="002F5973"/>
    <w:rsid w:val="0031060B"/>
    <w:rsid w:val="003216CD"/>
    <w:rsid w:val="00321CC5"/>
    <w:rsid w:val="0032285A"/>
    <w:rsid w:val="003245ED"/>
    <w:rsid w:val="00325CC0"/>
    <w:rsid w:val="003272C4"/>
    <w:rsid w:val="003372CE"/>
    <w:rsid w:val="003445CA"/>
    <w:rsid w:val="00362D10"/>
    <w:rsid w:val="0037435C"/>
    <w:rsid w:val="003767DB"/>
    <w:rsid w:val="0037753E"/>
    <w:rsid w:val="003871CA"/>
    <w:rsid w:val="00387409"/>
    <w:rsid w:val="003941B4"/>
    <w:rsid w:val="00395E05"/>
    <w:rsid w:val="003A674D"/>
    <w:rsid w:val="003B1DC4"/>
    <w:rsid w:val="003B5036"/>
    <w:rsid w:val="003C2AF6"/>
    <w:rsid w:val="003C32E8"/>
    <w:rsid w:val="003C5B9E"/>
    <w:rsid w:val="003D04BE"/>
    <w:rsid w:val="003D05AE"/>
    <w:rsid w:val="003E6A2C"/>
    <w:rsid w:val="003E7C4A"/>
    <w:rsid w:val="003F4040"/>
    <w:rsid w:val="00400140"/>
    <w:rsid w:val="004014E2"/>
    <w:rsid w:val="00403530"/>
    <w:rsid w:val="004044C0"/>
    <w:rsid w:val="00411E11"/>
    <w:rsid w:val="004161CA"/>
    <w:rsid w:val="0043083F"/>
    <w:rsid w:val="00443332"/>
    <w:rsid w:val="0045407B"/>
    <w:rsid w:val="004573A5"/>
    <w:rsid w:val="0046255D"/>
    <w:rsid w:val="00464C78"/>
    <w:rsid w:val="0046578F"/>
    <w:rsid w:val="00465AF6"/>
    <w:rsid w:val="004860AD"/>
    <w:rsid w:val="00491D8D"/>
    <w:rsid w:val="004A2C71"/>
    <w:rsid w:val="004A6E76"/>
    <w:rsid w:val="004B1278"/>
    <w:rsid w:val="004B2C5D"/>
    <w:rsid w:val="004C5AAB"/>
    <w:rsid w:val="004E5A83"/>
    <w:rsid w:val="004F4E03"/>
    <w:rsid w:val="004F526F"/>
    <w:rsid w:val="00500E23"/>
    <w:rsid w:val="00502795"/>
    <w:rsid w:val="005038A2"/>
    <w:rsid w:val="00506522"/>
    <w:rsid w:val="005067BF"/>
    <w:rsid w:val="00511674"/>
    <w:rsid w:val="0051329F"/>
    <w:rsid w:val="005269FD"/>
    <w:rsid w:val="005356B9"/>
    <w:rsid w:val="00540128"/>
    <w:rsid w:val="00555003"/>
    <w:rsid w:val="0056741E"/>
    <w:rsid w:val="0057225D"/>
    <w:rsid w:val="00583B10"/>
    <w:rsid w:val="005937B8"/>
    <w:rsid w:val="005A6216"/>
    <w:rsid w:val="005B168B"/>
    <w:rsid w:val="005B2C10"/>
    <w:rsid w:val="005B7809"/>
    <w:rsid w:val="005C159A"/>
    <w:rsid w:val="005C1A49"/>
    <w:rsid w:val="005C20A5"/>
    <w:rsid w:val="005C367F"/>
    <w:rsid w:val="005C740D"/>
    <w:rsid w:val="005D0373"/>
    <w:rsid w:val="005D35C6"/>
    <w:rsid w:val="005D4B7F"/>
    <w:rsid w:val="005D6B42"/>
    <w:rsid w:val="005E7C18"/>
    <w:rsid w:val="005F675E"/>
    <w:rsid w:val="005F7279"/>
    <w:rsid w:val="006007BD"/>
    <w:rsid w:val="00606383"/>
    <w:rsid w:val="006066F5"/>
    <w:rsid w:val="00613124"/>
    <w:rsid w:val="00622AE7"/>
    <w:rsid w:val="006258D3"/>
    <w:rsid w:val="00625BBA"/>
    <w:rsid w:val="006505E1"/>
    <w:rsid w:val="00650FE8"/>
    <w:rsid w:val="00663B95"/>
    <w:rsid w:val="00677C2C"/>
    <w:rsid w:val="00684D09"/>
    <w:rsid w:val="006858AB"/>
    <w:rsid w:val="006A5C54"/>
    <w:rsid w:val="006B6C36"/>
    <w:rsid w:val="006B7679"/>
    <w:rsid w:val="006C53C9"/>
    <w:rsid w:val="006D0797"/>
    <w:rsid w:val="006D2492"/>
    <w:rsid w:val="006F104E"/>
    <w:rsid w:val="006F2943"/>
    <w:rsid w:val="006F2ECC"/>
    <w:rsid w:val="006F3177"/>
    <w:rsid w:val="00702283"/>
    <w:rsid w:val="007126A5"/>
    <w:rsid w:val="00714029"/>
    <w:rsid w:val="00717E82"/>
    <w:rsid w:val="007221D1"/>
    <w:rsid w:val="0072660F"/>
    <w:rsid w:val="00733BA6"/>
    <w:rsid w:val="0074762B"/>
    <w:rsid w:val="007759E4"/>
    <w:rsid w:val="00791373"/>
    <w:rsid w:val="0079372C"/>
    <w:rsid w:val="007A3AFD"/>
    <w:rsid w:val="007B2405"/>
    <w:rsid w:val="007D2C00"/>
    <w:rsid w:val="007D684C"/>
    <w:rsid w:val="007E0334"/>
    <w:rsid w:val="007E538E"/>
    <w:rsid w:val="007F3502"/>
    <w:rsid w:val="0080066F"/>
    <w:rsid w:val="00812B05"/>
    <w:rsid w:val="00814D7F"/>
    <w:rsid w:val="00821712"/>
    <w:rsid w:val="00823413"/>
    <w:rsid w:val="008278F1"/>
    <w:rsid w:val="008334D0"/>
    <w:rsid w:val="008520BF"/>
    <w:rsid w:val="008553BC"/>
    <w:rsid w:val="00877E8F"/>
    <w:rsid w:val="00892DDB"/>
    <w:rsid w:val="00897FA6"/>
    <w:rsid w:val="008A0061"/>
    <w:rsid w:val="008A3DFD"/>
    <w:rsid w:val="008A4730"/>
    <w:rsid w:val="008A734F"/>
    <w:rsid w:val="008B218E"/>
    <w:rsid w:val="008C439C"/>
    <w:rsid w:val="008C4C06"/>
    <w:rsid w:val="008D016F"/>
    <w:rsid w:val="008D5AA0"/>
    <w:rsid w:val="008E38D9"/>
    <w:rsid w:val="008E3BA2"/>
    <w:rsid w:val="008F2E8D"/>
    <w:rsid w:val="008F5C5B"/>
    <w:rsid w:val="009037A6"/>
    <w:rsid w:val="00911332"/>
    <w:rsid w:val="009324E7"/>
    <w:rsid w:val="00932D13"/>
    <w:rsid w:val="00941924"/>
    <w:rsid w:val="0094525D"/>
    <w:rsid w:val="00962069"/>
    <w:rsid w:val="009719E7"/>
    <w:rsid w:val="009B0AFF"/>
    <w:rsid w:val="009B43F8"/>
    <w:rsid w:val="009B62E6"/>
    <w:rsid w:val="009C796D"/>
    <w:rsid w:val="009D05A4"/>
    <w:rsid w:val="009D6B7A"/>
    <w:rsid w:val="009E3318"/>
    <w:rsid w:val="009F46E8"/>
    <w:rsid w:val="00A04FA1"/>
    <w:rsid w:val="00A11CAE"/>
    <w:rsid w:val="00A17132"/>
    <w:rsid w:val="00A218A1"/>
    <w:rsid w:val="00A22CE7"/>
    <w:rsid w:val="00A23E95"/>
    <w:rsid w:val="00A30227"/>
    <w:rsid w:val="00A3192F"/>
    <w:rsid w:val="00A32FA6"/>
    <w:rsid w:val="00A53C92"/>
    <w:rsid w:val="00A64961"/>
    <w:rsid w:val="00A65124"/>
    <w:rsid w:val="00A67C35"/>
    <w:rsid w:val="00A74826"/>
    <w:rsid w:val="00A850A0"/>
    <w:rsid w:val="00A915B4"/>
    <w:rsid w:val="00A93C4B"/>
    <w:rsid w:val="00AA5BCF"/>
    <w:rsid w:val="00AC1BA1"/>
    <w:rsid w:val="00AC1D1C"/>
    <w:rsid w:val="00AC326D"/>
    <w:rsid w:val="00AC3C79"/>
    <w:rsid w:val="00AC7EF2"/>
    <w:rsid w:val="00AD36D8"/>
    <w:rsid w:val="00AE1EF3"/>
    <w:rsid w:val="00AF5363"/>
    <w:rsid w:val="00AF5A41"/>
    <w:rsid w:val="00B1670A"/>
    <w:rsid w:val="00B239A9"/>
    <w:rsid w:val="00B32655"/>
    <w:rsid w:val="00B50C96"/>
    <w:rsid w:val="00B62C7C"/>
    <w:rsid w:val="00B65400"/>
    <w:rsid w:val="00B67EAD"/>
    <w:rsid w:val="00B82827"/>
    <w:rsid w:val="00B83ADB"/>
    <w:rsid w:val="00B84BA3"/>
    <w:rsid w:val="00B93C48"/>
    <w:rsid w:val="00B95653"/>
    <w:rsid w:val="00B97070"/>
    <w:rsid w:val="00BA462C"/>
    <w:rsid w:val="00BB087F"/>
    <w:rsid w:val="00BB4ED2"/>
    <w:rsid w:val="00BB7585"/>
    <w:rsid w:val="00BB7625"/>
    <w:rsid w:val="00BD1784"/>
    <w:rsid w:val="00BD2066"/>
    <w:rsid w:val="00BE16F3"/>
    <w:rsid w:val="00BE1919"/>
    <w:rsid w:val="00BE49E1"/>
    <w:rsid w:val="00BE7DC8"/>
    <w:rsid w:val="00BF51B1"/>
    <w:rsid w:val="00BF578B"/>
    <w:rsid w:val="00C00ADF"/>
    <w:rsid w:val="00C01A41"/>
    <w:rsid w:val="00C067AD"/>
    <w:rsid w:val="00C12352"/>
    <w:rsid w:val="00C27A5F"/>
    <w:rsid w:val="00C438E3"/>
    <w:rsid w:val="00C44C8C"/>
    <w:rsid w:val="00C737A2"/>
    <w:rsid w:val="00C83BD9"/>
    <w:rsid w:val="00C86D8C"/>
    <w:rsid w:val="00C92FCB"/>
    <w:rsid w:val="00C95FF5"/>
    <w:rsid w:val="00CA73BD"/>
    <w:rsid w:val="00CB1DEA"/>
    <w:rsid w:val="00CB6C0D"/>
    <w:rsid w:val="00CC161E"/>
    <w:rsid w:val="00CC1F3E"/>
    <w:rsid w:val="00CC27D2"/>
    <w:rsid w:val="00CD4D35"/>
    <w:rsid w:val="00CE0A06"/>
    <w:rsid w:val="00CE12D8"/>
    <w:rsid w:val="00CE1919"/>
    <w:rsid w:val="00CE44EB"/>
    <w:rsid w:val="00CF7797"/>
    <w:rsid w:val="00D0356D"/>
    <w:rsid w:val="00D06C15"/>
    <w:rsid w:val="00D10EBE"/>
    <w:rsid w:val="00D24DF4"/>
    <w:rsid w:val="00D24F56"/>
    <w:rsid w:val="00D35A44"/>
    <w:rsid w:val="00D505B4"/>
    <w:rsid w:val="00D5613B"/>
    <w:rsid w:val="00D56827"/>
    <w:rsid w:val="00D674C1"/>
    <w:rsid w:val="00D72BBB"/>
    <w:rsid w:val="00D72D4D"/>
    <w:rsid w:val="00D91A03"/>
    <w:rsid w:val="00D94299"/>
    <w:rsid w:val="00D95654"/>
    <w:rsid w:val="00DA0063"/>
    <w:rsid w:val="00DA2E89"/>
    <w:rsid w:val="00DB0501"/>
    <w:rsid w:val="00DB2B40"/>
    <w:rsid w:val="00DB2CB9"/>
    <w:rsid w:val="00DC10AE"/>
    <w:rsid w:val="00DE75CD"/>
    <w:rsid w:val="00DF1561"/>
    <w:rsid w:val="00E02323"/>
    <w:rsid w:val="00E02E73"/>
    <w:rsid w:val="00E02F84"/>
    <w:rsid w:val="00E1732C"/>
    <w:rsid w:val="00E233F7"/>
    <w:rsid w:val="00E37C19"/>
    <w:rsid w:val="00E451DD"/>
    <w:rsid w:val="00E46C86"/>
    <w:rsid w:val="00E4789D"/>
    <w:rsid w:val="00E47F1D"/>
    <w:rsid w:val="00E55B1B"/>
    <w:rsid w:val="00E60D9F"/>
    <w:rsid w:val="00E64AAC"/>
    <w:rsid w:val="00E73920"/>
    <w:rsid w:val="00E73A7B"/>
    <w:rsid w:val="00E73AA8"/>
    <w:rsid w:val="00E96FDE"/>
    <w:rsid w:val="00EA2B39"/>
    <w:rsid w:val="00EB4CBE"/>
    <w:rsid w:val="00EB4FBB"/>
    <w:rsid w:val="00EB50FF"/>
    <w:rsid w:val="00EB66DE"/>
    <w:rsid w:val="00EC2D74"/>
    <w:rsid w:val="00EC3288"/>
    <w:rsid w:val="00EE01E3"/>
    <w:rsid w:val="00EE4C4B"/>
    <w:rsid w:val="00EF46C8"/>
    <w:rsid w:val="00F06E6A"/>
    <w:rsid w:val="00F109E1"/>
    <w:rsid w:val="00F11F12"/>
    <w:rsid w:val="00F2288B"/>
    <w:rsid w:val="00F32531"/>
    <w:rsid w:val="00F33EAD"/>
    <w:rsid w:val="00F632AB"/>
    <w:rsid w:val="00F721E2"/>
    <w:rsid w:val="00F7471D"/>
    <w:rsid w:val="00F80650"/>
    <w:rsid w:val="00F87B30"/>
    <w:rsid w:val="00F926FE"/>
    <w:rsid w:val="00FB029F"/>
    <w:rsid w:val="00FB2ADB"/>
    <w:rsid w:val="00FB37DB"/>
    <w:rsid w:val="00FB471A"/>
    <w:rsid w:val="00FC3611"/>
    <w:rsid w:val="00FE65C4"/>
    <w:rsid w:val="00FE79D7"/>
    <w:rsid w:val="00FF0BFB"/>
    <w:rsid w:val="00FF0E73"/>
    <w:rsid w:val="00FF2323"/>
    <w:rsid w:val="00FF48F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F8F9CBC524E61B980CFB5C23330A0">
    <w:name w:val="F17F8F9CBC524E61B980CFB5C23330A0"/>
    <w:rsid w:val="00F721E2"/>
  </w:style>
  <w:style w:type="paragraph" w:customStyle="1" w:styleId="796F64BA72764DC28B923C2B79285CBF">
    <w:name w:val="796F64BA72764DC28B923C2B79285CBF"/>
    <w:rsid w:val="00F721E2"/>
  </w:style>
  <w:style w:type="paragraph" w:customStyle="1" w:styleId="AC3EE1F8FF104A039FCB7B76BD1475E5">
    <w:name w:val="AC3EE1F8FF104A039FCB7B76BD1475E5"/>
    <w:rsid w:val="00F80650"/>
    <w:pPr>
      <w:spacing w:after="160" w:line="259" w:lineRule="auto"/>
    </w:pPr>
    <w:rPr>
      <w:lang w:val="en-IN" w:eastAsia="en-IN"/>
    </w:rPr>
  </w:style>
  <w:style w:type="paragraph" w:customStyle="1" w:styleId="4D35A3B2DB7242169BCC8E4B42018B34">
    <w:name w:val="4D35A3B2DB7242169BCC8E4B42018B34"/>
    <w:rsid w:val="00F80650"/>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6EECE48810B4458F7ECDD92F1E2645" ma:contentTypeVersion="16" ma:contentTypeDescription="Create a new document." ma:contentTypeScope="" ma:versionID="0400bdb0324e0d86276a13c4a8698234">
  <xsd:schema xmlns:xsd="http://www.w3.org/2001/XMLSchema" xmlns:xs="http://www.w3.org/2001/XMLSchema" xmlns:p="http://schemas.microsoft.com/office/2006/metadata/properties" xmlns:ns2="823ce2ec-d5fb-4392-8d3b-1f994ae8295d" xmlns:ns3="7146452f-bf68-4721-a9ce-9b4f954a7fe4" targetNamespace="http://schemas.microsoft.com/office/2006/metadata/properties" ma:root="true" ma:fieldsID="763198f170996559a60bdabc92e9acde" ns2:_="" ns3:_="">
    <xsd:import namespace="823ce2ec-d5fb-4392-8d3b-1f994ae8295d"/>
    <xsd:import namespace="7146452f-bf68-4721-a9ce-9b4f954a7f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ce2ec-d5fb-4392-8d3b-1f994ae82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b254ab5-df53-46f8-b8c8-d79257655e03"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46452f-bf68-4721-a9ce-9b4f954a7fe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43a4b8-a998-46c3-b669-d33e8fb53104}" ma:internalName="TaxCatchAll" ma:showField="CatchAllData" ma:web="7146452f-bf68-4721-a9ce-9b4f954a7f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146452f-bf68-4721-a9ce-9b4f954a7fe4" xsi:nil="true"/>
    <lcf76f155ced4ddcb4097134ff3c332f xmlns="823ce2ec-d5fb-4392-8d3b-1f994ae8295d">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D75AF-88B0-4ADB-82C7-6D0C32FDB4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ce2ec-d5fb-4392-8d3b-1f994ae8295d"/>
    <ds:schemaRef ds:uri="7146452f-bf68-4721-a9ce-9b4f954a7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3BDC75-4624-424D-B2CA-692CC654E545}">
  <ds:schemaRefs>
    <ds:schemaRef ds:uri="http://schemas.microsoft.com/sharepoint/v3/contenttype/forms"/>
  </ds:schemaRefs>
</ds:datastoreItem>
</file>

<file path=customXml/itemProps4.xml><?xml version="1.0" encoding="utf-8"?>
<ds:datastoreItem xmlns:ds="http://schemas.openxmlformats.org/officeDocument/2006/customXml" ds:itemID="{E891BF76-7C30-4642-B105-CA3BD82E3E4E}">
  <ds:schemaRefs>
    <ds:schemaRef ds:uri="http://schemas.microsoft.com/office/2006/metadata/properties"/>
    <ds:schemaRef ds:uri="http://schemas.microsoft.com/office/infopath/2007/PartnerControls"/>
    <ds:schemaRef ds:uri="7146452f-bf68-4721-a9ce-9b4f954a7fe4"/>
    <ds:schemaRef ds:uri="823ce2ec-d5fb-4392-8d3b-1f994ae8295d"/>
  </ds:schemaRefs>
</ds:datastoreItem>
</file>

<file path=customXml/itemProps5.xml><?xml version="1.0" encoding="utf-8"?>
<ds:datastoreItem xmlns:ds="http://schemas.openxmlformats.org/officeDocument/2006/customXml" ds:itemID="{31E849AD-09A5-422A-B82F-BFBF0E5D0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MOCK CLAT</vt:lpstr>
    </vt:vector>
  </TitlesOfParts>
  <Company>Grizli777</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 CLAT</dc:title>
  <dc:subject/>
  <dc:creator>Bhavani K</dc:creator>
  <cp:keywords/>
  <dc:description/>
  <cp:lastModifiedBy>admin</cp:lastModifiedBy>
  <cp:revision>103</cp:revision>
  <cp:lastPrinted>2025-05-29T04:47:00Z</cp:lastPrinted>
  <dcterms:created xsi:type="dcterms:W3CDTF">2024-11-02T06:20:00Z</dcterms:created>
  <dcterms:modified xsi:type="dcterms:W3CDTF">2025-05-30T04:52:00Z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0x0101009B6EECE48810B4458F7ECDD92F1E2645</vt:lpwstr>
  </property>
  <property fmtid="{D5CDD505-2E9C-101B-9397-08002B2CF9AE}" pid="3" name="Order">
    <vt:r8>383550800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