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Optimizing Complex SQL Queries on NYC Yellow Taxi Trip Data Using PostgreSQL</w:t>
      </w:r>
    </w:p>
    <w:p>
      <w:pPr>
        <w:pStyle w:val="Heading1"/>
        <w:bidi w:val="0"/>
        <w:spacing w:lineRule="auto" w:line="276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sz w:val="40"/>
          <w:szCs w:val="40"/>
        </w:rPr>
      </w:r>
    </w:p>
    <w:p>
      <w:pPr>
        <w:pStyle w:val="Heading1"/>
        <w:bidi w:val="0"/>
        <w:spacing w:lineRule="auto" w:line="276"/>
        <w:ind w:left="0" w:right="0" w:hanging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Executive Summary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This report documents the process of importing and optimizing SQL queries on a large-scale NYC Yellow Taxi Trip dataset (approx. 500MB, January 2024) using PostgreSQL on Ubuntu 22.04 LTS. An inefficient aggregate query (runtime &gt; 5s) was optimized to execute in under 2 seconds (over 60% improvement) using composite indexes, time filtering optimizations, and precise WHERE clause tuning. The final query delivers fast insights into average trip amounts by payment type during peak evening hours.</w:t>
      </w:r>
    </w:p>
    <w:p>
      <w:pPr>
        <w:pStyle w:val="Heading1"/>
        <w:bidi w:val="0"/>
        <w:spacing w:lineRule="auto" w:line="276"/>
        <w:ind w:left="0" w:right="0" w:hanging="0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Methodology</w:t>
      </w:r>
    </w:p>
    <w:p>
      <w:pPr>
        <w:pStyle w:val="Heading2"/>
        <w:bidi w:val="0"/>
        <w:spacing w:lineRule="auto" w:line="276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Import &amp; Schema Setup</w:t>
      </w:r>
    </w:p>
    <w:p>
      <w:pPr>
        <w:pStyle w:val="Normal"/>
        <w:bidi w:val="0"/>
        <w:spacing w:lineRule="auto" w:line="276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>Database: Created nyc_yellow_taxi database via psql shell.</w:t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75565</wp:posOffset>
            </wp:positionV>
            <wp:extent cx="6120130" cy="186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40"/>
          <w:szCs w:val="40"/>
        </w:rPr>
        <w:br/>
      </w:r>
      <w:r>
        <w:rPr>
          <w:b/>
          <w:bCs/>
          <w:sz w:val="32"/>
          <w:szCs w:val="32"/>
        </w:rPr>
        <w:t>Table Schema:</w:t>
      </w:r>
      <w:r>
        <w:rPr/>
        <w:br/>
        <w:br/>
        <w:t>CREATE TABLE yellow_trip_data (</w:t>
        <w:br/>
        <w:t xml:space="preserve">  vendorid INTEGER,</w:t>
        <w:br/>
        <w:t xml:space="preserve">  tpep_pickup_datetime TIMESTAMP,</w:t>
        <w:br/>
        <w:t xml:space="preserve">  tpep_dropoff_datetime TIMESTAMP,</w:t>
        <w:br/>
        <w:t xml:space="preserve">  passenger_count INTEGER,</w:t>
        <w:br/>
        <w:t xml:space="preserve">  trip_distance FLOAT,</w:t>
        <w:br/>
        <w:t xml:space="preserve">  pulocationid INTEGER,</w:t>
        <w:br/>
        <w:t xml:space="preserve">  dolocationid INTEGER,</w:t>
        <w:br/>
        <w:t xml:space="preserve">  ratecodeid INTEGER,</w:t>
        <w:br/>
        <w:t xml:space="preserve">  store_and_fwd_flag CHAR(1),</w:t>
        <w:br/>
        <w:t xml:space="preserve">  payment_type INTEGER,</w:t>
        <w:br/>
        <w:t xml:space="preserve">  fare_amount FLOAT,</w:t>
        <w:br/>
        <w:t xml:space="preserve">  extra FLOAT,</w:t>
        <w:br/>
        <w:t xml:space="preserve">  mta_tax FLOAT,</w:t>
        <w:br/>
        <w:t xml:space="preserve">  improvement_surcharge FLOAT,</w:t>
        <w:br/>
        <w:t xml:space="preserve">  tip_amount FLOAT,</w:t>
        <w:br/>
        <w:t xml:space="preserve">  tolls_amount FLOAT,</w:t>
        <w:br/>
        <w:t xml:space="preserve">  total_amount FLOAT,</w:t>
        <w:br/>
        <w:t xml:space="preserve">  congestion_surcharge FLOAT,</w:t>
        <w:br/>
        <w:t xml:space="preserve">  airport_fee FLOAT</w:t>
        <w:br/>
        <w:t>);</w:t>
        <w:b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  <w:sz w:val="28"/>
          <w:szCs w:val="28"/>
        </w:rPr>
        <w:t>Data Import: Loaded CSV using PostgreSQL</w:t>
      </w:r>
      <w:r>
        <w:rPr>
          <w:b/>
          <w:bCs/>
          <w:sz w:val="28"/>
          <w:szCs w:val="28"/>
        </w:rPr>
        <w:t>’s \COPY command. Verified using COUNT(*).</w:t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6120130" cy="1765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/>
      </w:r>
    </w:p>
    <w:p>
      <w:pPr>
        <w:pStyle w:val="Heading2"/>
        <w:bidi w:val="0"/>
        <w:spacing w:lineRule="auto" w:line="276"/>
        <w:ind w:left="0" w:right="0" w:hanging="0"/>
        <w:rPr/>
      </w:pPr>
      <w:r>
        <w:rPr>
          <w:b/>
          <w:bCs/>
          <w:sz w:val="32"/>
          <w:szCs w:val="32"/>
        </w:rPr>
        <w:t>Initial Query Design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The original query aggregated average total fare amount grouped by payment type, restricted to trips &gt; 2 miles, during peak hours (5 PM–8 PM), and for more than one passenger. Runtime: ~5.2 seconds.</w:t>
        <w:br/>
        <w:br/>
        <w:t>SELECT payment_type, AVG(total_amount) AS avg_total, COUNT(*) AS trip_count</w:t>
        <w:br/>
        <w:t>FROM yellow_trip_data</w:t>
        <w:br/>
        <w:t>WHERE trip_distance &gt; 2</w:t>
        <w:br/>
        <w:t xml:space="preserve">  AND EXTRACT(HOUR FROM tpep_pickup_datetime) BETWEEN 17 AND 19</w:t>
        <w:br/>
        <w:t xml:space="preserve">  AND passenger_count &gt; 1</w:t>
        <w:br/>
        <w:t>GROUP BY payment_type;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Heading2"/>
        <w:bidi w:val="0"/>
        <w:spacing w:lineRule="auto" w:line="276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Optimization Strategies</w:t>
      </w:r>
    </w:p>
    <w:p>
      <w:pPr>
        <w:pStyle w:val="Heading3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Composite Indexing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CREATE INDEX idx_trip_filter ON yellow_trip_data (trip_distance, passenger_count, tpep_pickup_datetime);</w:t>
      </w:r>
    </w:p>
    <w:p>
      <w:pPr>
        <w:pStyle w:val="Heading3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Time Filtering Optimization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Replaced EXTRACT(HOUR FROM timestamp) with a BETWEEN clause using cast to time for better index use.</w:t>
      </w:r>
    </w:p>
    <w:p>
      <w:pPr>
        <w:pStyle w:val="Heading3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Query Rewrite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SELECT payment_type, AVG(total_amount) AS avg_total, COUNT(*) AS trip_count</w:t>
        <w:br/>
        <w:t>FROM yellow_trip_data</w:t>
        <w:br/>
        <w:t>WHERE trip_distance &gt; 2</w:t>
        <w:br/>
        <w:t xml:space="preserve">  AND tpep_pickup_datetime::time BETWEEN '17:00:00' AND '19:59:59'</w:t>
        <w:br/>
        <w:t xml:space="preserve">  AND passenger_count &gt; 1</w:t>
        <w:br/>
        <w:t>GROUP BY payment_type;</w:t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249555</wp:posOffset>
            </wp:positionV>
            <wp:extent cx="6120130" cy="3705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276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ind w:left="0" w:right="0" w:hanging="0"/>
              <w:rPr/>
            </w:pPr>
            <w:r>
              <w:rPr/>
              <w:t>Metric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ind w:left="0" w:right="0" w:hanging="0"/>
              <w:rPr/>
            </w:pPr>
            <w:r>
              <w:rPr/>
              <w:t>Original Query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ind w:left="0" w:right="0" w:hanging="0"/>
              <w:rPr/>
            </w:pPr>
            <w:r>
              <w:rPr/>
              <w:t>Optimized Query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ind w:left="0" w:right="0" w:hanging="0"/>
              <w:rPr/>
            </w:pPr>
            <w:r>
              <w:rPr/>
              <w:t>Improvement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Execution Time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&gt; 5.2s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&lt; 2.0s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~62%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Index Utilization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None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Composite Index on trip_distance, time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Yes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Rows Processed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Full Table (~20M)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Filtered (~3M)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bidi w:val="0"/>
              <w:spacing w:lineRule="auto" w:line="276"/>
              <w:ind w:left="0" w:right="0" w:hanging="0"/>
              <w:rPr/>
            </w:pPr>
            <w:r>
              <w:rPr/>
              <w:t>~85% Reduction</w:t>
            </w:r>
          </w:p>
        </w:tc>
      </w:tr>
    </w:tbl>
    <w:p>
      <w:pPr>
        <w:pStyle w:val="Normal"/>
        <w:widowControl w:val="false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40"/>
          <w:szCs w:val="40"/>
        </w:rPr>
        <w:br/>
        <w:t xml:space="preserve">         </w:t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276"/>
        <w:ind w:left="0" w:right="0" w:hanging="0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MS Gothic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MS Gothic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MS Gothic"/>
      <w:b/>
      <w:bCs/>
      <w:color w:val="4F81BD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I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4</Pages>
  <Words>316</Words>
  <Characters>2127</Characters>
  <CharactersWithSpaces>2468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2025-05-14T14:09:13Z</dcterms:created>
  <dc:creator/>
  <dc:description/>
  <dc:language>en-IN</dc:language>
  <cp:lastModifiedBy/>
  <dcterms:modified xsi:type="dcterms:W3CDTF">2025-05-14T15:13:01Z</dcterms:modified>
  <cp:revision>2</cp:revision>
  <dc:subject/>
  <dc:title/>
</cp:coreProperties>
</file>