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3D4" w:rsidRDefault="00C02D7B">
      <w:pPr>
        <w:spacing w:after="160"/>
        <w:jc w:val="center"/>
      </w:pPr>
      <w:r>
        <w:rPr>
          <w:rFonts w:ascii="Arial" w:eastAsia="Arial" w:hAnsi="Arial" w:cs="Arial"/>
          <w:b/>
          <w:bCs/>
          <w:sz w:val="36"/>
          <w:szCs w:val="36"/>
        </w:rPr>
        <w:t>Experiment No. 8</w:t>
      </w:r>
    </w:p>
    <w:p w:rsidR="00AD13D4" w:rsidRDefault="00C02D7B">
      <w:pPr>
        <w:spacing w:after="300"/>
        <w:jc w:val="center"/>
      </w:pPr>
      <w:r>
        <w:rPr>
          <w:rFonts w:ascii="Arial" w:eastAsia="Arial" w:hAnsi="Arial" w:cs="Arial"/>
          <w:b/>
          <w:bCs/>
          <w:sz w:val="28"/>
          <w:szCs w:val="28"/>
        </w:rPr>
        <w:t>Convolutional Neural Network (CNN) on MNIST Dataset</w:t>
      </w:r>
    </w:p>
    <w:p w:rsidR="00AD13D4" w:rsidRDefault="00C02D7B">
      <w:pPr>
        <w:spacing w:after="80"/>
      </w:pPr>
      <w:r>
        <w:rPr>
          <w:rFonts w:ascii="Arial" w:eastAsia="Arial" w:hAnsi="Arial" w:cs="Arial"/>
          <w:sz w:val="24"/>
          <w:szCs w:val="24"/>
        </w:rPr>
        <w:t xml:space="preserve">Name </w:t>
      </w: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Rishabh Ramani</w:t>
      </w:r>
    </w:p>
    <w:p w:rsidR="00AD13D4" w:rsidRDefault="00C02D7B">
      <w:pPr>
        <w:spacing w:after="80"/>
      </w:pPr>
      <w:r>
        <w:rPr>
          <w:rFonts w:ascii="Arial" w:eastAsia="Arial" w:hAnsi="Arial" w:cs="Arial"/>
          <w:sz w:val="24"/>
          <w:szCs w:val="24"/>
        </w:rPr>
        <w:t xml:space="preserve">Class </w:t>
      </w: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D15B</w:t>
      </w:r>
    </w:p>
    <w:p w:rsidR="00AD13D4" w:rsidRDefault="00C02D7B">
      <w:pPr>
        <w:spacing w:after="80"/>
      </w:pPr>
      <w:r>
        <w:rPr>
          <w:rFonts w:ascii="Arial" w:eastAsia="Arial" w:hAnsi="Arial" w:cs="Arial"/>
          <w:sz w:val="24"/>
          <w:szCs w:val="24"/>
        </w:rPr>
        <w:t>Roll No : 48</w:t>
      </w:r>
      <w:bookmarkStart w:id="0" w:name="_GoBack"/>
      <w:bookmarkEnd w:id="0"/>
    </w:p>
    <w:p w:rsidR="00AD13D4" w:rsidRDefault="00C02D7B">
      <w:pPr>
        <w:spacing w:after="300"/>
      </w:pPr>
      <w:r>
        <w:rPr>
          <w:rFonts w:ascii="Arial" w:eastAsia="Arial" w:hAnsi="Arial" w:cs="Arial"/>
          <w:sz w:val="24"/>
          <w:szCs w:val="24"/>
        </w:rPr>
        <w:t xml:space="preserve">Batch </w:t>
      </w: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B</w:t>
      </w:r>
    </w:p>
    <w:p w:rsidR="00AD13D4" w:rsidRDefault="00C02D7B">
      <w:pPr>
        <w:pStyle w:val="Heading1"/>
        <w:spacing w:before="200" w:after="120"/>
      </w:pPr>
      <w:r>
        <w:rPr>
          <w:rFonts w:ascii="Arial" w:eastAsia="Arial" w:hAnsi="Arial" w:cs="Arial"/>
          <w:b/>
          <w:bCs/>
          <w:sz w:val="28"/>
          <w:szCs w:val="28"/>
        </w:rPr>
        <w:t>Aim</w:t>
      </w:r>
    </w:p>
    <w:p w:rsidR="00AD13D4" w:rsidRDefault="00C02D7B">
      <w:pPr>
        <w:spacing w:after="80"/>
      </w:pPr>
      <w:r>
        <w:rPr>
          <w:rFonts w:ascii="Arial" w:eastAsia="Arial" w:hAnsi="Arial" w:cs="Arial"/>
          <w:sz w:val="22"/>
          <w:szCs w:val="22"/>
        </w:rPr>
        <w:t>To design, implement, and train a Convolutional Neural Network (CNN) using image datasets such as MNIST or CIFAR-10 for accurate image classification.</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1. Dataset Source</w:t>
      </w:r>
    </w:p>
    <w:p w:rsidR="00AD13D4" w:rsidRDefault="00C02D7B">
      <w:pPr>
        <w:spacing w:after="80"/>
      </w:pPr>
      <w:r>
        <w:rPr>
          <w:rFonts w:ascii="Arial" w:eastAsia="Arial" w:hAnsi="Arial" w:cs="Arial"/>
          <w:sz w:val="22"/>
          <w:szCs w:val="22"/>
        </w:rPr>
        <w:t>Dataset Name: MNIST (Modified National Institute of Standards and Technology) Dataset</w:t>
      </w:r>
    </w:p>
    <w:p w:rsidR="00AD13D4" w:rsidRDefault="00C02D7B">
      <w:pPr>
        <w:spacing w:after="80"/>
      </w:pPr>
      <w:r>
        <w:rPr>
          <w:rFonts w:ascii="Arial" w:eastAsia="Arial" w:hAnsi="Arial" w:cs="Arial"/>
          <w:sz w:val="22"/>
          <w:szCs w:val="22"/>
        </w:rPr>
        <w:t>Source: https://www.kaggle.com/datasets/oddrationale/mnist-in-csv</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2. Dataset Description</w:t>
      </w:r>
    </w:p>
    <w:p w:rsidR="00AD13D4" w:rsidRDefault="00C02D7B">
      <w:pPr>
        <w:spacing w:after="80"/>
      </w:pPr>
      <w:r>
        <w:rPr>
          <w:rFonts w:ascii="Arial" w:eastAsia="Arial" w:hAnsi="Arial" w:cs="Arial"/>
          <w:sz w:val="22"/>
          <w:szCs w:val="22"/>
        </w:rPr>
        <w:t>The MNIST dataset is the definitive benchmark for evaluating image processing systems. It consists of grayscale images of handwritten digits (0 through 9). The datase</w:t>
      </w:r>
      <w:r>
        <w:rPr>
          <w:rFonts w:ascii="Arial" w:eastAsia="Arial" w:hAnsi="Arial" w:cs="Arial"/>
          <w:sz w:val="22"/>
          <w:szCs w:val="22"/>
        </w:rPr>
        <w:t>t is pre-formatted into a 2D array where each row represents one image. Pixels are flattened from a 28×28 grid into 784 features, with values ranging from 0 (white) to 255 (black).</w:t>
      </w:r>
    </w:p>
    <w:p w:rsidR="00AD13D4" w:rsidRDefault="00AD13D4">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2360"/>
      </w:tblGrid>
      <w:tr w:rsidR="00AD13D4">
        <w:tblPrEx>
          <w:tblCellMar>
            <w:top w:w="0" w:type="dxa"/>
            <w:bottom w:w="0" w:type="dxa"/>
          </w:tblCellMar>
        </w:tblPrEx>
        <w:tc>
          <w:tcPr>
            <w:tcW w:w="3800" w:type="dxa"/>
            <w:tcBorders>
              <w:top w:val="single" w:sz="1" w:space="0" w:color="000000"/>
              <w:left w:val="single" w:sz="1" w:space="0" w:color="000000"/>
              <w:bottom w:val="single" w:sz="1" w:space="0" w:color="000000"/>
              <w:right w:val="single" w:sz="1" w:space="0" w:color="000000"/>
            </w:tcBorders>
            <w:shd w:val="clear" w:color="auto" w:fill="D5D5D5"/>
            <w:tcMar>
              <w:top w:w="60" w:type="dxa"/>
              <w:left w:w="100" w:type="dxa"/>
              <w:bottom w:w="60" w:type="dxa"/>
              <w:right w:w="100" w:type="dxa"/>
            </w:tcMar>
          </w:tcPr>
          <w:p w:rsidR="00AD13D4" w:rsidRDefault="00C02D7B">
            <w:r>
              <w:rPr>
                <w:rFonts w:ascii="Arial" w:eastAsia="Arial" w:hAnsi="Arial" w:cs="Arial"/>
                <w:b/>
                <w:bCs/>
              </w:rPr>
              <w:t>Feature 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D5D5D5"/>
            <w:tcMar>
              <w:top w:w="60" w:type="dxa"/>
              <w:left w:w="100" w:type="dxa"/>
              <w:bottom w:w="60" w:type="dxa"/>
              <w:right w:w="100" w:type="dxa"/>
            </w:tcMar>
          </w:tcPr>
          <w:p w:rsidR="00AD13D4" w:rsidRDefault="00C02D7B">
            <w:r>
              <w:rPr>
                <w:rFonts w:ascii="Arial" w:eastAsia="Arial" w:hAnsi="Arial" w:cs="Arial"/>
                <w:b/>
                <w:bCs/>
              </w:rPr>
              <w:t>Data Type</w:t>
            </w:r>
          </w:p>
        </w:tc>
        <w:tc>
          <w:tcPr>
            <w:tcW w:w="2360" w:type="dxa"/>
            <w:tcBorders>
              <w:top w:val="single" w:sz="1" w:space="0" w:color="000000"/>
              <w:left w:val="single" w:sz="1" w:space="0" w:color="000000"/>
              <w:bottom w:val="single" w:sz="1" w:space="0" w:color="000000"/>
              <w:right w:val="single" w:sz="1" w:space="0" w:color="000000"/>
            </w:tcBorders>
            <w:shd w:val="clear" w:color="auto" w:fill="D5D5D5"/>
            <w:tcMar>
              <w:top w:w="60" w:type="dxa"/>
              <w:left w:w="100" w:type="dxa"/>
              <w:bottom w:w="60" w:type="dxa"/>
              <w:right w:w="100" w:type="dxa"/>
            </w:tcMar>
          </w:tcPr>
          <w:p w:rsidR="00AD13D4" w:rsidRDefault="00C02D7B">
            <w:r>
              <w:rPr>
                <w:rFonts w:ascii="Arial" w:eastAsia="Arial" w:hAnsi="Arial" w:cs="Arial"/>
                <w:b/>
                <w:bCs/>
              </w:rPr>
              <w:t>Type</w:t>
            </w:r>
          </w:p>
        </w:tc>
      </w:tr>
      <w:tr w:rsidR="00AD13D4">
        <w:tblPrEx>
          <w:tblCellMar>
            <w:top w:w="0" w:type="dxa"/>
            <w:bottom w:w="0" w:type="dxa"/>
          </w:tblCellMar>
        </w:tblPrEx>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Total Size: 60,000 training + 10,000 testing</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Integer</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Dataset Metadata</w:t>
            </w:r>
          </w:p>
        </w:tc>
      </w:tr>
      <w:tr w:rsidR="00AD13D4">
        <w:tblPrEx>
          <w:tblCellMar>
            <w:top w:w="0" w:type="dxa"/>
            <w:bottom w:w="0" w:type="dxa"/>
          </w:tblCellMar>
        </w:tblPrEx>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Input Features: 784 pixel values (28×28 grayscale)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Integer (0-255)</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Independent Variable</w:t>
            </w:r>
          </w:p>
        </w:tc>
      </w:tr>
      <w:tr w:rsidR="00AD13D4">
        <w:tblPrEx>
          <w:tblCellMar>
            <w:top w:w="0" w:type="dxa"/>
            <w:bottom w:w="0" w:type="dxa"/>
          </w:tblCellMar>
        </w:tblPrEx>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Target Variable: Digit label (0-9)</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Integer</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Dependent Variable</w:t>
            </w:r>
          </w:p>
        </w:tc>
      </w:tr>
      <w:tr w:rsidR="00AD13D4">
        <w:tblPrEx>
          <w:tblCellMar>
            <w:top w:w="0" w:type="dxa"/>
            <w:bottom w:w="0" w:type="dxa"/>
          </w:tblCellMar>
        </w:tblPrEx>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Colour Space: Grayscale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Categorical</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Image Property</w:t>
            </w:r>
          </w:p>
        </w:tc>
      </w:tr>
      <w:tr w:rsidR="00AD13D4">
        <w:tblPrEx>
          <w:tblCellMar>
            <w:top w:w="0" w:type="dxa"/>
            <w:bottom w:w="0" w:type="dxa"/>
          </w:tblCellMar>
        </w:tblPrEx>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Data Format: .csv</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Categorical</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AD13D4" w:rsidRDefault="00C02D7B">
            <w:r>
              <w:rPr>
                <w:rFonts w:ascii="Arial" w:eastAsia="Arial" w:hAnsi="Arial" w:cs="Arial"/>
              </w:rPr>
              <w:t>Storage Format</w:t>
            </w:r>
          </w:p>
        </w:tc>
      </w:tr>
    </w:tbl>
    <w:p w:rsidR="00AD13D4" w:rsidRDefault="00AD13D4">
      <w:pPr>
        <w:spacing w:after="80"/>
      </w:pPr>
    </w:p>
    <w:p w:rsidR="00AD13D4" w:rsidRDefault="00C02D7B">
      <w:pPr>
        <w:pStyle w:val="Heading1"/>
        <w:spacing w:before="200" w:after="120"/>
      </w:pPr>
      <w:r>
        <w:rPr>
          <w:rFonts w:ascii="Arial" w:eastAsia="Arial" w:hAnsi="Arial" w:cs="Arial"/>
          <w:b/>
          <w:bCs/>
          <w:sz w:val="28"/>
          <w:szCs w:val="28"/>
        </w:rPr>
        <w:t>3. Theory</w:t>
      </w:r>
    </w:p>
    <w:p w:rsidR="00AD13D4" w:rsidRDefault="00C02D7B">
      <w:pPr>
        <w:spacing w:after="80"/>
      </w:pPr>
      <w:r>
        <w:rPr>
          <w:rFonts w:ascii="Arial" w:eastAsia="Arial" w:hAnsi="Arial" w:cs="Arial"/>
          <w:sz w:val="22"/>
          <w:szCs w:val="22"/>
        </w:rPr>
        <w:t>Designing and implementing a CNN for image classification involves leveraging its ability to automatically learn hierarchical feature representations from raw pixel data. CNNs use convolutional layers to extract spatial patterns such as edges, textures, an</w:t>
      </w:r>
      <w:r>
        <w:rPr>
          <w:rFonts w:ascii="Arial" w:eastAsia="Arial" w:hAnsi="Arial" w:cs="Arial"/>
          <w:sz w:val="22"/>
          <w:szCs w:val="22"/>
        </w:rPr>
        <w:t>d shapes directly from images. A typical CNN architecture consists of convolutional layers, activation functions like ReLU, pooling layers, and fully connected layers.</w:t>
      </w:r>
    </w:p>
    <w:p w:rsidR="00AD13D4" w:rsidRDefault="00C02D7B">
      <w:pPr>
        <w:spacing w:after="80"/>
      </w:pPr>
      <w:r>
        <w:rPr>
          <w:rFonts w:ascii="Arial" w:eastAsia="Arial" w:hAnsi="Arial" w:cs="Arial"/>
          <w:sz w:val="22"/>
          <w:szCs w:val="22"/>
        </w:rPr>
        <w:t xml:space="preserve">Training a CNN involves splitting the dataset into training, validation, and test sets. </w:t>
      </w:r>
      <w:r>
        <w:rPr>
          <w:rFonts w:ascii="Arial" w:eastAsia="Arial" w:hAnsi="Arial" w:cs="Arial"/>
          <w:sz w:val="22"/>
          <w:szCs w:val="22"/>
        </w:rPr>
        <w:t>The network processes input images through forward propagation, computes loss using cross-entropy, and updates parameters via Adam optimizer. Techniques such as data augmentation, dropout, and batch normalization enhance robustness and convergence speed.</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4. Mathematical Formulation</w:t>
      </w:r>
    </w:p>
    <w:p w:rsidR="00AD13D4" w:rsidRDefault="00C02D7B">
      <w:pPr>
        <w:spacing w:after="80"/>
      </w:pPr>
      <w:r>
        <w:rPr>
          <w:rFonts w:ascii="Arial" w:eastAsia="Arial" w:hAnsi="Arial" w:cs="Arial"/>
          <w:b/>
          <w:bCs/>
          <w:sz w:val="22"/>
          <w:szCs w:val="22"/>
        </w:rPr>
        <w:t>Convolution Operation (*):</w:t>
      </w:r>
    </w:p>
    <w:p w:rsidR="00AD13D4" w:rsidRDefault="00C02D7B">
      <w:pPr>
        <w:spacing w:after="80"/>
      </w:pPr>
      <w:proofErr w:type="gramStart"/>
      <w:r>
        <w:rPr>
          <w:rFonts w:ascii="Arial" w:eastAsia="Arial" w:hAnsi="Arial" w:cs="Arial"/>
          <w:sz w:val="22"/>
          <w:szCs w:val="22"/>
        </w:rPr>
        <w:t>Z</w:t>
      </w:r>
      <w:r>
        <w:rPr>
          <w:rFonts w:ascii="Arial" w:eastAsia="Arial" w:hAnsi="Arial" w:cs="Arial"/>
          <w:sz w:val="22"/>
          <w:szCs w:val="22"/>
        </w:rPr>
        <w:t>ᵢ</w:t>
      </w:r>
      <w:r>
        <w:rPr>
          <w:rFonts w:ascii="Arial" w:eastAsia="Arial" w:hAnsi="Arial" w:cs="Arial"/>
          <w:sz w:val="22"/>
          <w:szCs w:val="22"/>
        </w:rPr>
        <w:t>,ⱼ</w:t>
      </w:r>
      <w:proofErr w:type="gramEnd"/>
      <w:r>
        <w:rPr>
          <w:rFonts w:ascii="Arial" w:eastAsia="Arial" w:hAnsi="Arial" w:cs="Arial"/>
          <w:sz w:val="22"/>
          <w:szCs w:val="22"/>
        </w:rPr>
        <w:t xml:space="preserve"> = (X * W)</w:t>
      </w:r>
      <w:r>
        <w:rPr>
          <w:rFonts w:ascii="Arial" w:eastAsia="Arial" w:hAnsi="Arial" w:cs="Arial"/>
          <w:sz w:val="22"/>
          <w:szCs w:val="22"/>
        </w:rPr>
        <w:t>ᵢ</w:t>
      </w:r>
      <w:r>
        <w:rPr>
          <w:rFonts w:ascii="Arial" w:eastAsia="Arial" w:hAnsi="Arial" w:cs="Arial"/>
          <w:sz w:val="22"/>
          <w:szCs w:val="22"/>
        </w:rPr>
        <w:t>,ⱼ = ΣΣ X</w:t>
      </w:r>
      <w:r>
        <w:rPr>
          <w:rFonts w:ascii="Arial" w:eastAsia="Arial" w:hAnsi="Arial" w:cs="Arial"/>
          <w:sz w:val="22"/>
          <w:szCs w:val="22"/>
        </w:rPr>
        <w:t>ᵢ</w:t>
      </w:r>
      <w:r>
        <w:rPr>
          <w:rFonts w:ascii="Arial" w:eastAsia="Arial" w:hAnsi="Arial" w:cs="Arial"/>
          <w:sz w:val="22"/>
          <w:szCs w:val="22"/>
        </w:rPr>
        <w:t>₊ₘ</w:t>
      </w:r>
      <w:r>
        <w:rPr>
          <w:rFonts w:ascii="Arial" w:eastAsia="Arial" w:hAnsi="Arial" w:cs="Arial"/>
          <w:sz w:val="22"/>
          <w:szCs w:val="22"/>
        </w:rPr>
        <w:t>,ⱼ₊ₙ · Wₘ,ₙ + b</w:t>
      </w:r>
    </w:p>
    <w:p w:rsidR="00AD13D4" w:rsidRDefault="00AD13D4">
      <w:pPr>
        <w:spacing w:after="80"/>
      </w:pPr>
    </w:p>
    <w:p w:rsidR="00AD13D4" w:rsidRDefault="00C02D7B">
      <w:pPr>
        <w:spacing w:after="80"/>
      </w:pPr>
      <w:r>
        <w:rPr>
          <w:rFonts w:ascii="Arial" w:eastAsia="Arial" w:hAnsi="Arial" w:cs="Arial"/>
          <w:b/>
          <w:bCs/>
          <w:sz w:val="22"/>
          <w:szCs w:val="22"/>
        </w:rPr>
        <w:t>Activation Function (ReLU):</w:t>
      </w:r>
    </w:p>
    <w:p w:rsidR="00AD13D4" w:rsidRDefault="00C02D7B">
      <w:pPr>
        <w:spacing w:after="80"/>
      </w:pPr>
      <w:r>
        <w:rPr>
          <w:rFonts w:ascii="Arial" w:eastAsia="Arial" w:hAnsi="Arial" w:cs="Arial"/>
          <w:sz w:val="22"/>
          <w:szCs w:val="22"/>
        </w:rPr>
        <w:t xml:space="preserve">f(z) = </w:t>
      </w:r>
      <w:proofErr w:type="gramStart"/>
      <w:r>
        <w:rPr>
          <w:rFonts w:ascii="Arial" w:eastAsia="Arial" w:hAnsi="Arial" w:cs="Arial"/>
          <w:sz w:val="22"/>
          <w:szCs w:val="22"/>
        </w:rPr>
        <w:t>max(</w:t>
      </w:r>
      <w:proofErr w:type="gramEnd"/>
      <w:r>
        <w:rPr>
          <w:rFonts w:ascii="Arial" w:eastAsia="Arial" w:hAnsi="Arial" w:cs="Arial"/>
          <w:sz w:val="22"/>
          <w:szCs w:val="22"/>
        </w:rPr>
        <w:t>0, z)</w:t>
      </w:r>
    </w:p>
    <w:p w:rsidR="00AD13D4" w:rsidRDefault="00AD13D4">
      <w:pPr>
        <w:spacing w:after="80"/>
      </w:pPr>
    </w:p>
    <w:p w:rsidR="00AD13D4" w:rsidRDefault="00C02D7B">
      <w:pPr>
        <w:spacing w:after="80"/>
      </w:pPr>
      <w:r>
        <w:rPr>
          <w:rFonts w:ascii="Arial" w:eastAsia="Arial" w:hAnsi="Arial" w:cs="Arial"/>
          <w:b/>
          <w:bCs/>
          <w:sz w:val="22"/>
          <w:szCs w:val="22"/>
        </w:rPr>
        <w:t>Pooling (Downsampling):</w:t>
      </w:r>
    </w:p>
    <w:p w:rsidR="00AD13D4" w:rsidRDefault="00C02D7B">
      <w:pPr>
        <w:spacing w:after="80"/>
      </w:pPr>
      <w:r>
        <w:rPr>
          <w:rFonts w:ascii="Arial" w:eastAsia="Arial" w:hAnsi="Arial" w:cs="Arial"/>
          <w:sz w:val="22"/>
          <w:szCs w:val="22"/>
        </w:rPr>
        <w:t xml:space="preserve">Y = </w:t>
      </w:r>
      <w:proofErr w:type="gramStart"/>
      <w:r>
        <w:rPr>
          <w:rFonts w:ascii="Arial" w:eastAsia="Arial" w:hAnsi="Arial" w:cs="Arial"/>
          <w:sz w:val="22"/>
          <w:szCs w:val="22"/>
        </w:rPr>
        <w:t>max(</w:t>
      </w:r>
      <w:proofErr w:type="gramEnd"/>
      <w:r>
        <w:rPr>
          <w:rFonts w:ascii="Arial" w:eastAsia="Arial" w:hAnsi="Arial" w:cs="Arial"/>
          <w:sz w:val="22"/>
          <w:szCs w:val="22"/>
        </w:rPr>
        <w:t>Region of Z)</w:t>
      </w:r>
    </w:p>
    <w:p w:rsidR="00AD13D4" w:rsidRDefault="00AD13D4">
      <w:pPr>
        <w:spacing w:after="80"/>
      </w:pPr>
    </w:p>
    <w:p w:rsidR="00AD13D4" w:rsidRDefault="00C02D7B">
      <w:pPr>
        <w:spacing w:after="80"/>
      </w:pPr>
      <w:r>
        <w:rPr>
          <w:rFonts w:ascii="Arial" w:eastAsia="Arial" w:hAnsi="Arial" w:cs="Arial"/>
          <w:b/>
          <w:bCs/>
          <w:sz w:val="22"/>
          <w:szCs w:val="22"/>
        </w:rPr>
        <w:t>Softmax Output:</w:t>
      </w:r>
    </w:p>
    <w:p w:rsidR="00AD13D4" w:rsidRDefault="00C02D7B">
      <w:pPr>
        <w:spacing w:after="80"/>
      </w:pPr>
      <w:r>
        <w:rPr>
          <w:rFonts w:ascii="Arial" w:eastAsia="Arial" w:hAnsi="Arial" w:cs="Arial"/>
          <w:sz w:val="22"/>
          <w:szCs w:val="22"/>
        </w:rPr>
        <w:t>σ(z)</w:t>
      </w:r>
      <w:r>
        <w:rPr>
          <w:rFonts w:ascii="Arial" w:eastAsia="Arial" w:hAnsi="Arial" w:cs="Arial"/>
          <w:sz w:val="22"/>
          <w:szCs w:val="22"/>
        </w:rPr>
        <w:t>ᵢ</w:t>
      </w:r>
      <w:r>
        <w:rPr>
          <w:rFonts w:ascii="Arial" w:eastAsia="Arial" w:hAnsi="Arial" w:cs="Arial"/>
          <w:sz w:val="22"/>
          <w:szCs w:val="22"/>
        </w:rPr>
        <w:t xml:space="preserve"> = e^(z</w:t>
      </w:r>
      <w:r>
        <w:rPr>
          <w:rFonts w:ascii="Arial" w:eastAsia="Arial" w:hAnsi="Arial" w:cs="Arial"/>
          <w:sz w:val="22"/>
          <w:szCs w:val="22"/>
        </w:rPr>
        <w:t>ᵢ</w:t>
      </w:r>
      <w:r>
        <w:rPr>
          <w:rFonts w:ascii="Arial" w:eastAsia="Arial" w:hAnsi="Arial" w:cs="Arial"/>
          <w:sz w:val="22"/>
          <w:szCs w:val="22"/>
        </w:rPr>
        <w:t>) / Σ e^(zⱼ)</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5. Algorithm Limitatio</w:t>
      </w:r>
      <w:r>
        <w:rPr>
          <w:rFonts w:ascii="Arial" w:eastAsia="Arial" w:hAnsi="Arial" w:cs="Arial"/>
          <w:b/>
          <w:bCs/>
          <w:sz w:val="28"/>
          <w:szCs w:val="28"/>
        </w:rPr>
        <w:t>ns</w:t>
      </w:r>
    </w:p>
    <w:p w:rsidR="00AD13D4" w:rsidRDefault="00C02D7B">
      <w:pPr>
        <w:pStyle w:val="ListParagraph"/>
        <w:numPr>
          <w:ilvl w:val="0"/>
          <w:numId w:val="2"/>
        </w:numPr>
        <w:spacing w:after="60"/>
      </w:pPr>
      <w:r>
        <w:rPr>
          <w:rFonts w:ascii="Arial" w:eastAsia="Arial" w:hAnsi="Arial" w:cs="Arial"/>
          <w:sz w:val="22"/>
          <w:szCs w:val="22"/>
        </w:rPr>
        <w:t>High Computational Cost: CNNs require significant GPU/CPU resources</w:t>
      </w:r>
    </w:p>
    <w:p w:rsidR="00AD13D4" w:rsidRDefault="00C02D7B">
      <w:pPr>
        <w:pStyle w:val="ListParagraph"/>
        <w:numPr>
          <w:ilvl w:val="0"/>
          <w:numId w:val="2"/>
        </w:numPr>
        <w:spacing w:after="60"/>
      </w:pPr>
      <w:r>
        <w:rPr>
          <w:rFonts w:ascii="Arial" w:eastAsia="Arial" w:hAnsi="Arial" w:cs="Arial"/>
          <w:sz w:val="22"/>
          <w:szCs w:val="22"/>
        </w:rPr>
        <w:t>Requirement for Large Datasets: Prone to overfitting if training data is insufficient</w:t>
      </w:r>
    </w:p>
    <w:p w:rsidR="00AD13D4" w:rsidRDefault="00C02D7B">
      <w:pPr>
        <w:pStyle w:val="ListParagraph"/>
        <w:numPr>
          <w:ilvl w:val="0"/>
          <w:numId w:val="2"/>
        </w:numPr>
        <w:spacing w:after="60"/>
      </w:pPr>
      <w:r>
        <w:rPr>
          <w:rFonts w:ascii="Arial" w:eastAsia="Arial" w:hAnsi="Arial" w:cs="Arial"/>
          <w:sz w:val="22"/>
          <w:szCs w:val="22"/>
        </w:rPr>
        <w:t>Translation Invariance Limits: Can struggle with rotations/scaling without augmentation</w:t>
      </w:r>
    </w:p>
    <w:p w:rsidR="00AD13D4" w:rsidRDefault="00C02D7B">
      <w:pPr>
        <w:pStyle w:val="ListParagraph"/>
        <w:numPr>
          <w:ilvl w:val="0"/>
          <w:numId w:val="2"/>
        </w:numPr>
        <w:spacing w:after="60"/>
      </w:pPr>
      <w:r>
        <w:rPr>
          <w:rFonts w:ascii="Arial" w:eastAsia="Arial" w:hAnsi="Arial" w:cs="Arial"/>
          <w:sz w:val="22"/>
          <w:szCs w:val="22"/>
        </w:rPr>
        <w:t>Black-Box N</w:t>
      </w:r>
      <w:r>
        <w:rPr>
          <w:rFonts w:ascii="Arial" w:eastAsia="Arial" w:hAnsi="Arial" w:cs="Arial"/>
          <w:sz w:val="22"/>
          <w:szCs w:val="22"/>
        </w:rPr>
        <w:t>ature: Difficult to interpret exactly why a filter activated</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6. Methodology / Workflow</w:t>
      </w:r>
    </w:p>
    <w:p w:rsidR="00AD13D4" w:rsidRDefault="00C02D7B">
      <w:pPr>
        <w:pStyle w:val="ListParagraph"/>
        <w:numPr>
          <w:ilvl w:val="0"/>
          <w:numId w:val="2"/>
        </w:numPr>
        <w:spacing w:after="60"/>
      </w:pPr>
      <w:r>
        <w:rPr>
          <w:rFonts w:ascii="Arial" w:eastAsia="Arial" w:hAnsi="Arial" w:cs="Arial"/>
          <w:sz w:val="22"/>
          <w:szCs w:val="22"/>
        </w:rPr>
        <w:t>Data Loading &amp; Parsing: Import mnist_test.csv using Pandas</w:t>
      </w:r>
    </w:p>
    <w:p w:rsidR="00AD13D4" w:rsidRDefault="00C02D7B">
      <w:pPr>
        <w:pStyle w:val="ListParagraph"/>
        <w:numPr>
          <w:ilvl w:val="0"/>
          <w:numId w:val="2"/>
        </w:numPr>
        <w:spacing w:after="60"/>
      </w:pPr>
      <w:r>
        <w:rPr>
          <w:rFonts w:ascii="Arial" w:eastAsia="Arial" w:hAnsi="Arial" w:cs="Arial"/>
          <w:sz w:val="22"/>
          <w:szCs w:val="22"/>
        </w:rPr>
        <w:t>Feature Normalization: Scale pixel values from 0-255 to 0-1</w:t>
      </w:r>
    </w:p>
    <w:p w:rsidR="00AD13D4" w:rsidRDefault="00C02D7B">
      <w:pPr>
        <w:pStyle w:val="ListParagraph"/>
        <w:numPr>
          <w:ilvl w:val="0"/>
          <w:numId w:val="2"/>
        </w:numPr>
        <w:spacing w:after="60"/>
      </w:pPr>
      <w:r>
        <w:rPr>
          <w:rFonts w:ascii="Arial" w:eastAsia="Arial" w:hAnsi="Arial" w:cs="Arial"/>
          <w:sz w:val="22"/>
          <w:szCs w:val="22"/>
        </w:rPr>
        <w:t>Tensor Reshaping: Reshape 1D array (784) to 4D tensor (Batch, 28, 28, 1)</w:t>
      </w:r>
    </w:p>
    <w:p w:rsidR="00AD13D4" w:rsidRDefault="00C02D7B">
      <w:pPr>
        <w:pStyle w:val="ListParagraph"/>
        <w:numPr>
          <w:ilvl w:val="0"/>
          <w:numId w:val="2"/>
        </w:numPr>
        <w:spacing w:after="60"/>
      </w:pPr>
      <w:r>
        <w:rPr>
          <w:rFonts w:ascii="Arial" w:eastAsia="Arial" w:hAnsi="Arial" w:cs="Arial"/>
          <w:sz w:val="22"/>
          <w:szCs w:val="22"/>
        </w:rPr>
        <w:t>Convolutional Layers: Apply filters to detect edges and patterns</w:t>
      </w:r>
    </w:p>
    <w:p w:rsidR="00AD13D4" w:rsidRDefault="00C02D7B">
      <w:pPr>
        <w:pStyle w:val="ListParagraph"/>
        <w:numPr>
          <w:ilvl w:val="0"/>
          <w:numId w:val="2"/>
        </w:numPr>
        <w:spacing w:after="60"/>
      </w:pPr>
      <w:r>
        <w:rPr>
          <w:rFonts w:ascii="Arial" w:eastAsia="Arial" w:hAnsi="Arial" w:cs="Arial"/>
          <w:sz w:val="22"/>
          <w:szCs w:val="22"/>
        </w:rPr>
        <w:t>Batch Normalization: Normalize activations and stabilize training</w:t>
      </w:r>
    </w:p>
    <w:p w:rsidR="00AD13D4" w:rsidRDefault="00C02D7B">
      <w:pPr>
        <w:pStyle w:val="ListParagraph"/>
        <w:numPr>
          <w:ilvl w:val="0"/>
          <w:numId w:val="2"/>
        </w:numPr>
        <w:spacing w:after="60"/>
      </w:pPr>
      <w:r>
        <w:rPr>
          <w:rFonts w:ascii="Arial" w:eastAsia="Arial" w:hAnsi="Arial" w:cs="Arial"/>
          <w:sz w:val="22"/>
          <w:szCs w:val="22"/>
        </w:rPr>
        <w:t>Max Pooling: Reduce spatial size and computational l</w:t>
      </w:r>
      <w:r>
        <w:rPr>
          <w:rFonts w:ascii="Arial" w:eastAsia="Arial" w:hAnsi="Arial" w:cs="Arial"/>
          <w:sz w:val="22"/>
          <w:szCs w:val="22"/>
        </w:rPr>
        <w:t>oad</w:t>
      </w:r>
    </w:p>
    <w:p w:rsidR="00AD13D4" w:rsidRDefault="00C02D7B">
      <w:pPr>
        <w:pStyle w:val="ListParagraph"/>
        <w:numPr>
          <w:ilvl w:val="0"/>
          <w:numId w:val="2"/>
        </w:numPr>
        <w:spacing w:after="60"/>
      </w:pPr>
      <w:r>
        <w:rPr>
          <w:rFonts w:ascii="Arial" w:eastAsia="Arial" w:hAnsi="Arial" w:cs="Arial"/>
          <w:sz w:val="22"/>
          <w:szCs w:val="22"/>
        </w:rPr>
        <w:t>Flattening: Convert 2D feature maps to 1D vector</w:t>
      </w:r>
    </w:p>
    <w:p w:rsidR="00AD13D4" w:rsidRDefault="00C02D7B">
      <w:pPr>
        <w:pStyle w:val="ListParagraph"/>
        <w:numPr>
          <w:ilvl w:val="0"/>
          <w:numId w:val="2"/>
        </w:numPr>
        <w:spacing w:after="60"/>
      </w:pPr>
      <w:r>
        <w:rPr>
          <w:rFonts w:ascii="Arial" w:eastAsia="Arial" w:hAnsi="Arial" w:cs="Arial"/>
          <w:sz w:val="22"/>
          <w:szCs w:val="22"/>
        </w:rPr>
        <w:t>Dropout: Randomly deactivate neurons to prevent overfitting</w:t>
      </w:r>
    </w:p>
    <w:p w:rsidR="00AD13D4" w:rsidRDefault="00C02D7B">
      <w:pPr>
        <w:pStyle w:val="ListParagraph"/>
        <w:numPr>
          <w:ilvl w:val="0"/>
          <w:numId w:val="2"/>
        </w:numPr>
        <w:spacing w:after="60"/>
      </w:pPr>
      <w:r>
        <w:rPr>
          <w:rFonts w:ascii="Arial" w:eastAsia="Arial" w:hAnsi="Arial" w:cs="Arial"/>
          <w:sz w:val="22"/>
          <w:szCs w:val="22"/>
        </w:rPr>
        <w:t>Softmax Classification: Produce probability distribution for digits 0-9</w:t>
      </w:r>
    </w:p>
    <w:p w:rsidR="00AD13D4" w:rsidRDefault="00C02D7B">
      <w:pPr>
        <w:pStyle w:val="ListParagraph"/>
        <w:numPr>
          <w:ilvl w:val="0"/>
          <w:numId w:val="2"/>
        </w:numPr>
        <w:spacing w:after="60"/>
      </w:pPr>
      <w:r>
        <w:rPr>
          <w:rFonts w:ascii="Arial" w:eastAsia="Arial" w:hAnsi="Arial" w:cs="Arial"/>
          <w:sz w:val="22"/>
          <w:szCs w:val="22"/>
        </w:rPr>
        <w:t>Model Evaluation: Use confusion matrix and classification report</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7. Ba</w:t>
      </w:r>
      <w:r>
        <w:rPr>
          <w:rFonts w:ascii="Arial" w:eastAsia="Arial" w:hAnsi="Arial" w:cs="Arial"/>
          <w:b/>
          <w:bCs/>
          <w:sz w:val="28"/>
          <w:szCs w:val="28"/>
        </w:rPr>
        <w:t>seline Implementation Code</w:t>
      </w:r>
    </w:p>
    <w:p w:rsidR="00AD13D4" w:rsidRDefault="00C02D7B">
      <w:pPr>
        <w:spacing w:after="30"/>
      </w:pPr>
      <w:r>
        <w:rPr>
          <w:rFonts w:ascii="Courier New" w:eastAsia="Courier New" w:hAnsi="Courier New" w:cs="Courier New"/>
          <w:sz w:val="18"/>
          <w:szCs w:val="18"/>
        </w:rPr>
        <w:t xml:space="preserve">import pandas as pd, numpy as np, </w:t>
      </w:r>
      <w:proofErr w:type="gramStart"/>
      <w:r>
        <w:rPr>
          <w:rFonts w:ascii="Courier New" w:eastAsia="Courier New" w:hAnsi="Courier New" w:cs="Courier New"/>
          <w:sz w:val="18"/>
          <w:szCs w:val="18"/>
        </w:rPr>
        <w:t>matplotlib.pyplot</w:t>
      </w:r>
      <w:proofErr w:type="gramEnd"/>
      <w:r>
        <w:rPr>
          <w:rFonts w:ascii="Courier New" w:eastAsia="Courier New" w:hAnsi="Courier New" w:cs="Courier New"/>
          <w:sz w:val="18"/>
          <w:szCs w:val="18"/>
        </w:rPr>
        <w:t xml:space="preserve"> as plt, seaborn as sns</w:t>
      </w:r>
    </w:p>
    <w:p w:rsidR="00AD13D4" w:rsidRDefault="00C02D7B">
      <w:pPr>
        <w:spacing w:after="3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 import train_test_split</w:t>
      </w:r>
    </w:p>
    <w:p w:rsidR="00AD13D4" w:rsidRDefault="00C02D7B">
      <w:pPr>
        <w:spacing w:after="3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sklearn.metrics</w:t>
      </w:r>
      <w:proofErr w:type="gramEnd"/>
      <w:r>
        <w:rPr>
          <w:rFonts w:ascii="Courier New" w:eastAsia="Courier New" w:hAnsi="Courier New" w:cs="Courier New"/>
          <w:sz w:val="18"/>
          <w:szCs w:val="18"/>
        </w:rPr>
        <w:t xml:space="preserve"> import classification_report, confusion_matrix</w:t>
      </w:r>
    </w:p>
    <w:p w:rsidR="00AD13D4" w:rsidRDefault="00C02D7B">
      <w:pPr>
        <w:spacing w:after="30"/>
      </w:pPr>
      <w:r>
        <w:rPr>
          <w:rFonts w:ascii="Courier New" w:eastAsia="Courier New" w:hAnsi="Courier New" w:cs="Courier New"/>
          <w:sz w:val="18"/>
          <w:szCs w:val="18"/>
        </w:rPr>
        <w:t>import tensorflow as tf</w:t>
      </w:r>
    </w:p>
    <w:p w:rsidR="00AD13D4" w:rsidRDefault="00C02D7B">
      <w:pPr>
        <w:spacing w:after="3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tens</w:t>
      </w:r>
      <w:r>
        <w:rPr>
          <w:rFonts w:ascii="Courier New" w:eastAsia="Courier New" w:hAnsi="Courier New" w:cs="Courier New"/>
          <w:sz w:val="18"/>
          <w:szCs w:val="18"/>
        </w:rPr>
        <w:t>orflow.keras</w:t>
      </w:r>
      <w:proofErr w:type="gramEnd"/>
      <w:r>
        <w:rPr>
          <w:rFonts w:ascii="Courier New" w:eastAsia="Courier New" w:hAnsi="Courier New" w:cs="Courier New"/>
          <w:sz w:val="18"/>
          <w:szCs w:val="18"/>
        </w:rPr>
        <w:t xml:space="preserve"> import layers, models</w:t>
      </w:r>
    </w:p>
    <w:p w:rsidR="00AD13D4" w:rsidRDefault="00AD13D4">
      <w:pPr>
        <w:spacing w:after="80"/>
      </w:pPr>
    </w:p>
    <w:p w:rsidR="00AD13D4" w:rsidRDefault="00C02D7B">
      <w:pPr>
        <w:spacing w:after="30"/>
      </w:pPr>
      <w:r>
        <w:rPr>
          <w:rFonts w:ascii="Courier New" w:eastAsia="Courier New" w:hAnsi="Courier New" w:cs="Courier New"/>
          <w:sz w:val="18"/>
          <w:szCs w:val="18"/>
        </w:rPr>
        <w:t>def load_and_preprocess(file_path):</w:t>
      </w:r>
    </w:p>
    <w:p w:rsidR="00AD13D4" w:rsidRDefault="00C02D7B">
      <w:pPr>
        <w:spacing w:after="30"/>
      </w:pPr>
      <w:r>
        <w:rPr>
          <w:rFonts w:ascii="Courier New" w:eastAsia="Courier New" w:hAnsi="Courier New" w:cs="Courier New"/>
          <w:sz w:val="18"/>
          <w:szCs w:val="18"/>
        </w:rPr>
        <w:t xml:space="preserve">    data = </w:t>
      </w:r>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_csv(file_path)</w:t>
      </w:r>
    </w:p>
    <w:p w:rsidR="00AD13D4" w:rsidRDefault="00C02D7B">
      <w:pPr>
        <w:spacing w:after="30"/>
      </w:pPr>
      <w:r>
        <w:rPr>
          <w:rFonts w:ascii="Courier New" w:eastAsia="Courier New" w:hAnsi="Courier New" w:cs="Courier New"/>
          <w:sz w:val="18"/>
          <w:szCs w:val="18"/>
        </w:rPr>
        <w:t xml:space="preserve">    y = </w:t>
      </w:r>
      <w:proofErr w:type="gramStart"/>
      <w:r>
        <w:rPr>
          <w:rFonts w:ascii="Courier New" w:eastAsia="Courier New" w:hAnsi="Courier New" w:cs="Courier New"/>
          <w:sz w:val="18"/>
          <w:szCs w:val="18"/>
        </w:rPr>
        <w:t>data.iloc</w:t>
      </w:r>
      <w:proofErr w:type="gramEnd"/>
      <w:r>
        <w:rPr>
          <w:rFonts w:ascii="Courier New" w:eastAsia="Courier New" w:hAnsi="Courier New" w:cs="Courier New"/>
          <w:sz w:val="18"/>
          <w:szCs w:val="18"/>
        </w:rPr>
        <w:t>[:, 0].values</w:t>
      </w:r>
    </w:p>
    <w:p w:rsidR="00AD13D4" w:rsidRDefault="00C02D7B">
      <w:pPr>
        <w:spacing w:after="30"/>
      </w:pPr>
      <w:r>
        <w:rPr>
          <w:rFonts w:ascii="Courier New" w:eastAsia="Courier New" w:hAnsi="Courier New" w:cs="Courier New"/>
          <w:sz w:val="18"/>
          <w:szCs w:val="18"/>
        </w:rPr>
        <w:lastRenderedPageBreak/>
        <w:t xml:space="preserve">    X = </w:t>
      </w:r>
      <w:proofErr w:type="gramStart"/>
      <w:r>
        <w:rPr>
          <w:rFonts w:ascii="Courier New" w:eastAsia="Courier New" w:hAnsi="Courier New" w:cs="Courier New"/>
          <w:sz w:val="18"/>
          <w:szCs w:val="18"/>
        </w:rPr>
        <w:t>data.iloc</w:t>
      </w:r>
      <w:proofErr w:type="gramEnd"/>
      <w:r>
        <w:rPr>
          <w:rFonts w:ascii="Courier New" w:eastAsia="Courier New" w:hAnsi="Courier New" w:cs="Courier New"/>
          <w:sz w:val="18"/>
          <w:szCs w:val="18"/>
        </w:rPr>
        <w:t>[:, 1:].values.astype('float32') / 255.0</w:t>
      </w:r>
    </w:p>
    <w:p w:rsidR="00AD13D4" w:rsidRDefault="00C02D7B">
      <w:pPr>
        <w:spacing w:after="30"/>
      </w:pPr>
      <w:r>
        <w:rPr>
          <w:rFonts w:ascii="Courier New" w:eastAsia="Courier New" w:hAnsi="Courier New" w:cs="Courier New"/>
          <w:sz w:val="18"/>
          <w:szCs w:val="18"/>
        </w:rPr>
        <w:t xml:space="preserve">    X = </w:t>
      </w:r>
      <w:proofErr w:type="gramStart"/>
      <w:r>
        <w:rPr>
          <w:rFonts w:ascii="Courier New" w:eastAsia="Courier New" w:hAnsi="Courier New" w:cs="Courier New"/>
          <w:sz w:val="18"/>
          <w:szCs w:val="18"/>
        </w:rPr>
        <w:t>X.reshape</w:t>
      </w:r>
      <w:proofErr w:type="gramEnd"/>
      <w:r>
        <w:rPr>
          <w:rFonts w:ascii="Courier New" w:eastAsia="Courier New" w:hAnsi="Courier New" w:cs="Courier New"/>
          <w:sz w:val="18"/>
          <w:szCs w:val="18"/>
        </w:rPr>
        <w:t>(-1, 28, 28, 1)</w:t>
      </w:r>
    </w:p>
    <w:p w:rsidR="00AD13D4" w:rsidRDefault="00C02D7B">
      <w:pPr>
        <w:spacing w:after="30"/>
      </w:pPr>
      <w:r>
        <w:rPr>
          <w:rFonts w:ascii="Courier New" w:eastAsia="Courier New" w:hAnsi="Courier New" w:cs="Courier New"/>
          <w:sz w:val="18"/>
          <w:szCs w:val="18"/>
        </w:rPr>
        <w:t xml:space="preserve">    return X, y</w:t>
      </w:r>
    </w:p>
    <w:p w:rsidR="00AD13D4" w:rsidRDefault="00AD13D4">
      <w:pPr>
        <w:spacing w:after="80"/>
      </w:pPr>
    </w:p>
    <w:p w:rsidR="00AD13D4" w:rsidRDefault="00C02D7B">
      <w:pPr>
        <w:spacing w:after="30"/>
      </w:pPr>
      <w:r>
        <w:rPr>
          <w:rFonts w:ascii="Courier New" w:eastAsia="Courier New" w:hAnsi="Courier New" w:cs="Courier New"/>
          <w:sz w:val="18"/>
          <w:szCs w:val="18"/>
        </w:rPr>
        <w:t>X_raw, y_raw = load_and_preprocess('/content/sample_data/mnist_test.csv')</w:t>
      </w:r>
    </w:p>
    <w:p w:rsidR="00AD13D4" w:rsidRDefault="00C02D7B">
      <w:pPr>
        <w:spacing w:after="30"/>
      </w:pPr>
      <w:r>
        <w:rPr>
          <w:rFonts w:ascii="Courier New" w:eastAsia="Courier New" w:hAnsi="Courier New" w:cs="Courier New"/>
          <w:sz w:val="18"/>
          <w:szCs w:val="18"/>
        </w:rPr>
        <w:t>X_train, X_val, y_train, y_val = train_test_</w:t>
      </w:r>
      <w:proofErr w:type="gramStart"/>
      <w:r>
        <w:rPr>
          <w:rFonts w:ascii="Courier New" w:eastAsia="Courier New" w:hAnsi="Courier New" w:cs="Courier New"/>
          <w:sz w:val="18"/>
          <w:szCs w:val="18"/>
        </w:rPr>
        <w:t>split(</w:t>
      </w:r>
      <w:proofErr w:type="gramEnd"/>
      <w:r>
        <w:rPr>
          <w:rFonts w:ascii="Courier New" w:eastAsia="Courier New" w:hAnsi="Courier New" w:cs="Courier New"/>
          <w:sz w:val="18"/>
          <w:szCs w:val="18"/>
        </w:rPr>
        <w:t>X_raw, y_raw, test_size=0.1, random_state=42)</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8. Baseline Output</w:t>
      </w:r>
    </w:p>
    <w:p w:rsidR="00AD13D4" w:rsidRDefault="00C02D7B">
      <w:pPr>
        <w:spacing w:after="80"/>
      </w:pPr>
      <w:r>
        <w:rPr>
          <w:rFonts w:ascii="Arial" w:eastAsia="Arial" w:hAnsi="Arial" w:cs="Arial"/>
          <w:b/>
          <w:bCs/>
          <w:sz w:val="22"/>
          <w:szCs w:val="22"/>
        </w:rPr>
        <w:t>Model Summary:</w:t>
      </w:r>
    </w:p>
    <w:p w:rsidR="00AD13D4" w:rsidRDefault="00C02D7B">
      <w:pPr>
        <w:spacing w:after="120"/>
        <w:jc w:val="center"/>
      </w:pPr>
      <w:r>
        <w:rPr>
          <w:noProof/>
        </w:rPr>
        <w:drawing>
          <wp:inline distT="0" distB="0" distL="0" distR="0">
            <wp:extent cx="5334000" cy="2971800"/>
            <wp:effectExtent l="0" t="0" r="0" b="0"/>
            <wp:docPr id="1"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71800"/>
                    </a:xfrm>
                    <a:prstGeom prst="rect">
                      <a:avLst/>
                    </a:prstGeom>
                  </pic:spPr>
                </pic:pic>
              </a:graphicData>
            </a:graphic>
          </wp:inline>
        </w:drawing>
      </w:r>
    </w:p>
    <w:p w:rsidR="00AD13D4" w:rsidRDefault="00AD13D4">
      <w:pPr>
        <w:spacing w:after="80"/>
      </w:pPr>
    </w:p>
    <w:p w:rsidR="00AD13D4" w:rsidRDefault="00C02D7B">
      <w:pPr>
        <w:spacing w:after="80"/>
      </w:pPr>
      <w:r>
        <w:rPr>
          <w:rFonts w:ascii="Arial" w:eastAsia="Arial" w:hAnsi="Arial" w:cs="Arial"/>
          <w:b/>
          <w:bCs/>
          <w:sz w:val="22"/>
          <w:szCs w:val="22"/>
        </w:rPr>
        <w:t>Training Loss Curve:</w:t>
      </w:r>
    </w:p>
    <w:p w:rsidR="00AD13D4" w:rsidRDefault="00C02D7B">
      <w:pPr>
        <w:spacing w:after="120"/>
        <w:jc w:val="center"/>
      </w:pPr>
      <w:r>
        <w:rPr>
          <w:noProof/>
        </w:rPr>
        <w:lastRenderedPageBreak/>
        <w:drawing>
          <wp:inline distT="0" distB="0" distL="0" distR="0">
            <wp:extent cx="4762500" cy="4286250"/>
            <wp:effectExtent l="0" t="0" r="0" b="0"/>
            <wp:docPr id="2"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4286250"/>
                    </a:xfrm>
                    <a:prstGeom prst="rect">
                      <a:avLst/>
                    </a:prstGeom>
                  </pic:spPr>
                </pic:pic>
              </a:graphicData>
            </a:graphic>
          </wp:inline>
        </w:drawing>
      </w:r>
    </w:p>
    <w:p w:rsidR="00AD13D4" w:rsidRDefault="00AD13D4">
      <w:pPr>
        <w:spacing w:after="80"/>
      </w:pPr>
    </w:p>
    <w:p w:rsidR="00AD13D4" w:rsidRDefault="00C02D7B">
      <w:pPr>
        <w:spacing w:after="80"/>
      </w:pPr>
      <w:r>
        <w:rPr>
          <w:rFonts w:ascii="Arial" w:eastAsia="Arial" w:hAnsi="Arial" w:cs="Arial"/>
          <w:b/>
          <w:bCs/>
          <w:sz w:val="22"/>
          <w:szCs w:val="22"/>
        </w:rPr>
        <w:t>Baseline Denoising Results:</w:t>
      </w:r>
    </w:p>
    <w:p w:rsidR="00AD13D4" w:rsidRDefault="00C02D7B">
      <w:pPr>
        <w:spacing w:after="120"/>
        <w:jc w:val="center"/>
      </w:pPr>
      <w:r>
        <w:rPr>
          <w:noProof/>
        </w:rPr>
        <w:drawing>
          <wp:inline distT="0" distB="0" distL="0" distR="0">
            <wp:extent cx="5334000" cy="1819275"/>
            <wp:effectExtent l="0" t="0" r="0" b="0"/>
            <wp:docPr id="3"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19275"/>
                    </a:xfrm>
                    <a:prstGeom prst="rect">
                      <a:avLst/>
                    </a:prstGeom>
                  </pic:spPr>
                </pic:pic>
              </a:graphicData>
            </a:graphic>
          </wp:inline>
        </w:drawing>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9. Hyperparameter Tuning</w:t>
      </w:r>
    </w:p>
    <w:p w:rsidR="00AD13D4" w:rsidRDefault="00C02D7B">
      <w:pPr>
        <w:spacing w:after="30"/>
      </w:pPr>
      <w:r>
        <w:rPr>
          <w:rFonts w:ascii="Courier New" w:eastAsia="Courier New" w:hAnsi="Courier New" w:cs="Courier New"/>
          <w:sz w:val="18"/>
          <w:szCs w:val="18"/>
        </w:rPr>
        <w:t># Data Augmentation</w:t>
      </w:r>
    </w:p>
    <w:p w:rsidR="00AD13D4" w:rsidRDefault="00C02D7B">
      <w:pPr>
        <w:spacing w:after="30"/>
      </w:pPr>
      <w:r>
        <w:rPr>
          <w:rFonts w:ascii="Courier New" w:eastAsia="Courier New" w:hAnsi="Courier New" w:cs="Courier New"/>
          <w:sz w:val="18"/>
          <w:szCs w:val="18"/>
        </w:rPr>
        <w:t xml:space="preserve">datagen = </w:t>
      </w:r>
      <w:proofErr w:type="gramStart"/>
      <w:r>
        <w:rPr>
          <w:rFonts w:ascii="Courier New" w:eastAsia="Courier New" w:hAnsi="Courier New" w:cs="Courier New"/>
          <w:sz w:val="18"/>
          <w:szCs w:val="18"/>
        </w:rPr>
        <w:t>ImageDataGenerator(</w:t>
      </w:r>
      <w:proofErr w:type="gramEnd"/>
      <w:r>
        <w:rPr>
          <w:rFonts w:ascii="Courier New" w:eastAsia="Courier New" w:hAnsi="Courier New" w:cs="Courier New"/>
          <w:sz w:val="18"/>
          <w:szCs w:val="18"/>
        </w:rPr>
        <w:t>rotation_range=10, zoom_range=0.1, width_shift_range=0.1, height_shift_range=0.1)</w:t>
      </w:r>
    </w:p>
    <w:p w:rsidR="00AD13D4" w:rsidRDefault="00AD13D4">
      <w:pPr>
        <w:spacing w:after="80"/>
      </w:pPr>
    </w:p>
    <w:p w:rsidR="00AD13D4" w:rsidRDefault="00C02D7B">
      <w:pPr>
        <w:spacing w:after="30"/>
      </w:pPr>
      <w:r>
        <w:rPr>
          <w:rFonts w:ascii="Courier New" w:eastAsia="Courier New" w:hAnsi="Courier New" w:cs="Courier New"/>
          <w:sz w:val="18"/>
          <w:szCs w:val="18"/>
        </w:rPr>
        <w:t># Tuned CNN Architecture</w:t>
      </w:r>
    </w:p>
    <w:p w:rsidR="00AD13D4" w:rsidRDefault="00C02D7B">
      <w:pPr>
        <w:spacing w:after="30"/>
      </w:pPr>
      <w:r>
        <w:rPr>
          <w:rFonts w:ascii="Courier New" w:eastAsia="Courier New" w:hAnsi="Courier New" w:cs="Courier New"/>
          <w:sz w:val="18"/>
          <w:szCs w:val="18"/>
        </w:rPr>
        <w:t xml:space="preserve">model = </w:t>
      </w:r>
      <w:proofErr w:type="gramStart"/>
      <w:r>
        <w:rPr>
          <w:rFonts w:ascii="Courier New" w:eastAsia="Courier New" w:hAnsi="Courier New" w:cs="Courier New"/>
          <w:sz w:val="18"/>
          <w:szCs w:val="18"/>
        </w:rPr>
        <w:t>Sequential(</w:t>
      </w:r>
      <w:proofErr w:type="gramEnd"/>
      <w:r>
        <w:rPr>
          <w:rFonts w:ascii="Courier New" w:eastAsia="Courier New" w:hAnsi="Courier New" w:cs="Courier New"/>
          <w:sz w:val="18"/>
          <w:szCs w:val="18"/>
        </w:rPr>
        <w:t>[</w:t>
      </w:r>
    </w:p>
    <w:p w:rsidR="00AD13D4" w:rsidRDefault="00C02D7B">
      <w:pPr>
        <w:spacing w:after="30"/>
      </w:pPr>
      <w:r>
        <w:rPr>
          <w:rFonts w:ascii="Courier New" w:eastAsia="Courier New" w:hAnsi="Courier New" w:cs="Courier New"/>
          <w:sz w:val="18"/>
          <w:szCs w:val="18"/>
        </w:rPr>
        <w:t xml:space="preserve">    # Block 1</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w:t>
      </w:r>
      <w:r>
        <w:rPr>
          <w:rFonts w:ascii="Courier New" w:eastAsia="Courier New" w:hAnsi="Courier New" w:cs="Courier New"/>
          <w:sz w:val="18"/>
          <w:szCs w:val="18"/>
        </w:rPr>
        <w:t>rs.Conv</w:t>
      </w:r>
      <w:proofErr w:type="gramEnd"/>
      <w:r>
        <w:rPr>
          <w:rFonts w:ascii="Courier New" w:eastAsia="Courier New" w:hAnsi="Courier New" w:cs="Courier New"/>
          <w:sz w:val="18"/>
          <w:szCs w:val="18"/>
        </w:rPr>
        <w:t>2D(32, (3,3), padding='same', activation='relu', input_shape=(28,28,1)),</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layers.BatchNormalization</w:t>
      </w:r>
      <w:proofErr w:type="gramEnd"/>
      <w:r>
        <w:rPr>
          <w:rFonts w:ascii="Courier New" w:eastAsia="Courier New" w:hAnsi="Courier New" w:cs="Courier New"/>
          <w:sz w:val="18"/>
          <w:szCs w:val="18"/>
        </w:rPr>
        <w:t>(),</w:t>
      </w:r>
    </w:p>
    <w:p w:rsidR="00AD13D4" w:rsidRDefault="00C02D7B">
      <w:pPr>
        <w:spacing w:after="3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layers.Conv</w:t>
      </w:r>
      <w:proofErr w:type="gramEnd"/>
      <w:r>
        <w:rPr>
          <w:rFonts w:ascii="Courier New" w:eastAsia="Courier New" w:hAnsi="Courier New" w:cs="Courier New"/>
          <w:sz w:val="18"/>
          <w:szCs w:val="18"/>
        </w:rPr>
        <w:t>2D(32, (3,3), padding='same', activation='relu'),</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layers.BatchNormalization</w:t>
      </w:r>
      <w:proofErr w:type="gramEnd"/>
      <w:r>
        <w:rPr>
          <w:rFonts w:ascii="Courier New" w:eastAsia="Courier New" w:hAnsi="Courier New" w:cs="Courier New"/>
          <w:sz w:val="18"/>
          <w:szCs w:val="18"/>
        </w:rPr>
        <w:t>(),</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layers.MaxPooling</w:t>
      </w:r>
      <w:proofErr w:type="gramEnd"/>
      <w:r>
        <w:rPr>
          <w:rFonts w:ascii="Courier New" w:eastAsia="Courier New" w:hAnsi="Courier New" w:cs="Courier New"/>
          <w:sz w:val="18"/>
          <w:szCs w:val="18"/>
        </w:rPr>
        <w:t>2D((2,2)),</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layers.Dr</w:t>
      </w:r>
      <w:r>
        <w:rPr>
          <w:rFonts w:ascii="Courier New" w:eastAsia="Courier New" w:hAnsi="Courier New" w:cs="Courier New"/>
          <w:sz w:val="18"/>
          <w:szCs w:val="18"/>
        </w:rPr>
        <w:t>opout</w:t>
      </w:r>
      <w:proofErr w:type="gramEnd"/>
      <w:r>
        <w:rPr>
          <w:rFonts w:ascii="Courier New" w:eastAsia="Courier New" w:hAnsi="Courier New" w:cs="Courier New"/>
          <w:sz w:val="18"/>
          <w:szCs w:val="18"/>
        </w:rPr>
        <w:t>(0.2),</w:t>
      </w:r>
    </w:p>
    <w:p w:rsidR="00AD13D4" w:rsidRDefault="00C02D7B">
      <w:pPr>
        <w:spacing w:after="30"/>
      </w:pPr>
      <w:r>
        <w:rPr>
          <w:rFonts w:ascii="Courier New" w:eastAsia="Courier New" w:hAnsi="Courier New" w:cs="Courier New"/>
          <w:sz w:val="18"/>
          <w:szCs w:val="18"/>
        </w:rPr>
        <w:t xml:space="preserve">    # Block 2</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layers.Conv</w:t>
      </w:r>
      <w:proofErr w:type="gramEnd"/>
      <w:r>
        <w:rPr>
          <w:rFonts w:ascii="Courier New" w:eastAsia="Courier New" w:hAnsi="Courier New" w:cs="Courier New"/>
          <w:sz w:val="18"/>
          <w:szCs w:val="18"/>
        </w:rPr>
        <w:t>2D(64, (3,3), padding='same', activation='relu'),</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layers.BatchNormalization</w:t>
      </w:r>
      <w:proofErr w:type="gramEnd"/>
      <w:r>
        <w:rPr>
          <w:rFonts w:ascii="Courier New" w:eastAsia="Courier New" w:hAnsi="Courier New" w:cs="Courier New"/>
          <w:sz w:val="18"/>
          <w:szCs w:val="18"/>
        </w:rPr>
        <w:t>(),</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layers.Conv</w:t>
      </w:r>
      <w:proofErr w:type="gramEnd"/>
      <w:r>
        <w:rPr>
          <w:rFonts w:ascii="Courier New" w:eastAsia="Courier New" w:hAnsi="Courier New" w:cs="Courier New"/>
          <w:sz w:val="18"/>
          <w:szCs w:val="18"/>
        </w:rPr>
        <w:t>2D(64, (3,3), padding='same', activation='relu'),</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layers.BatchNormalization</w:t>
      </w:r>
      <w:proofErr w:type="gramEnd"/>
      <w:r>
        <w:rPr>
          <w:rFonts w:ascii="Courier New" w:eastAsia="Courier New" w:hAnsi="Courier New" w:cs="Courier New"/>
          <w:sz w:val="18"/>
          <w:szCs w:val="18"/>
        </w:rPr>
        <w:t>(),</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layers.MaxPooling</w:t>
      </w:r>
      <w:proofErr w:type="gramEnd"/>
      <w:r>
        <w:rPr>
          <w:rFonts w:ascii="Courier New" w:eastAsia="Courier New" w:hAnsi="Courier New" w:cs="Courier New"/>
          <w:sz w:val="18"/>
          <w:szCs w:val="18"/>
        </w:rPr>
        <w:t>2D((2,2)),</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layers.Dropout</w:t>
      </w:r>
      <w:proofErr w:type="gramEnd"/>
      <w:r>
        <w:rPr>
          <w:rFonts w:ascii="Courier New" w:eastAsia="Courier New" w:hAnsi="Courier New" w:cs="Courier New"/>
          <w:sz w:val="18"/>
          <w:szCs w:val="18"/>
        </w:rPr>
        <w:t>(0.3),</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layers.Flatten</w:t>
      </w:r>
      <w:proofErr w:type="gramEnd"/>
      <w:r>
        <w:rPr>
          <w:rFonts w:ascii="Courier New" w:eastAsia="Courier New" w:hAnsi="Courier New" w:cs="Courier New"/>
          <w:sz w:val="18"/>
          <w:szCs w:val="18"/>
        </w:rPr>
        <w:t>(),</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layers.Dense</w:t>
      </w:r>
      <w:proofErr w:type="gramEnd"/>
      <w:r>
        <w:rPr>
          <w:rFonts w:ascii="Courier New" w:eastAsia="Courier New" w:hAnsi="Courier New" w:cs="Courier New"/>
          <w:sz w:val="18"/>
          <w:szCs w:val="18"/>
        </w:rPr>
        <w:t>(128, activation='relu'),</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layers.BatchNormalization</w:t>
      </w:r>
      <w:proofErr w:type="gramEnd"/>
      <w:r>
        <w:rPr>
          <w:rFonts w:ascii="Courier New" w:eastAsia="Courier New" w:hAnsi="Courier New" w:cs="Courier New"/>
          <w:sz w:val="18"/>
          <w:szCs w:val="18"/>
        </w:rPr>
        <w:t>(),</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layers.Dropout</w:t>
      </w:r>
      <w:proofErr w:type="gramEnd"/>
      <w:r>
        <w:rPr>
          <w:rFonts w:ascii="Courier New" w:eastAsia="Courier New" w:hAnsi="Courier New" w:cs="Courier New"/>
          <w:sz w:val="18"/>
          <w:szCs w:val="18"/>
        </w:rPr>
        <w:t>(0.4),</w:t>
      </w:r>
    </w:p>
    <w:p w:rsidR="00AD13D4" w:rsidRDefault="00C02D7B">
      <w:pPr>
        <w:spacing w:after="3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layers.Dense</w:t>
      </w:r>
      <w:proofErr w:type="gramEnd"/>
      <w:r>
        <w:rPr>
          <w:rFonts w:ascii="Courier New" w:eastAsia="Courier New" w:hAnsi="Courier New" w:cs="Courier New"/>
          <w:sz w:val="18"/>
          <w:szCs w:val="18"/>
        </w:rPr>
        <w:t>(10, activation='softmax')</w:t>
      </w:r>
    </w:p>
    <w:p w:rsidR="00AD13D4" w:rsidRDefault="00C02D7B">
      <w:pPr>
        <w:spacing w:after="30"/>
      </w:pPr>
      <w:r>
        <w:rPr>
          <w:rFonts w:ascii="Courier New" w:eastAsia="Courier New" w:hAnsi="Courier New" w:cs="Courier New"/>
          <w:sz w:val="18"/>
          <w:szCs w:val="18"/>
        </w:rPr>
        <w:t>])</w:t>
      </w:r>
    </w:p>
    <w:p w:rsidR="00AD13D4" w:rsidRDefault="00AD13D4">
      <w:pPr>
        <w:spacing w:after="80"/>
      </w:pPr>
    </w:p>
    <w:p w:rsidR="00AD13D4" w:rsidRDefault="00C02D7B">
      <w:pPr>
        <w:spacing w:after="30"/>
      </w:pPr>
      <w:r>
        <w:rPr>
          <w:rFonts w:ascii="Courier New" w:eastAsia="Courier New" w:hAnsi="Courier New" w:cs="Courier New"/>
          <w:sz w:val="18"/>
          <w:szCs w:val="18"/>
        </w:rPr>
        <w:t xml:space="preserve">lr_reduction = </w:t>
      </w:r>
      <w:proofErr w:type="gramStart"/>
      <w:r>
        <w:rPr>
          <w:rFonts w:ascii="Courier New" w:eastAsia="Courier New" w:hAnsi="Courier New" w:cs="Courier New"/>
          <w:sz w:val="18"/>
          <w:szCs w:val="18"/>
        </w:rPr>
        <w:t>ReduceLROnPlateau(</w:t>
      </w:r>
      <w:proofErr w:type="gramEnd"/>
      <w:r>
        <w:rPr>
          <w:rFonts w:ascii="Courier New" w:eastAsia="Courier New" w:hAnsi="Courier New" w:cs="Courier New"/>
          <w:sz w:val="18"/>
          <w:szCs w:val="18"/>
        </w:rPr>
        <w:t>monitor='val_accuracy', patience=3, verbose=1, factor=0.5, min_lr=0.00001)</w:t>
      </w:r>
    </w:p>
    <w:p w:rsidR="00AD13D4" w:rsidRDefault="00C02D7B">
      <w:pPr>
        <w:spacing w:after="30"/>
      </w:pPr>
      <w:proofErr w:type="gramStart"/>
      <w:r>
        <w:rPr>
          <w:rFonts w:ascii="Courier New" w:eastAsia="Courier New" w:hAnsi="Courier New" w:cs="Courier New"/>
          <w:sz w:val="18"/>
          <w:szCs w:val="18"/>
        </w:rPr>
        <w:t>model.compile</w:t>
      </w:r>
      <w:proofErr w:type="gramEnd"/>
      <w:r>
        <w:rPr>
          <w:rFonts w:ascii="Courier New" w:eastAsia="Courier New" w:hAnsi="Courier New" w:cs="Courier New"/>
          <w:sz w:val="18"/>
          <w:szCs w:val="18"/>
        </w:rPr>
        <w:t>(optimizer='adam', loss='sparse_categorical_crossentropy', metrics=['accuracy'])</w:t>
      </w:r>
    </w:p>
    <w:p w:rsidR="00AD13D4" w:rsidRDefault="00C02D7B">
      <w:pPr>
        <w:spacing w:after="30"/>
      </w:pPr>
      <w:r>
        <w:rPr>
          <w:rFonts w:ascii="Courier New" w:eastAsia="Courier New" w:hAnsi="Courier New" w:cs="Courier New"/>
          <w:sz w:val="18"/>
          <w:szCs w:val="18"/>
        </w:rPr>
        <w:t xml:space="preserve">history = </w:t>
      </w:r>
      <w:proofErr w:type="gramStart"/>
      <w:r>
        <w:rPr>
          <w:rFonts w:ascii="Courier New" w:eastAsia="Courier New" w:hAnsi="Courier New" w:cs="Courier New"/>
          <w:sz w:val="18"/>
          <w:szCs w:val="18"/>
        </w:rPr>
        <w:t>model.fit(</w:t>
      </w:r>
      <w:proofErr w:type="gramEnd"/>
      <w:r>
        <w:rPr>
          <w:rFonts w:ascii="Courier New" w:eastAsia="Courier New" w:hAnsi="Courier New" w:cs="Courier New"/>
          <w:sz w:val="18"/>
          <w:szCs w:val="18"/>
        </w:rPr>
        <w:t>datagen.flow(X_train, y_train, bat</w:t>
      </w:r>
      <w:r>
        <w:rPr>
          <w:rFonts w:ascii="Courier New" w:eastAsia="Courier New" w:hAnsi="Courier New" w:cs="Courier New"/>
          <w:sz w:val="18"/>
          <w:szCs w:val="18"/>
        </w:rPr>
        <w:t>ch_size=64), epochs=20, validation_data=(X_val, y_val), callbacks=[lr_reduction])</w:t>
      </w:r>
    </w:p>
    <w:p w:rsidR="00AD13D4" w:rsidRDefault="00AD13D4">
      <w:pPr>
        <w:spacing w:after="80"/>
      </w:pPr>
    </w:p>
    <w:p w:rsidR="00AD13D4" w:rsidRDefault="00C02D7B">
      <w:pPr>
        <w:spacing w:after="80"/>
      </w:pPr>
      <w:r>
        <w:rPr>
          <w:rFonts w:ascii="Arial" w:eastAsia="Arial" w:hAnsi="Arial" w:cs="Arial"/>
          <w:b/>
          <w:bCs/>
          <w:sz w:val="22"/>
          <w:szCs w:val="22"/>
        </w:rPr>
        <w:t>Output - Tuned Model Confusion Matrix:</w:t>
      </w:r>
    </w:p>
    <w:p w:rsidR="00AD13D4" w:rsidRDefault="00C02D7B">
      <w:pPr>
        <w:spacing w:after="120"/>
        <w:jc w:val="center"/>
      </w:pPr>
      <w:r>
        <w:rPr>
          <w:noProof/>
        </w:rPr>
        <w:drawing>
          <wp:inline distT="0" distB="0" distL="0" distR="0">
            <wp:extent cx="4762500" cy="2333625"/>
            <wp:effectExtent l="0" t="0" r="0" b="0"/>
            <wp:docPr id="4"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33625"/>
                    </a:xfrm>
                    <a:prstGeom prst="rect">
                      <a:avLst/>
                    </a:prstGeom>
                  </pic:spPr>
                </pic:pic>
              </a:graphicData>
            </a:graphic>
          </wp:inline>
        </w:drawing>
      </w:r>
    </w:p>
    <w:p w:rsidR="00AD13D4" w:rsidRDefault="00AD13D4">
      <w:pPr>
        <w:spacing w:after="80"/>
      </w:pPr>
    </w:p>
    <w:p w:rsidR="00AD13D4" w:rsidRDefault="00C02D7B">
      <w:pPr>
        <w:spacing w:after="80"/>
      </w:pPr>
      <w:r>
        <w:rPr>
          <w:rFonts w:ascii="Arial" w:eastAsia="Arial" w:hAnsi="Arial" w:cs="Arial"/>
          <w:b/>
          <w:bCs/>
          <w:sz w:val="22"/>
          <w:szCs w:val="22"/>
        </w:rPr>
        <w:t>Output - Tuned Model Architecture:</w:t>
      </w:r>
    </w:p>
    <w:p w:rsidR="00AD13D4" w:rsidRDefault="00C02D7B">
      <w:pPr>
        <w:spacing w:after="120"/>
        <w:jc w:val="center"/>
      </w:pPr>
      <w:r>
        <w:rPr>
          <w:noProof/>
        </w:rPr>
        <w:drawing>
          <wp:inline distT="0" distB="0" distL="0" distR="0">
            <wp:extent cx="5334000" cy="1971675"/>
            <wp:effectExtent l="0" t="0" r="0" b="0"/>
            <wp:docPr id="5"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71675"/>
                    </a:xfrm>
                    <a:prstGeom prst="rect">
                      <a:avLst/>
                    </a:prstGeom>
                  </pic:spPr>
                </pic:pic>
              </a:graphicData>
            </a:graphic>
          </wp:inline>
        </w:drawing>
      </w:r>
    </w:p>
    <w:p w:rsidR="00AD13D4" w:rsidRDefault="00AD13D4">
      <w:pPr>
        <w:spacing w:after="80"/>
      </w:pPr>
    </w:p>
    <w:p w:rsidR="00AD13D4" w:rsidRDefault="00C02D7B">
      <w:pPr>
        <w:spacing w:after="80"/>
      </w:pPr>
      <w:r>
        <w:rPr>
          <w:rFonts w:ascii="Arial" w:eastAsia="Arial" w:hAnsi="Arial" w:cs="Arial"/>
          <w:b/>
          <w:bCs/>
          <w:sz w:val="22"/>
          <w:szCs w:val="22"/>
        </w:rPr>
        <w:t>Output - Prediction Grid:</w:t>
      </w:r>
    </w:p>
    <w:p w:rsidR="00AD13D4" w:rsidRDefault="00C02D7B">
      <w:pPr>
        <w:spacing w:after="120"/>
        <w:jc w:val="center"/>
      </w:pPr>
      <w:r>
        <w:rPr>
          <w:noProof/>
        </w:rPr>
        <w:drawing>
          <wp:inline distT="0" distB="0" distL="0" distR="0">
            <wp:extent cx="5334000" cy="3562350"/>
            <wp:effectExtent l="0" t="0" r="0" b="0"/>
            <wp:docPr id="6"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62350"/>
                    </a:xfrm>
                    <a:prstGeom prst="rect">
                      <a:avLst/>
                    </a:prstGeom>
                  </pic:spPr>
                </pic:pic>
              </a:graphicData>
            </a:graphic>
          </wp:inline>
        </w:drawing>
      </w:r>
    </w:p>
    <w:p w:rsidR="00AD13D4" w:rsidRDefault="00AD13D4">
      <w:pPr>
        <w:spacing w:after="80"/>
      </w:pPr>
    </w:p>
    <w:p w:rsidR="00AD13D4" w:rsidRDefault="00C02D7B">
      <w:pPr>
        <w:spacing w:after="80"/>
      </w:pPr>
      <w:r>
        <w:rPr>
          <w:rFonts w:ascii="Arial" w:eastAsia="Arial" w:hAnsi="Arial" w:cs="Arial"/>
          <w:b/>
          <w:bCs/>
          <w:sz w:val="22"/>
          <w:szCs w:val="22"/>
        </w:rPr>
        <w:t>Output - Classification Report:</w:t>
      </w:r>
    </w:p>
    <w:p w:rsidR="00AD13D4" w:rsidRDefault="00C02D7B">
      <w:pPr>
        <w:spacing w:after="120"/>
        <w:jc w:val="center"/>
      </w:pPr>
      <w:r>
        <w:rPr>
          <w:noProof/>
        </w:rPr>
        <w:drawing>
          <wp:inline distT="0" distB="0" distL="0" distR="0">
            <wp:extent cx="4762500" cy="4152900"/>
            <wp:effectExtent l="0" t="0" r="0" b="0"/>
            <wp:docPr id="7"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4152900"/>
                    </a:xfrm>
                    <a:prstGeom prst="rect">
                      <a:avLst/>
                    </a:prstGeom>
                  </pic:spPr>
                </pic:pic>
              </a:graphicData>
            </a:graphic>
          </wp:inline>
        </w:drawing>
      </w:r>
    </w:p>
    <w:p w:rsidR="00AD13D4" w:rsidRDefault="00AD13D4">
      <w:pPr>
        <w:spacing w:after="80"/>
      </w:pPr>
    </w:p>
    <w:p w:rsidR="00AD13D4" w:rsidRDefault="00C02D7B">
      <w:pPr>
        <w:spacing w:after="80"/>
      </w:pPr>
      <w:r>
        <w:rPr>
          <w:rFonts w:ascii="Arial" w:eastAsia="Arial" w:hAnsi="Arial" w:cs="Arial"/>
          <w:b/>
          <w:bCs/>
          <w:sz w:val="22"/>
          <w:szCs w:val="22"/>
        </w:rPr>
        <w:t>Output - Tuned Model Training</w:t>
      </w:r>
      <w:r>
        <w:rPr>
          <w:rFonts w:ascii="Arial" w:eastAsia="Arial" w:hAnsi="Arial" w:cs="Arial"/>
          <w:b/>
          <w:bCs/>
          <w:sz w:val="22"/>
          <w:szCs w:val="22"/>
        </w:rPr>
        <w:t xml:space="preserve"> History:</w:t>
      </w:r>
    </w:p>
    <w:p w:rsidR="00AD13D4" w:rsidRDefault="00C02D7B">
      <w:pPr>
        <w:spacing w:after="120"/>
        <w:jc w:val="center"/>
      </w:pPr>
      <w:r>
        <w:rPr>
          <w:noProof/>
        </w:rPr>
        <w:drawing>
          <wp:inline distT="0" distB="0" distL="0" distR="0">
            <wp:extent cx="4762500" cy="3581400"/>
            <wp:effectExtent l="0" t="0" r="0" b="0"/>
            <wp:docPr id="8"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581400"/>
                    </a:xfrm>
                    <a:prstGeom prst="rect">
                      <a:avLst/>
                    </a:prstGeom>
                  </pic:spPr>
                </pic:pic>
              </a:graphicData>
            </a:graphic>
          </wp:inline>
        </w:drawing>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Output Summary</w:t>
      </w:r>
    </w:p>
    <w:p w:rsidR="00AD13D4" w:rsidRDefault="00C02D7B">
      <w:pPr>
        <w:spacing w:after="80"/>
      </w:pPr>
      <w:r>
        <w:rPr>
          <w:rFonts w:ascii="Arial" w:eastAsia="Arial" w:hAnsi="Arial" w:cs="Arial"/>
          <w:sz w:val="22"/>
          <w:szCs w:val="22"/>
        </w:rPr>
        <w:t>The tuning process involved introducing Batch Normalization, Dropout, and Data Augmentation.</w:t>
      </w:r>
    </w:p>
    <w:p w:rsidR="00AD13D4" w:rsidRDefault="00C02D7B">
      <w:pPr>
        <w:spacing w:after="80"/>
      </w:pPr>
      <w:r>
        <w:rPr>
          <w:rFonts w:ascii="Arial" w:eastAsia="Arial" w:hAnsi="Arial" w:cs="Arial"/>
          <w:b/>
          <w:bCs/>
          <w:sz w:val="22"/>
          <w:szCs w:val="22"/>
        </w:rPr>
        <w:t>Accuracy improved from 97.65% to 99.20%.</w:t>
      </w:r>
    </w:p>
    <w:p w:rsidR="00AD13D4" w:rsidRDefault="00AD13D4">
      <w:pPr>
        <w:spacing w:after="80"/>
      </w:pPr>
    </w:p>
    <w:p w:rsidR="00AD13D4" w:rsidRDefault="00C02D7B">
      <w:pPr>
        <w:pStyle w:val="Heading1"/>
        <w:spacing w:before="200" w:after="120"/>
      </w:pPr>
      <w:r>
        <w:rPr>
          <w:rFonts w:ascii="Arial" w:eastAsia="Arial" w:hAnsi="Arial" w:cs="Arial"/>
          <w:b/>
          <w:bCs/>
          <w:sz w:val="28"/>
          <w:szCs w:val="28"/>
        </w:rPr>
        <w:t>Conclusion</w:t>
      </w:r>
    </w:p>
    <w:p w:rsidR="00AD13D4" w:rsidRDefault="00C02D7B">
      <w:pPr>
        <w:spacing w:after="80"/>
      </w:pPr>
      <w:r>
        <w:rPr>
          <w:rFonts w:ascii="Arial" w:eastAsia="Arial" w:hAnsi="Arial" w:cs="Arial"/>
          <w:sz w:val="22"/>
          <w:szCs w:val="22"/>
        </w:rPr>
        <w:t>This experiment successfully implemented a tuned CNN, achieving a 99.20% accuracy on MNIST. By integrating data augmentation and regularization, the model transcended baseline limitations, proving that architectural optimization is vital for high-precision</w:t>
      </w:r>
      <w:r>
        <w:rPr>
          <w:rFonts w:ascii="Arial" w:eastAsia="Arial" w:hAnsi="Arial" w:cs="Arial"/>
          <w:sz w:val="22"/>
          <w:szCs w:val="22"/>
        </w:rPr>
        <w:t xml:space="preserve"> image classification.</w:t>
      </w:r>
    </w:p>
    <w:sectPr w:rsidR="00AD13D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ED4B6D"/>
    <w:multiLevelType w:val="hybridMultilevel"/>
    <w:tmpl w:val="A0BCCB10"/>
    <w:lvl w:ilvl="0" w:tplc="BDFCDE3C">
      <w:start w:val="1"/>
      <w:numFmt w:val="bullet"/>
      <w:lvlText w:val="●"/>
      <w:lvlJc w:val="left"/>
      <w:pPr>
        <w:ind w:left="720" w:hanging="360"/>
      </w:pPr>
    </w:lvl>
    <w:lvl w:ilvl="1" w:tplc="20EC5830">
      <w:start w:val="1"/>
      <w:numFmt w:val="bullet"/>
      <w:lvlText w:val="○"/>
      <w:lvlJc w:val="left"/>
      <w:pPr>
        <w:ind w:left="1440" w:hanging="360"/>
      </w:pPr>
    </w:lvl>
    <w:lvl w:ilvl="2" w:tplc="8794B45C">
      <w:start w:val="1"/>
      <w:numFmt w:val="bullet"/>
      <w:lvlText w:val="■"/>
      <w:lvlJc w:val="left"/>
      <w:pPr>
        <w:ind w:left="2160" w:hanging="360"/>
      </w:pPr>
    </w:lvl>
    <w:lvl w:ilvl="3" w:tplc="BF78D34C">
      <w:start w:val="1"/>
      <w:numFmt w:val="bullet"/>
      <w:lvlText w:val="●"/>
      <w:lvlJc w:val="left"/>
      <w:pPr>
        <w:ind w:left="2880" w:hanging="360"/>
      </w:pPr>
    </w:lvl>
    <w:lvl w:ilvl="4" w:tplc="BABC51CA">
      <w:start w:val="1"/>
      <w:numFmt w:val="bullet"/>
      <w:lvlText w:val="○"/>
      <w:lvlJc w:val="left"/>
      <w:pPr>
        <w:ind w:left="3600" w:hanging="360"/>
      </w:pPr>
    </w:lvl>
    <w:lvl w:ilvl="5" w:tplc="13EA5B34">
      <w:start w:val="1"/>
      <w:numFmt w:val="bullet"/>
      <w:lvlText w:val="■"/>
      <w:lvlJc w:val="left"/>
      <w:pPr>
        <w:ind w:left="4320" w:hanging="360"/>
      </w:pPr>
    </w:lvl>
    <w:lvl w:ilvl="6" w:tplc="563818BC">
      <w:start w:val="1"/>
      <w:numFmt w:val="bullet"/>
      <w:lvlText w:val="●"/>
      <w:lvlJc w:val="left"/>
      <w:pPr>
        <w:ind w:left="5040" w:hanging="360"/>
      </w:pPr>
    </w:lvl>
    <w:lvl w:ilvl="7" w:tplc="6C764B44">
      <w:start w:val="1"/>
      <w:numFmt w:val="bullet"/>
      <w:lvlText w:val="●"/>
      <w:lvlJc w:val="left"/>
      <w:pPr>
        <w:ind w:left="5760" w:hanging="360"/>
      </w:pPr>
    </w:lvl>
    <w:lvl w:ilvl="8" w:tplc="C6E83B32">
      <w:start w:val="1"/>
      <w:numFmt w:val="bullet"/>
      <w:lvlText w:val="●"/>
      <w:lvlJc w:val="left"/>
      <w:pPr>
        <w:ind w:left="6480" w:hanging="360"/>
      </w:pPr>
    </w:lvl>
  </w:abstractNum>
  <w:abstractNum w:abstractNumId="1" w15:restartNumberingAfterBreak="0">
    <w:nsid w:val="3B2A6FEC"/>
    <w:multiLevelType w:val="hybridMultilevel"/>
    <w:tmpl w:val="1E74ADFE"/>
    <w:lvl w:ilvl="0" w:tplc="741AACBE">
      <w:start w:val="1"/>
      <w:numFmt w:val="bullet"/>
      <w:lvlText w:val="•"/>
      <w:lvlJc w:val="left"/>
      <w:pPr>
        <w:ind w:left="720" w:hanging="360"/>
      </w:pPr>
    </w:lvl>
    <w:lvl w:ilvl="1" w:tplc="93A0D2B6">
      <w:numFmt w:val="decimal"/>
      <w:lvlText w:val=""/>
      <w:lvlJc w:val="left"/>
    </w:lvl>
    <w:lvl w:ilvl="2" w:tplc="4B6CC21A">
      <w:numFmt w:val="decimal"/>
      <w:lvlText w:val=""/>
      <w:lvlJc w:val="left"/>
    </w:lvl>
    <w:lvl w:ilvl="3" w:tplc="D69A702A">
      <w:numFmt w:val="decimal"/>
      <w:lvlText w:val=""/>
      <w:lvlJc w:val="left"/>
    </w:lvl>
    <w:lvl w:ilvl="4" w:tplc="6D665EF4">
      <w:numFmt w:val="decimal"/>
      <w:lvlText w:val=""/>
      <w:lvlJc w:val="left"/>
    </w:lvl>
    <w:lvl w:ilvl="5" w:tplc="4C583174">
      <w:numFmt w:val="decimal"/>
      <w:lvlText w:val=""/>
      <w:lvlJc w:val="left"/>
    </w:lvl>
    <w:lvl w:ilvl="6" w:tplc="A204F320">
      <w:numFmt w:val="decimal"/>
      <w:lvlText w:val=""/>
      <w:lvlJc w:val="left"/>
    </w:lvl>
    <w:lvl w:ilvl="7" w:tplc="B736199E">
      <w:numFmt w:val="decimal"/>
      <w:lvlText w:val=""/>
      <w:lvlJc w:val="left"/>
    </w:lvl>
    <w:lvl w:ilvl="8" w:tplc="2034B718">
      <w:numFmt w:val="decimal"/>
      <w:lvlText w:val=""/>
      <w:lvlJc w:val="left"/>
    </w:lvl>
  </w:abstractNum>
  <w:abstractNum w:abstractNumId="2" w15:restartNumberingAfterBreak="0">
    <w:nsid w:val="5DC5182E"/>
    <w:multiLevelType w:val="hybridMultilevel"/>
    <w:tmpl w:val="9A1A83C0"/>
    <w:lvl w:ilvl="0" w:tplc="C50AC734">
      <w:start w:val="1"/>
      <w:numFmt w:val="decimal"/>
      <w:lvlText w:val="%1."/>
      <w:lvlJc w:val="left"/>
      <w:pPr>
        <w:ind w:left="720" w:hanging="360"/>
      </w:pPr>
    </w:lvl>
    <w:lvl w:ilvl="1" w:tplc="9CD87C2E">
      <w:numFmt w:val="decimal"/>
      <w:lvlText w:val=""/>
      <w:lvlJc w:val="left"/>
    </w:lvl>
    <w:lvl w:ilvl="2" w:tplc="65D2A0AE">
      <w:numFmt w:val="decimal"/>
      <w:lvlText w:val=""/>
      <w:lvlJc w:val="left"/>
    </w:lvl>
    <w:lvl w:ilvl="3" w:tplc="E55804C2">
      <w:numFmt w:val="decimal"/>
      <w:lvlText w:val=""/>
      <w:lvlJc w:val="left"/>
    </w:lvl>
    <w:lvl w:ilvl="4" w:tplc="EC0AC3E8">
      <w:numFmt w:val="decimal"/>
      <w:lvlText w:val=""/>
      <w:lvlJc w:val="left"/>
    </w:lvl>
    <w:lvl w:ilvl="5" w:tplc="3864D688">
      <w:numFmt w:val="decimal"/>
      <w:lvlText w:val=""/>
      <w:lvlJc w:val="left"/>
    </w:lvl>
    <w:lvl w:ilvl="6" w:tplc="9AC03B52">
      <w:numFmt w:val="decimal"/>
      <w:lvlText w:val=""/>
      <w:lvlJc w:val="left"/>
    </w:lvl>
    <w:lvl w:ilvl="7" w:tplc="0B948910">
      <w:numFmt w:val="decimal"/>
      <w:lvlText w:val=""/>
      <w:lvlJc w:val="left"/>
    </w:lvl>
    <w:lvl w:ilvl="8" w:tplc="AF74615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3D4"/>
    <w:rsid w:val="00AD13D4"/>
    <w:rsid w:val="00C02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2969"/>
  <w15:docId w15:val="{E6D69A4D-B650-432A-91CE-FF5BFCF2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 P</cp:lastModifiedBy>
  <cp:revision>2</cp:revision>
  <dcterms:created xsi:type="dcterms:W3CDTF">2026-04-19T20:04:00Z</dcterms:created>
  <dcterms:modified xsi:type="dcterms:W3CDTF">2026-04-19T20:13:00Z</dcterms:modified>
</cp:coreProperties>
</file>