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262AE" w:rsidRDefault="005262AE"/>
    <w:p w14:paraId="00000002" w14:textId="77777777" w:rsidR="005262AE" w:rsidRDefault="005262AE"/>
    <w:p w14:paraId="00000003" w14:textId="77777777" w:rsidR="005262AE" w:rsidRDefault="00B428EC">
      <w:pPr>
        <w:pStyle w:val="Title"/>
      </w:pPr>
      <w:bookmarkStart w:id="0" w:name="_dctuv7r45lly" w:colFirst="0" w:colLast="0"/>
      <w:bookmarkEnd w:id="0"/>
      <w:r>
        <w:t>Project Proposal Template</w:t>
      </w:r>
    </w:p>
    <w:p w14:paraId="00000004" w14:textId="77777777" w:rsidR="005262AE" w:rsidRDefault="005262AE"/>
    <w:p w14:paraId="00000005" w14:textId="77777777" w:rsidR="005262AE" w:rsidRDefault="00B428EC">
      <w:pPr>
        <w:pStyle w:val="Heading1"/>
      </w:pPr>
      <w:bookmarkStart w:id="1" w:name="_6eektpm4magn" w:colFirst="0" w:colLast="0"/>
      <w:bookmarkEnd w:id="1"/>
      <w:r>
        <w:t>Business Case: [Project Title] (Brief title capturing your proposal)</w:t>
      </w:r>
    </w:p>
    <w:p w14:paraId="00000006" w14:textId="77777777" w:rsidR="005262AE" w:rsidRDefault="00B428EC">
      <w:pPr>
        <w:rPr>
          <w:color w:val="FF0000"/>
        </w:rPr>
      </w:pPr>
      <w:r>
        <w:rPr>
          <w:color w:val="FF0000"/>
        </w:rPr>
        <w:t xml:space="preserve">This template helps you organise your project proposal.  But it's not about just filling it </w:t>
      </w:r>
      <w:proofErr w:type="spellStart"/>
      <w:proofErr w:type="gramStart"/>
      <w:r>
        <w:rPr>
          <w:color w:val="FF0000"/>
        </w:rPr>
        <w:t>out!Think</w:t>
      </w:r>
      <w:proofErr w:type="spellEnd"/>
      <w:proofErr w:type="gramEnd"/>
      <w:r>
        <w:rPr>
          <w:color w:val="FF0000"/>
        </w:rPr>
        <w:t xml:space="preserve"> deeply about the why behind your choices. Strong justifications, stakeholder awareness, and a focus on the long-term impact for students are key to standi</w:t>
      </w:r>
      <w:r>
        <w:rPr>
          <w:color w:val="FF0000"/>
        </w:rPr>
        <w:t>ng out!</w:t>
      </w:r>
    </w:p>
    <w:p w14:paraId="00000007" w14:textId="77777777" w:rsidR="005262AE" w:rsidRDefault="00B428EC">
      <w:pPr>
        <w:rPr>
          <w:color w:val="FF0000"/>
        </w:rPr>
      </w:pPr>
      <w:r>
        <w:rPr>
          <w:color w:val="FF0000"/>
        </w:rPr>
        <w:t xml:space="preserve">If you decide to change the template design, make sure you still cover the necessary content demonstrated here. </w:t>
      </w:r>
    </w:p>
    <w:p w14:paraId="00000008" w14:textId="77777777" w:rsidR="005262AE" w:rsidRDefault="00B428EC">
      <w:pPr>
        <w:pStyle w:val="Heading1"/>
      </w:pPr>
      <w:bookmarkStart w:id="2" w:name="_em788dtw8tts" w:colFirst="0" w:colLast="0"/>
      <w:bookmarkEnd w:id="2"/>
      <w:r>
        <w:t>Include a table of contents after the title page!</w:t>
      </w:r>
      <w:r>
        <w:br w:type="page"/>
      </w:r>
    </w:p>
    <w:p w14:paraId="00000009" w14:textId="77777777" w:rsidR="005262AE" w:rsidRDefault="00B428EC">
      <w:pPr>
        <w:pStyle w:val="Heading1"/>
      </w:pPr>
      <w:bookmarkStart w:id="3" w:name="_8auktm3m2lyh" w:colFirst="0" w:colLast="0"/>
      <w:bookmarkEnd w:id="3"/>
      <w:r>
        <w:lastRenderedPageBreak/>
        <w:t>1.Business Justification (30%)</w:t>
      </w:r>
    </w:p>
    <w:p w14:paraId="0000000A" w14:textId="77777777" w:rsidR="005262AE" w:rsidRDefault="00B428EC">
      <w:pPr>
        <w:pStyle w:val="Heading2"/>
      </w:pPr>
      <w:bookmarkStart w:id="4" w:name="_of3f1tmacy0l" w:colFirst="0" w:colLast="0"/>
      <w:bookmarkEnd w:id="4"/>
      <w:r>
        <w:t>1.1 Background</w:t>
      </w:r>
    </w:p>
    <w:p w14:paraId="0000000B" w14:textId="77777777" w:rsidR="005262AE" w:rsidRDefault="00B428EC">
      <w:r>
        <w:rPr>
          <w:b/>
        </w:rPr>
        <w:t>Portfolio Goals:</w:t>
      </w:r>
      <w:r>
        <w:t xml:space="preserve"> [Summarise </w:t>
      </w:r>
      <w:proofErr w:type="spellStart"/>
      <w:r>
        <w:t>NexaForge’</w:t>
      </w:r>
      <w:r>
        <w:t>s</w:t>
      </w:r>
      <w:proofErr w:type="spellEnd"/>
      <w:r>
        <w:t xml:space="preserve"> strategic goals, including improving KPIs like player retention and revenue growth through innovative gaming projects]</w:t>
      </w:r>
    </w:p>
    <w:p w14:paraId="0000000C" w14:textId="77777777" w:rsidR="005262AE" w:rsidRDefault="00B428EC">
      <w:r>
        <w:rPr>
          <w:b/>
        </w:rPr>
        <w:t xml:space="preserve">Client Context: </w:t>
      </w:r>
      <w:r>
        <w:t xml:space="preserve">[Briefly describe </w:t>
      </w:r>
      <w:proofErr w:type="spellStart"/>
      <w:r>
        <w:t>NexaForge</w:t>
      </w:r>
      <w:proofErr w:type="spellEnd"/>
      <w:r>
        <w:t xml:space="preserve"> Studios, addressing their market position, annual revenue, and targets for growth and playe</w:t>
      </w:r>
      <w:r>
        <w:t>r retention]</w:t>
      </w:r>
    </w:p>
    <w:p w14:paraId="0000000D" w14:textId="0B99C668" w:rsidR="005262AE" w:rsidRDefault="00B428EC">
      <w:r>
        <w:rPr>
          <w:b/>
        </w:rPr>
        <w:t>Project Alignment</w:t>
      </w:r>
      <w:bookmarkStart w:id="5" w:name="_GoBack"/>
      <w:bookmarkEnd w:id="5"/>
      <w:r>
        <w:t xml:space="preserve">: [Describe your proposed project in 1-2 sentences, demonstrating its alignment with </w:t>
      </w:r>
      <w:proofErr w:type="spellStart"/>
      <w:r>
        <w:t>NexaForge’s</w:t>
      </w:r>
      <w:proofErr w:type="spellEnd"/>
      <w:r>
        <w:t xml:space="preserve"> strategic goals and value delivery system]</w:t>
      </w:r>
    </w:p>
    <w:p w14:paraId="0000000E" w14:textId="77777777" w:rsidR="005262AE" w:rsidRDefault="00B428EC">
      <w:r>
        <w:rPr>
          <w:b/>
        </w:rPr>
        <w:t>KPI justification:</w:t>
      </w:r>
      <w:r>
        <w:t xml:space="preserve"> [Explain which portfolio KPIs your project directly impacts (e.g.,</w:t>
      </w:r>
      <w:r>
        <w:t xml:space="preserve"> Week 1, Month 1, and Three-Month retention rates) and how]</w:t>
      </w:r>
    </w:p>
    <w:p w14:paraId="0000000F" w14:textId="77777777" w:rsidR="005262AE" w:rsidRDefault="00B428EC">
      <w:pPr>
        <w:rPr>
          <w:b/>
        </w:rPr>
      </w:pPr>
      <w:r>
        <w:rPr>
          <w:b/>
        </w:rPr>
        <w:t>Values Fit</w:t>
      </w:r>
      <w:r>
        <w:t>: [</w:t>
      </w:r>
      <w:r>
        <w:rPr>
          <w:color w:val="0E0E0E"/>
          <w:sz w:val="21"/>
          <w:szCs w:val="21"/>
        </w:rPr>
        <w:t xml:space="preserve">Link your project to </w:t>
      </w:r>
      <w:proofErr w:type="spellStart"/>
      <w:r>
        <w:rPr>
          <w:color w:val="0E0E0E"/>
          <w:sz w:val="21"/>
          <w:szCs w:val="21"/>
        </w:rPr>
        <w:t>PixelForge’s</w:t>
      </w:r>
      <w:proofErr w:type="spellEnd"/>
      <w:r>
        <w:rPr>
          <w:color w:val="0E0E0E"/>
          <w:sz w:val="21"/>
          <w:szCs w:val="21"/>
        </w:rPr>
        <w:t xml:space="preserve"> broader mission, emphasising creativity, storytelling, and captivating visual design</w:t>
      </w:r>
      <w:r>
        <w:t>]</w:t>
      </w:r>
    </w:p>
    <w:p w14:paraId="00000010" w14:textId="77777777" w:rsidR="005262AE" w:rsidRDefault="00B428EC">
      <w:pPr>
        <w:pStyle w:val="Heading3"/>
      </w:pPr>
      <w:bookmarkStart w:id="6" w:name="_sytbqv74rt09" w:colFirst="0" w:colLast="0"/>
      <w:bookmarkEnd w:id="6"/>
      <w:r>
        <w:rPr>
          <w:color w:val="000000"/>
          <w:sz w:val="32"/>
          <w:szCs w:val="32"/>
        </w:rPr>
        <w:t>1.2 Current Situation and Problem/Opportunity Statement</w:t>
      </w:r>
    </w:p>
    <w:p w14:paraId="00000011" w14:textId="77777777" w:rsidR="005262AE" w:rsidRDefault="00B428EC">
      <w:r>
        <w:rPr>
          <w:b/>
        </w:rPr>
        <w:t>Problem</w:t>
      </w:r>
      <w:r>
        <w:rPr>
          <w:b/>
        </w:rPr>
        <w:t xml:space="preserve">: </w:t>
      </w:r>
      <w:r>
        <w:t>[Reference any current issues, specific feedback, qualitative or quantitative, you may have that implies on a problem and/or opportunity for the business and hence, justifies proposing a new project]</w:t>
      </w:r>
    </w:p>
    <w:p w14:paraId="00000012" w14:textId="77777777" w:rsidR="005262AE" w:rsidRDefault="00B428EC">
      <w:r>
        <w:rPr>
          <w:b/>
        </w:rPr>
        <w:t>Opportunity:</w:t>
      </w:r>
      <w:r>
        <w:t xml:space="preserve"> [The potential benefit of addressing the </w:t>
      </w:r>
      <w:r>
        <w:t>problem, tie it to KPIs. This section should be tied with the problem/opportunity statement you created in the last paragraph]</w:t>
      </w:r>
    </w:p>
    <w:p w14:paraId="00000013" w14:textId="77777777" w:rsidR="005262AE" w:rsidRDefault="00B428EC">
      <w:r>
        <w:rPr>
          <w:b/>
        </w:rPr>
        <w:t>Value Delivery:</w:t>
      </w:r>
      <w:r>
        <w:t xml:space="preserve"> [</w:t>
      </w:r>
      <w:r>
        <w:rPr>
          <w:color w:val="0E0E0E"/>
          <w:sz w:val="21"/>
          <w:szCs w:val="21"/>
        </w:rPr>
        <w:t xml:space="preserve">Explain how this project contributes to </w:t>
      </w:r>
      <w:proofErr w:type="spellStart"/>
      <w:r>
        <w:rPr>
          <w:color w:val="0E0E0E"/>
          <w:sz w:val="21"/>
          <w:szCs w:val="21"/>
        </w:rPr>
        <w:t>PixelForge’s</w:t>
      </w:r>
      <w:proofErr w:type="spellEnd"/>
      <w:r>
        <w:rPr>
          <w:color w:val="0E0E0E"/>
          <w:sz w:val="21"/>
          <w:szCs w:val="21"/>
        </w:rPr>
        <w:t xml:space="preserve"> value delivery system e.g. how it creates success beyond ju</w:t>
      </w:r>
      <w:r>
        <w:rPr>
          <w:color w:val="0E0E0E"/>
          <w:sz w:val="21"/>
          <w:szCs w:val="21"/>
        </w:rPr>
        <w:t>st solving the retention issue</w:t>
      </w:r>
      <w:r>
        <w:t>]</w:t>
      </w:r>
    </w:p>
    <w:p w14:paraId="00000014" w14:textId="77777777" w:rsidR="005262AE" w:rsidRDefault="00B428EC">
      <w:pPr>
        <w:rPr>
          <w:b/>
        </w:rPr>
      </w:pPr>
      <w:r>
        <w:rPr>
          <w:b/>
        </w:rPr>
        <w:t>Consideration:</w:t>
      </w:r>
      <w:r>
        <w:t xml:space="preserve"> [Ensure the problem/opportunity highlights the real impact of that problem/opportunity on </w:t>
      </w:r>
      <w:proofErr w:type="spellStart"/>
      <w:r>
        <w:t>PixelForge’s</w:t>
      </w:r>
      <w:proofErr w:type="spellEnd"/>
      <w:r>
        <w:t xml:space="preserve"> business]</w:t>
      </w:r>
    </w:p>
    <w:p w14:paraId="00000015" w14:textId="77777777" w:rsidR="005262AE" w:rsidRDefault="00B428EC">
      <w:pPr>
        <w:pStyle w:val="Heading3"/>
      </w:pPr>
      <w:bookmarkStart w:id="7" w:name="_uw9pg1x1u0rl" w:colFirst="0" w:colLast="0"/>
      <w:bookmarkEnd w:id="7"/>
      <w:r>
        <w:t>1.2.1 Analysis of Options</w:t>
      </w:r>
    </w:p>
    <w:p w14:paraId="00000016" w14:textId="77777777" w:rsidR="005262AE" w:rsidRDefault="00B428EC">
      <w:pPr>
        <w:rPr>
          <w:color w:val="FF0000"/>
        </w:rPr>
      </w:pPr>
      <w:r>
        <w:rPr>
          <w:color w:val="FF0000"/>
        </w:rPr>
        <w:t>Even Though your project proposal is forced on one project (a solution</w:t>
      </w:r>
      <w:r>
        <w:rPr>
          <w:color w:val="FF0000"/>
        </w:rPr>
        <w:t xml:space="preserve"> to address the problem/opportunity mentioned earlier), you should always present more than one option to your stakeholders. Some benefits of providing options and analysing them are:</w:t>
      </w:r>
    </w:p>
    <w:p w14:paraId="00000017" w14:textId="77777777" w:rsidR="005262AE" w:rsidRDefault="00B428EC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You demonstrate your thorough understanding of the problem/opportunity a</w:t>
      </w:r>
      <w:r>
        <w:rPr>
          <w:color w:val="FF0000"/>
        </w:rPr>
        <w:t xml:space="preserve">nd share it with your stakeholders. </w:t>
      </w:r>
    </w:p>
    <w:p w14:paraId="00000018" w14:textId="77777777" w:rsidR="005262AE" w:rsidRDefault="00B428EC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You demonstrate that the solution you are proposing is carefully designed</w:t>
      </w:r>
    </w:p>
    <w:p w14:paraId="00000019" w14:textId="77777777" w:rsidR="005262AE" w:rsidRDefault="00B428EC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Your stakeholder will be aware of other possible solutions and could make better, more informed decisions. </w:t>
      </w:r>
    </w:p>
    <w:p w14:paraId="0000001A" w14:textId="77777777" w:rsidR="005262AE" w:rsidRDefault="00B428EC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These options may turn into future pr</w:t>
      </w:r>
      <w:r>
        <w:rPr>
          <w:color w:val="FF0000"/>
        </w:rPr>
        <w:t>ojects!</w:t>
      </w:r>
    </w:p>
    <w:p w14:paraId="0000001B" w14:textId="77777777" w:rsidR="005262AE" w:rsidRDefault="00B428EC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The list of benefits is unlimited!</w:t>
      </w:r>
    </w:p>
    <w:p w14:paraId="0000001C" w14:textId="77777777" w:rsidR="005262AE" w:rsidRDefault="005262AE">
      <w:pPr>
        <w:rPr>
          <w:color w:val="FF0000"/>
        </w:rPr>
      </w:pPr>
    </w:p>
    <w:p w14:paraId="0000001D" w14:textId="77777777" w:rsidR="005262AE" w:rsidRDefault="00B428EC">
      <w:pPr>
        <w:rPr>
          <w:b/>
        </w:rPr>
      </w:pPr>
      <w:r>
        <w:rPr>
          <w:b/>
        </w:rPr>
        <w:t>Option 1, 2, 3:</w:t>
      </w:r>
    </w:p>
    <w:p w14:paraId="0000001E" w14:textId="77777777" w:rsidR="005262AE" w:rsidRDefault="00B428EC">
      <w:r>
        <w:rPr>
          <w:b/>
        </w:rPr>
        <w:t>Brief Outline</w:t>
      </w:r>
      <w:r>
        <w:t>: [What does this option involve?]</w:t>
      </w:r>
    </w:p>
    <w:p w14:paraId="0000001F" w14:textId="77777777" w:rsidR="005262AE" w:rsidRDefault="00B428EC">
      <w:r>
        <w:rPr>
          <w:b/>
        </w:rPr>
        <w:t>Problem Fit</w:t>
      </w:r>
      <w:r>
        <w:t>: [How does it address the issues from your Business Justification?]</w:t>
      </w:r>
    </w:p>
    <w:p w14:paraId="00000020" w14:textId="77777777" w:rsidR="005262AE" w:rsidRDefault="00B428EC">
      <w:r>
        <w:lastRenderedPageBreak/>
        <w:t xml:space="preserve">Financial Implications: [High-level comparison, preferably include a comparison of NPV/ROI values] </w:t>
      </w:r>
    </w:p>
    <w:p w14:paraId="00000021" w14:textId="77777777" w:rsidR="005262AE" w:rsidRDefault="00B428EC">
      <w:r>
        <w:rPr>
          <w:b/>
        </w:rPr>
        <w:t>Conclusion and recommendation</w:t>
      </w:r>
      <w:r>
        <w:t>: [Choose your preferred option and justify it with 2-3 strong reasons considering feasibility, long-term value, and stakeholde</w:t>
      </w:r>
      <w:r>
        <w:t>r needs]</w:t>
      </w:r>
    </w:p>
    <w:p w14:paraId="00000022" w14:textId="77777777" w:rsidR="005262AE" w:rsidRDefault="00B428EC">
      <w:pPr>
        <w:pStyle w:val="Heading3"/>
        <w:rPr>
          <w:b/>
        </w:rPr>
      </w:pPr>
      <w:bookmarkStart w:id="8" w:name="_cn35p5hbbyq5" w:colFirst="0" w:colLast="0"/>
      <w:bookmarkEnd w:id="8"/>
      <w:r>
        <w:rPr>
          <w:b/>
        </w:rPr>
        <w:t>1.3 Project and Deliverable Description</w:t>
      </w:r>
    </w:p>
    <w:p w14:paraId="00000023" w14:textId="77777777" w:rsidR="005262AE" w:rsidRDefault="00B428EC">
      <w:r>
        <w:t xml:space="preserve">Deliverables: [This should be about the project you are proposing (the one you recommended at the end of section 1.2 - List tangible outcomes – not tasks but what </w:t>
      </w:r>
      <w:proofErr w:type="spellStart"/>
      <w:r>
        <w:t>PixelForge</w:t>
      </w:r>
      <w:proofErr w:type="spellEnd"/>
      <w:r>
        <w:t xml:space="preserve"> gets at the end]</w:t>
      </w:r>
    </w:p>
    <w:p w14:paraId="00000024" w14:textId="77777777" w:rsidR="005262AE" w:rsidRDefault="00B428EC">
      <w:r>
        <w:t>Characteristics/Attributes:</w:t>
      </w:r>
    </w:p>
    <w:p w14:paraId="00000025" w14:textId="77777777" w:rsidR="005262AE" w:rsidRDefault="00B428EC">
      <w:r>
        <w:t xml:space="preserve">[Attribute 1]: Describe [How is this </w:t>
      </w:r>
      <w:proofErr w:type="spellStart"/>
      <w:r>
        <w:t>measureable</w:t>
      </w:r>
      <w:proofErr w:type="spellEnd"/>
      <w:r>
        <w:t>?]</w:t>
      </w:r>
    </w:p>
    <w:p w14:paraId="00000026" w14:textId="77777777" w:rsidR="005262AE" w:rsidRDefault="00B428EC">
      <w:r>
        <w:t xml:space="preserve">[Attribute 2]: Describe [How is this </w:t>
      </w:r>
      <w:proofErr w:type="spellStart"/>
      <w:r>
        <w:t>measureable</w:t>
      </w:r>
      <w:proofErr w:type="spellEnd"/>
      <w:r>
        <w:t>?]</w:t>
      </w:r>
    </w:p>
    <w:p w14:paraId="00000027" w14:textId="77777777" w:rsidR="005262AE" w:rsidRDefault="00B428EC">
      <w:pPr>
        <w:rPr>
          <w:b/>
        </w:rPr>
      </w:pPr>
      <w:r>
        <w:t xml:space="preserve">[Attribute 3]: Describe [How is this </w:t>
      </w:r>
      <w:proofErr w:type="spellStart"/>
      <w:r>
        <w:t>measureable</w:t>
      </w:r>
      <w:proofErr w:type="spellEnd"/>
      <w:r>
        <w:t>?]</w:t>
      </w:r>
    </w:p>
    <w:p w14:paraId="00000028" w14:textId="77777777" w:rsidR="005262AE" w:rsidRDefault="00B428EC">
      <w:pPr>
        <w:pStyle w:val="Heading3"/>
        <w:rPr>
          <w:b/>
        </w:rPr>
      </w:pPr>
      <w:bookmarkStart w:id="9" w:name="_u5zlcruz5q1x" w:colFirst="0" w:colLast="0"/>
      <w:bookmarkEnd w:id="9"/>
      <w:r>
        <w:rPr>
          <w:b/>
        </w:rPr>
        <w:t>1.4 Ethical considerations and implications</w:t>
      </w:r>
    </w:p>
    <w:p w14:paraId="00000029" w14:textId="77777777" w:rsidR="005262AE" w:rsidRDefault="00B428EC">
      <w:r>
        <w:t xml:space="preserve">[Briefly address 2-3 potential </w:t>
      </w:r>
      <w:r>
        <w:t>ethical considerations and/or concerns specific to your project. Use the slides and short lectures in Moodle to build up this section]</w:t>
      </w:r>
    </w:p>
    <w:p w14:paraId="0000002A" w14:textId="77777777" w:rsidR="005262AE" w:rsidRDefault="005262AE"/>
    <w:p w14:paraId="0000002B" w14:textId="77777777" w:rsidR="005262AE" w:rsidRDefault="00B428EC">
      <w:pPr>
        <w:pStyle w:val="Heading1"/>
      </w:pPr>
      <w:bookmarkStart w:id="10" w:name="_v7r8gpd44fvr" w:colFirst="0" w:colLast="0"/>
      <w:bookmarkEnd w:id="10"/>
      <w:r>
        <w:t>2. Schedule Estimate, Budget Estimate &amp; Financial Analysis (20%)</w:t>
      </w:r>
    </w:p>
    <w:p w14:paraId="0000002C" w14:textId="77777777" w:rsidR="005262AE" w:rsidRDefault="00B428EC">
      <w:pPr>
        <w:rPr>
          <w:sz w:val="28"/>
          <w:szCs w:val="28"/>
        </w:rPr>
      </w:pPr>
      <w:r>
        <w:rPr>
          <w:sz w:val="28"/>
          <w:szCs w:val="28"/>
        </w:rPr>
        <w:t xml:space="preserve">2.1 Schedule Estimate </w:t>
      </w:r>
    </w:p>
    <w:p w14:paraId="0000002D" w14:textId="77777777" w:rsidR="005262AE" w:rsidRDefault="005262AE"/>
    <w:p w14:paraId="0000002E" w14:textId="77777777" w:rsidR="005262AE" w:rsidRDefault="00B428EC">
      <w:r>
        <w:t xml:space="preserve">Timeline: [High-level is fine, </w:t>
      </w:r>
      <w:r>
        <w:t>include go-live date]</w:t>
      </w:r>
    </w:p>
    <w:p w14:paraId="0000002F" w14:textId="77777777" w:rsidR="005262AE" w:rsidRDefault="00B428EC">
      <w:r>
        <w:t>Milestones:</w:t>
      </w:r>
    </w:p>
    <w:p w14:paraId="00000030" w14:textId="77777777" w:rsidR="005262AE" w:rsidRDefault="00B428EC">
      <w:r>
        <w:t>[Milestone 1] - Justification: [Why is this a key turning point, not just a task]</w:t>
      </w:r>
    </w:p>
    <w:p w14:paraId="00000031" w14:textId="77777777" w:rsidR="005262AE" w:rsidRDefault="00B428EC">
      <w:r>
        <w:t>[Milestone 2] - Justification:</w:t>
      </w:r>
    </w:p>
    <w:p w14:paraId="00000032" w14:textId="77777777" w:rsidR="005262AE" w:rsidRDefault="00B428EC">
      <w:r>
        <w:t>[Milestone 3] - Justification:</w:t>
      </w:r>
    </w:p>
    <w:p w14:paraId="00000033" w14:textId="77777777" w:rsidR="005262AE" w:rsidRDefault="00B428EC">
      <w:r>
        <w:t>Feasibility:</w:t>
      </w:r>
    </w:p>
    <w:p w14:paraId="00000034" w14:textId="77777777" w:rsidR="005262AE" w:rsidRDefault="00B428EC">
      <w:r>
        <w:t xml:space="preserve">[Acknowledge 1-2 factors that could cause delays, ties into risk </w:t>
      </w:r>
      <w:r>
        <w:t>analysis. You could be proactive and go one step further: Explain a buffer or plan to mitigate those risks impact on the timeline]</w:t>
      </w:r>
    </w:p>
    <w:p w14:paraId="00000035" w14:textId="77777777" w:rsidR="005262AE" w:rsidRDefault="005262AE"/>
    <w:p w14:paraId="00000036" w14:textId="77777777" w:rsidR="005262AE" w:rsidRDefault="005262AE"/>
    <w:p w14:paraId="00000037" w14:textId="77777777" w:rsidR="005262AE" w:rsidRDefault="00B428EC">
      <w:pPr>
        <w:rPr>
          <w:sz w:val="28"/>
          <w:szCs w:val="28"/>
        </w:rPr>
      </w:pPr>
      <w:r>
        <w:rPr>
          <w:sz w:val="28"/>
          <w:szCs w:val="28"/>
        </w:rPr>
        <w:t>2.2 Preliminary estimate of the costs involved</w:t>
      </w:r>
    </w:p>
    <w:p w14:paraId="00000038" w14:textId="77777777" w:rsidR="005262AE" w:rsidRDefault="00B428EC">
      <w:r>
        <w:t>Include major line items (staffing, software, etc.) with brief explanations.</w:t>
      </w:r>
    </w:p>
    <w:p w14:paraId="00000039" w14:textId="77777777" w:rsidR="005262AE" w:rsidRDefault="005262AE"/>
    <w:p w14:paraId="0000003A" w14:textId="77777777" w:rsidR="005262AE" w:rsidRDefault="00B428EC">
      <w:proofErr w:type="gramStart"/>
      <w:r>
        <w:t>Justification:[</w:t>
      </w:r>
      <w:proofErr w:type="gramEnd"/>
      <w:r>
        <w:t>Connect costs to specific project needs and deliverables]</w:t>
      </w:r>
    </w:p>
    <w:p w14:paraId="0000003B" w14:textId="77777777" w:rsidR="005262AE" w:rsidRDefault="00B428EC">
      <w:r>
        <w:t>NPV/</w:t>
      </w:r>
      <w:proofErr w:type="gramStart"/>
      <w:r>
        <w:t>ROI:[</w:t>
      </w:r>
      <w:proofErr w:type="gramEnd"/>
      <w:r>
        <w:t>Include these calculations in an exhibit but summarise them here]</w:t>
      </w:r>
    </w:p>
    <w:p w14:paraId="0000003C" w14:textId="77777777" w:rsidR="005262AE" w:rsidRDefault="00B428EC">
      <w:r>
        <w:t xml:space="preserve">Long-Term </w:t>
      </w:r>
      <w:proofErr w:type="gramStart"/>
      <w:r>
        <w:t>Value:[</w:t>
      </w:r>
      <w:proofErr w:type="gramEnd"/>
      <w:r>
        <w:t xml:space="preserve">Explain the reasoning behind your benefit projections for the years beyond the initial project] </w:t>
      </w:r>
    </w:p>
    <w:p w14:paraId="0000003D" w14:textId="77777777" w:rsidR="005262AE" w:rsidRDefault="005262AE"/>
    <w:p w14:paraId="0000003E" w14:textId="77777777" w:rsidR="005262AE" w:rsidRDefault="00B428EC">
      <w:pPr>
        <w:pStyle w:val="Heading1"/>
      </w:pPr>
      <w:bookmarkStart w:id="11" w:name="_qleo4ajc5q88" w:colFirst="0" w:colLast="0"/>
      <w:bookmarkEnd w:id="11"/>
      <w:r>
        <w:lastRenderedPageBreak/>
        <w:t>3. Development Approach (10%)</w:t>
      </w:r>
    </w:p>
    <w:p w14:paraId="0000003F" w14:textId="77777777" w:rsidR="005262AE" w:rsidRDefault="00B428EC">
      <w:r>
        <w:t>Approach: [Name the method and outline basics]</w:t>
      </w:r>
    </w:p>
    <w:p w14:paraId="00000040" w14:textId="77777777" w:rsidR="005262AE" w:rsidRDefault="00B428EC">
      <w:r>
        <w:t>Justification:</w:t>
      </w:r>
    </w:p>
    <w:p w14:paraId="00000041" w14:textId="77777777" w:rsidR="005262AE" w:rsidRDefault="00B428EC">
      <w:r>
        <w:t>Project Type: [Is your project iterative, predict</w:t>
      </w:r>
      <w:r>
        <w:t>ive, etc.?]</w:t>
      </w:r>
    </w:p>
    <w:p w14:paraId="00000042" w14:textId="77777777" w:rsidR="005262AE" w:rsidRDefault="00B428EC">
      <w:r>
        <w:t>Stakeholder Feedback: [Explain HOW the approach allows you to get and use input from staff and students during the process]</w:t>
      </w:r>
    </w:p>
    <w:p w14:paraId="00000043" w14:textId="77777777" w:rsidR="005262AE" w:rsidRDefault="00B428EC">
      <w:r>
        <w:t xml:space="preserve">Feasibility: </w:t>
      </w:r>
    </w:p>
    <w:p w14:paraId="00000044" w14:textId="77777777" w:rsidR="005262AE" w:rsidRDefault="005262AE"/>
    <w:p w14:paraId="00000045" w14:textId="77777777" w:rsidR="005262AE" w:rsidRDefault="00B428EC">
      <w:pPr>
        <w:pStyle w:val="Heading1"/>
      </w:pPr>
      <w:bookmarkStart w:id="12" w:name="_yxzkpwk6b69r" w:colFirst="0" w:colLast="0"/>
      <w:bookmarkEnd w:id="12"/>
      <w:r>
        <w:t>4. Risk and Quality (20%)</w:t>
      </w:r>
    </w:p>
    <w:p w14:paraId="00000046" w14:textId="77777777" w:rsidR="005262AE" w:rsidRDefault="00B428EC">
      <w:pPr>
        <w:pStyle w:val="Heading1"/>
        <w:rPr>
          <w:sz w:val="36"/>
          <w:szCs w:val="36"/>
        </w:rPr>
      </w:pPr>
      <w:bookmarkStart w:id="13" w:name="_eimauh6v6qwf" w:colFirst="0" w:colLast="0"/>
      <w:bookmarkEnd w:id="13"/>
      <w:r>
        <w:rPr>
          <w:sz w:val="36"/>
          <w:szCs w:val="36"/>
        </w:rPr>
        <w:t xml:space="preserve">4.1 Uncertainty &amp; Risk Analysis </w:t>
      </w:r>
    </w:p>
    <w:p w14:paraId="00000047" w14:textId="77777777" w:rsidR="005262AE" w:rsidRDefault="005262AE"/>
    <w:p w14:paraId="00000048" w14:textId="77777777" w:rsidR="005262AE" w:rsidRDefault="00B428EC">
      <w:r>
        <w:t>Risk 1: [Description]</w:t>
      </w:r>
    </w:p>
    <w:p w14:paraId="00000049" w14:textId="77777777" w:rsidR="005262AE" w:rsidRDefault="00B428EC">
      <w:r>
        <w:t>Likelihood:</w:t>
      </w:r>
    </w:p>
    <w:p w14:paraId="0000004A" w14:textId="77777777" w:rsidR="005262AE" w:rsidRDefault="00B428EC">
      <w:r>
        <w:t>Impact:</w:t>
      </w:r>
    </w:p>
    <w:p w14:paraId="0000004B" w14:textId="77777777" w:rsidR="005262AE" w:rsidRDefault="00B428EC">
      <w:r>
        <w:t>Pot</w:t>
      </w:r>
      <w:r>
        <w:t>ential Response to the risk:</w:t>
      </w:r>
    </w:p>
    <w:p w14:paraId="0000004C" w14:textId="77777777" w:rsidR="005262AE" w:rsidRDefault="00B428EC">
      <w:r>
        <w:t>Risk 2: [Description]</w:t>
      </w:r>
    </w:p>
    <w:p w14:paraId="0000004D" w14:textId="77777777" w:rsidR="005262AE" w:rsidRDefault="00B428EC">
      <w:r>
        <w:t>Likelihood:</w:t>
      </w:r>
    </w:p>
    <w:p w14:paraId="0000004E" w14:textId="77777777" w:rsidR="005262AE" w:rsidRDefault="00B428EC">
      <w:r>
        <w:t>Impact:</w:t>
      </w:r>
    </w:p>
    <w:p w14:paraId="0000004F" w14:textId="77777777" w:rsidR="005262AE" w:rsidRDefault="00B428EC">
      <w:r>
        <w:t xml:space="preserve">Potential Response to the </w:t>
      </w:r>
      <w:proofErr w:type="gramStart"/>
      <w:r>
        <w:t>risk::</w:t>
      </w:r>
      <w:proofErr w:type="gramEnd"/>
    </w:p>
    <w:p w14:paraId="00000050" w14:textId="77777777" w:rsidR="005262AE" w:rsidRDefault="00B428EC">
      <w:pPr>
        <w:pStyle w:val="Heading1"/>
        <w:rPr>
          <w:sz w:val="36"/>
          <w:szCs w:val="36"/>
        </w:rPr>
      </w:pPr>
      <w:bookmarkStart w:id="14" w:name="_aokz2prgs6y1" w:colFirst="0" w:colLast="0"/>
      <w:bookmarkEnd w:id="14"/>
      <w:r>
        <w:rPr>
          <w:sz w:val="36"/>
          <w:szCs w:val="36"/>
        </w:rPr>
        <w:t>4.2 Quality Metrics and measurement</w:t>
      </w:r>
    </w:p>
    <w:p w14:paraId="00000051" w14:textId="77777777" w:rsidR="005262AE" w:rsidRDefault="00B428EC">
      <w:r>
        <w:t>KPI 1: [Relate directly to the project goal. This is the project you are proposing since section 1.2]</w:t>
      </w:r>
    </w:p>
    <w:p w14:paraId="00000052" w14:textId="77777777" w:rsidR="005262AE" w:rsidRDefault="00B428EC">
      <w:r>
        <w:t xml:space="preserve">How Measured: </w:t>
      </w:r>
      <w:r>
        <w:t>[Quantitative or qualitative method, including rationale]</w:t>
      </w:r>
    </w:p>
    <w:p w14:paraId="00000053" w14:textId="77777777" w:rsidR="005262AE" w:rsidRDefault="00B428EC">
      <w:r>
        <w:t>KPI 2: [A different angle than KPI 1]</w:t>
      </w:r>
    </w:p>
    <w:p w14:paraId="00000054" w14:textId="77777777" w:rsidR="005262AE" w:rsidRDefault="005262AE"/>
    <w:p w14:paraId="00000055" w14:textId="77777777" w:rsidR="005262AE" w:rsidRDefault="005262AE"/>
    <w:p w14:paraId="00000056" w14:textId="77777777" w:rsidR="005262AE" w:rsidRDefault="005262AE">
      <w:pPr>
        <w:pStyle w:val="Heading2"/>
        <w:rPr>
          <w:sz w:val="22"/>
          <w:szCs w:val="22"/>
        </w:rPr>
      </w:pPr>
      <w:bookmarkStart w:id="15" w:name="_mo4065lgf7y1" w:colFirst="0" w:colLast="0"/>
      <w:bookmarkEnd w:id="15"/>
    </w:p>
    <w:p w14:paraId="00000057" w14:textId="77777777" w:rsidR="005262AE" w:rsidRDefault="005262AE"/>
    <w:p w14:paraId="00000058" w14:textId="77777777" w:rsidR="005262AE" w:rsidRDefault="00B428EC">
      <w:pPr>
        <w:pStyle w:val="Heading2"/>
        <w:rPr>
          <w:b/>
        </w:rPr>
      </w:pPr>
      <w:bookmarkStart w:id="16" w:name="_oltls447iqwl" w:colFirst="0" w:colLast="0"/>
      <w:bookmarkEnd w:id="16"/>
      <w:r>
        <w:rPr>
          <w:b/>
        </w:rPr>
        <w:lastRenderedPageBreak/>
        <w:t xml:space="preserve">Financial Exhibits </w:t>
      </w:r>
    </w:p>
    <w:p w14:paraId="00000059" w14:textId="77777777" w:rsidR="005262AE" w:rsidRDefault="00B428EC">
      <w:pPr>
        <w:pStyle w:val="Heading2"/>
        <w:rPr>
          <w:color w:val="FF0000"/>
        </w:rPr>
      </w:pPr>
      <w:bookmarkStart w:id="17" w:name="_kfv99wmbyjf0" w:colFirst="0" w:colLast="0"/>
      <w:bookmarkEnd w:id="17"/>
      <w:r>
        <w:rPr>
          <w:color w:val="FF0000"/>
        </w:rPr>
        <w:t>[Adding details is good, but don't cover your insights here. Briefly summarise the key takeaway from each exhibit within the exhibit itself.]</w:t>
      </w:r>
    </w:p>
    <w:p w14:paraId="0000005A" w14:textId="77777777" w:rsidR="005262AE" w:rsidRDefault="00B428EC">
      <w:pPr>
        <w:rPr>
          <w:color w:val="FF0000"/>
        </w:rPr>
      </w:pPr>
      <w:r>
        <w:rPr>
          <w:color w:val="FF0000"/>
        </w:rPr>
        <w:t>what you should generally include in the Exhibits section of your project proposal:</w:t>
      </w:r>
    </w:p>
    <w:p w14:paraId="0000005B" w14:textId="77777777" w:rsidR="005262AE" w:rsidRDefault="00B428EC">
      <w:pPr>
        <w:rPr>
          <w:color w:val="FF0000"/>
        </w:rPr>
      </w:pPr>
      <w:r>
        <w:rPr>
          <w:color w:val="FF0000"/>
        </w:rPr>
        <w:t>Financial Exhibits (Detailed B</w:t>
      </w:r>
      <w:r>
        <w:rPr>
          <w:color w:val="FF0000"/>
        </w:rPr>
        <w:t>udget Breakdown, NPV/ROI Calculations)</w:t>
      </w:r>
    </w:p>
    <w:p w14:paraId="0000005C" w14:textId="77777777" w:rsidR="005262AE" w:rsidRDefault="005262AE">
      <w:pPr>
        <w:rPr>
          <w:color w:val="FF0000"/>
        </w:rPr>
      </w:pPr>
    </w:p>
    <w:sectPr w:rsidR="005262AE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F51BD" w14:textId="77777777" w:rsidR="00000000" w:rsidRDefault="00B428EC">
      <w:pPr>
        <w:spacing w:line="240" w:lineRule="auto"/>
      </w:pPr>
      <w:r>
        <w:separator/>
      </w:r>
    </w:p>
  </w:endnote>
  <w:endnote w:type="continuationSeparator" w:id="0">
    <w:p w14:paraId="4E5B53FD" w14:textId="77777777" w:rsidR="00000000" w:rsidRDefault="00B428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5D" w14:textId="72D64ADF" w:rsidR="005262AE" w:rsidRDefault="00B428EC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E9680" w14:textId="77777777" w:rsidR="00000000" w:rsidRDefault="00B428EC">
      <w:pPr>
        <w:spacing w:line="240" w:lineRule="auto"/>
      </w:pPr>
      <w:r>
        <w:separator/>
      </w:r>
    </w:p>
  </w:footnote>
  <w:footnote w:type="continuationSeparator" w:id="0">
    <w:p w14:paraId="7377B7C2" w14:textId="77777777" w:rsidR="00000000" w:rsidRDefault="00B428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A0720"/>
    <w:multiLevelType w:val="multilevel"/>
    <w:tmpl w:val="05EC9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2AE"/>
    <w:rsid w:val="005262AE"/>
    <w:rsid w:val="00B4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D8EC"/>
  <w15:docId w15:val="{07438EFE-A3CA-4467-B572-B197E0E9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850</Words>
  <Characters>4849</Characters>
  <Application>Microsoft Office Word</Application>
  <DocSecurity>0</DocSecurity>
  <Lines>40</Lines>
  <Paragraphs>11</Paragraphs>
  <ScaleCrop>false</ScaleCrop>
  <Company>Monash University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Sanaz Nikfalazar</cp:lastModifiedBy>
  <cp:revision>2</cp:revision>
  <dcterms:created xsi:type="dcterms:W3CDTF">2024-07-21T13:16:00Z</dcterms:created>
  <dcterms:modified xsi:type="dcterms:W3CDTF">2024-07-21T13:19:00Z</dcterms:modified>
</cp:coreProperties>
</file>