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A3EF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Reflection Report on Multi</w:t>
      </w:r>
      <w:r w:rsidRPr="00C969C4">
        <w:rPr>
          <w:b/>
          <w:bCs/>
        </w:rPr>
        <w:noBreakHyphen/>
        <w:t>Agent Workflow Implementation and Evaluation</w:t>
      </w:r>
    </w:p>
    <w:p w14:paraId="5DCAC57D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1. Overview of the System</w:t>
      </w:r>
    </w:p>
    <w:p w14:paraId="4707390E" w14:textId="77777777" w:rsidR="00C969C4" w:rsidRPr="00C969C4" w:rsidRDefault="00C969C4" w:rsidP="00C969C4">
      <w:r w:rsidRPr="00C969C4">
        <w:t>The goal of this project was to design, implement, and evaluate a multi</w:t>
      </w:r>
      <w:r w:rsidRPr="00C969C4">
        <w:noBreakHyphen/>
        <w:t>agent workflow capable of processing quote requests for Beaver’s Choice Paper Company. The system integrates three specialized agents—</w:t>
      </w:r>
      <w:proofErr w:type="spellStart"/>
      <w:r w:rsidRPr="00C969C4">
        <w:t>InventoryInfoAgent</w:t>
      </w:r>
      <w:proofErr w:type="spellEnd"/>
      <w:r w:rsidRPr="00C969C4">
        <w:t xml:space="preserve">, </w:t>
      </w:r>
      <w:proofErr w:type="spellStart"/>
      <w:r w:rsidRPr="00C969C4">
        <w:t>QuoteGenerationAgent</w:t>
      </w:r>
      <w:proofErr w:type="spellEnd"/>
      <w:r w:rsidRPr="00C969C4">
        <w:t xml:space="preserve">, and </w:t>
      </w:r>
      <w:proofErr w:type="spellStart"/>
      <w:r w:rsidRPr="00C969C4">
        <w:t>TransactionCreationAgent</w:t>
      </w:r>
      <w:proofErr w:type="spellEnd"/>
      <w:r w:rsidRPr="00C969C4">
        <w:t>—coordinated by an Orchestrator that routes tasks based on user intent. The workflow was tested using a dataset of real</w:t>
      </w:r>
      <w:r w:rsidRPr="00C969C4">
        <w:noBreakHyphen/>
        <w:t>world</w:t>
      </w:r>
      <w:r w:rsidRPr="00C969C4">
        <w:noBreakHyphen/>
        <w:t>style requests, and the results were evaluated against the assignment requirements.</w:t>
      </w:r>
    </w:p>
    <w:p w14:paraId="7B24B675" w14:textId="3A2050B1" w:rsidR="00C969C4" w:rsidRPr="00C969C4" w:rsidRDefault="00C969C4" w:rsidP="00C969C4">
      <w:r w:rsidRPr="00C969C4">
        <w:t>This reflection summarizes the development process</w:t>
      </w:r>
      <w:r w:rsidR="005427DD">
        <w:t xml:space="preserve"> and</w:t>
      </w:r>
      <w:r w:rsidRPr="00C969C4">
        <w:t xml:space="preserve"> the evaluation outcomes</w:t>
      </w:r>
    </w:p>
    <w:p w14:paraId="4A78A7AE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2. What Worked Well</w:t>
      </w:r>
    </w:p>
    <w:p w14:paraId="11C59DBF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2.1 Agent Specialization and Workflow Coordination</w:t>
      </w:r>
    </w:p>
    <w:p w14:paraId="65417290" w14:textId="77777777" w:rsidR="00C969C4" w:rsidRPr="00C969C4" w:rsidRDefault="00C969C4" w:rsidP="00C969C4">
      <w:r w:rsidRPr="00C969C4">
        <w:t>The separation of responsibilities across three agents proved effective. Each agent handled a distinct domain:</w:t>
      </w:r>
    </w:p>
    <w:p w14:paraId="1AD4F7C6" w14:textId="77777777" w:rsidR="00C969C4" w:rsidRPr="00C969C4" w:rsidRDefault="00C969C4" w:rsidP="00C969C4">
      <w:pPr>
        <w:numPr>
          <w:ilvl w:val="0"/>
          <w:numId w:val="1"/>
        </w:numPr>
      </w:pPr>
      <w:proofErr w:type="spellStart"/>
      <w:r w:rsidRPr="00C969C4">
        <w:rPr>
          <w:b/>
          <w:bCs/>
        </w:rPr>
        <w:t>InventoryInfoAgent</w:t>
      </w:r>
      <w:proofErr w:type="spellEnd"/>
      <w:r w:rsidRPr="00C969C4">
        <w:t xml:space="preserve"> provided accurate inventory snapshots.</w:t>
      </w:r>
    </w:p>
    <w:p w14:paraId="77322B43" w14:textId="77777777" w:rsidR="00C969C4" w:rsidRPr="00C969C4" w:rsidRDefault="00C969C4" w:rsidP="00C969C4">
      <w:pPr>
        <w:numPr>
          <w:ilvl w:val="0"/>
          <w:numId w:val="1"/>
        </w:numPr>
      </w:pPr>
      <w:proofErr w:type="spellStart"/>
      <w:r w:rsidRPr="00C969C4">
        <w:rPr>
          <w:b/>
          <w:bCs/>
        </w:rPr>
        <w:t>QuoteGenerationAgent</w:t>
      </w:r>
      <w:proofErr w:type="spellEnd"/>
      <w:r w:rsidRPr="00C969C4">
        <w:t xml:space="preserve"> generated recommendations and feasibility assessments.</w:t>
      </w:r>
    </w:p>
    <w:p w14:paraId="5AB29C5A" w14:textId="77777777" w:rsidR="00C969C4" w:rsidRPr="00C969C4" w:rsidRDefault="00C969C4" w:rsidP="00C969C4">
      <w:pPr>
        <w:numPr>
          <w:ilvl w:val="0"/>
          <w:numId w:val="1"/>
        </w:numPr>
      </w:pPr>
      <w:proofErr w:type="spellStart"/>
      <w:r w:rsidRPr="00C969C4">
        <w:rPr>
          <w:b/>
          <w:bCs/>
        </w:rPr>
        <w:t>TransactionCreationAgent</w:t>
      </w:r>
      <w:proofErr w:type="spellEnd"/>
      <w:r w:rsidRPr="00C969C4">
        <w:t xml:space="preserve"> executed sales or purchase transactions.</w:t>
      </w:r>
    </w:p>
    <w:p w14:paraId="11252202" w14:textId="77777777" w:rsidR="00C969C4" w:rsidRPr="00C969C4" w:rsidRDefault="00C969C4" w:rsidP="00C969C4">
      <w:r w:rsidRPr="00C969C4">
        <w:t>The Orchestrator successfully routed requests to the appropriate agent, demonstrating the value of modular design.</w:t>
      </w:r>
    </w:p>
    <w:p w14:paraId="58965D20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2.2 Natural</w:t>
      </w:r>
      <w:r w:rsidRPr="00C969C4">
        <w:rPr>
          <w:b/>
          <w:bCs/>
        </w:rPr>
        <w:noBreakHyphen/>
        <w:t>Language Response Handling</w:t>
      </w:r>
    </w:p>
    <w:p w14:paraId="1B7F6985" w14:textId="77777777" w:rsidR="00C969C4" w:rsidRPr="00C969C4" w:rsidRDefault="00C969C4" w:rsidP="00C969C4">
      <w:r w:rsidRPr="00C969C4">
        <w:t>Because the agents produced natural</w:t>
      </w:r>
      <w:r w:rsidRPr="00C969C4">
        <w:noBreakHyphen/>
        <w:t>language outputs rather than structured JSON, the evaluator needed to infer fulfillment and failure reasons from text. This required designing keyword</w:t>
      </w:r>
      <w:r w:rsidRPr="00C969C4">
        <w:noBreakHyphen/>
        <w:t>based inference logic. The approach worked reliably and allowed the evaluator to classify:</w:t>
      </w:r>
    </w:p>
    <w:p w14:paraId="01FFE571" w14:textId="77777777" w:rsidR="00C969C4" w:rsidRPr="00C969C4" w:rsidRDefault="00C969C4" w:rsidP="00C969C4">
      <w:pPr>
        <w:numPr>
          <w:ilvl w:val="0"/>
          <w:numId w:val="2"/>
        </w:numPr>
      </w:pPr>
      <w:r w:rsidRPr="00C969C4">
        <w:t>fulfilled requests</w:t>
      </w:r>
    </w:p>
    <w:p w14:paraId="5111D686" w14:textId="77777777" w:rsidR="00C969C4" w:rsidRPr="00C969C4" w:rsidRDefault="00C969C4" w:rsidP="00C969C4">
      <w:pPr>
        <w:numPr>
          <w:ilvl w:val="0"/>
          <w:numId w:val="2"/>
        </w:numPr>
      </w:pPr>
      <w:r w:rsidRPr="00C969C4">
        <w:t>informational responses</w:t>
      </w:r>
    </w:p>
    <w:p w14:paraId="345FAE8C" w14:textId="77777777" w:rsidR="00C969C4" w:rsidRPr="00C969C4" w:rsidRDefault="00C969C4" w:rsidP="00C969C4">
      <w:pPr>
        <w:numPr>
          <w:ilvl w:val="0"/>
          <w:numId w:val="2"/>
        </w:numPr>
      </w:pPr>
      <w:r w:rsidRPr="00C969C4">
        <w:t>recommendation</w:t>
      </w:r>
      <w:r w:rsidRPr="00C969C4">
        <w:noBreakHyphen/>
        <w:t>only responses</w:t>
      </w:r>
    </w:p>
    <w:p w14:paraId="55B7EF80" w14:textId="77777777" w:rsidR="00C969C4" w:rsidRPr="00C969C4" w:rsidRDefault="00C969C4" w:rsidP="00C969C4">
      <w:pPr>
        <w:numPr>
          <w:ilvl w:val="0"/>
          <w:numId w:val="2"/>
        </w:numPr>
      </w:pPr>
      <w:r w:rsidRPr="00C969C4">
        <w:t>unfulfilled requests with implied reasons</w:t>
      </w:r>
    </w:p>
    <w:p w14:paraId="0C6BD5A6" w14:textId="77777777" w:rsidR="00C969C4" w:rsidRPr="00C969C4" w:rsidRDefault="00C969C4" w:rsidP="00C969C4">
      <w:r w:rsidRPr="00C969C4">
        <w:t>This flexibility was essential given the variability of agent responses.</w:t>
      </w:r>
    </w:p>
    <w:p w14:paraId="1FEFF41C" w14:textId="77777777" w:rsidR="00C969C4" w:rsidRPr="00C969C4" w:rsidRDefault="00C969C4" w:rsidP="00C969C4">
      <w:pPr>
        <w:rPr>
          <w:b/>
          <w:bCs/>
        </w:rPr>
      </w:pPr>
      <w:r w:rsidRPr="00C969C4">
        <w:rPr>
          <w:b/>
          <w:bCs/>
        </w:rPr>
        <w:t>2.3 Evaluation Requirements Met</w:t>
      </w:r>
    </w:p>
    <w:p w14:paraId="53748F7E" w14:textId="77777777" w:rsidR="00C969C4" w:rsidRPr="00C969C4" w:rsidRDefault="00C969C4" w:rsidP="00C969C4">
      <w:r w:rsidRPr="00C969C4">
        <w:t>The final evaluation confirmed that the system met all rubric requirements:</w:t>
      </w:r>
    </w:p>
    <w:p w14:paraId="39B1ACE4" w14:textId="77777777" w:rsidR="00C969C4" w:rsidRDefault="00C969C4" w:rsidP="00C969C4">
      <w:pPr>
        <w:numPr>
          <w:ilvl w:val="0"/>
          <w:numId w:val="3"/>
        </w:numPr>
      </w:pPr>
      <w:r w:rsidRPr="00C969C4">
        <w:rPr>
          <w:b/>
          <w:bCs/>
        </w:rPr>
        <w:t>At least three requests changed the cash balance</w:t>
      </w:r>
      <w:r w:rsidRPr="00C969C4">
        <w:t xml:space="preserve"> Multiple transactions resulted in cash increases, demonstrating that the </w:t>
      </w:r>
      <w:proofErr w:type="spellStart"/>
      <w:r w:rsidRPr="00C969C4">
        <w:t>TransactionCreationAgent</w:t>
      </w:r>
      <w:proofErr w:type="spellEnd"/>
      <w:r w:rsidRPr="00C969C4">
        <w:t xml:space="preserve"> was functioning correctly.</w:t>
      </w:r>
    </w:p>
    <w:p w14:paraId="0470AF68" w14:textId="77777777" w:rsidR="00C969C4" w:rsidRPr="00C969C4" w:rsidRDefault="00C969C4" w:rsidP="003F011C">
      <w:pPr>
        <w:pStyle w:val="ListParagraph"/>
        <w:ind w:left="1440"/>
      </w:pPr>
    </w:p>
    <w:p w14:paraId="704271AE" w14:textId="77777777" w:rsidR="00C969C4" w:rsidRPr="00C969C4" w:rsidRDefault="00C969C4" w:rsidP="00C969C4">
      <w:pPr>
        <w:numPr>
          <w:ilvl w:val="0"/>
          <w:numId w:val="3"/>
        </w:numPr>
      </w:pPr>
      <w:r w:rsidRPr="00C969C4">
        <w:rPr>
          <w:b/>
          <w:bCs/>
        </w:rPr>
        <w:lastRenderedPageBreak/>
        <w:t>At least three quote requests were fulfilled</w:t>
      </w:r>
      <w:r w:rsidRPr="00C969C4">
        <w:t xml:space="preserve"> </w:t>
      </w:r>
      <w:proofErr w:type="gramStart"/>
      <w:r w:rsidRPr="00C969C4">
        <w:t>The</w:t>
      </w:r>
      <w:proofErr w:type="gramEnd"/>
      <w:r w:rsidRPr="00C969C4">
        <w:t xml:space="preserve"> evaluator detected numerous fulfilled requests based on transaction</w:t>
      </w:r>
      <w:r w:rsidRPr="00C969C4">
        <w:noBreakHyphen/>
        <w:t>related keywords.</w:t>
      </w:r>
    </w:p>
    <w:p w14:paraId="40100BA9" w14:textId="77777777" w:rsidR="00C969C4" w:rsidRPr="00C969C4" w:rsidRDefault="00C969C4" w:rsidP="00C969C4">
      <w:pPr>
        <w:numPr>
          <w:ilvl w:val="0"/>
          <w:numId w:val="3"/>
        </w:numPr>
      </w:pPr>
      <w:r w:rsidRPr="00C969C4">
        <w:rPr>
          <w:b/>
          <w:bCs/>
        </w:rPr>
        <w:t>Not all requests were fulfilled, with reasons provided or implied</w:t>
      </w:r>
      <w:r w:rsidRPr="00C969C4">
        <w:t xml:space="preserve"> Several responses were informational or advisory, and the evaluator correctly classified them as unfulfilled with inferred reasons.</w:t>
      </w:r>
    </w:p>
    <w:p w14:paraId="429C1827" w14:textId="77777777" w:rsidR="00C969C4" w:rsidRPr="00C969C4" w:rsidRDefault="00C969C4" w:rsidP="00C969C4">
      <w:r w:rsidRPr="00C969C4">
        <w:t>This indicates that the system behaved realistically and did not over</w:t>
      </w:r>
      <w:r w:rsidRPr="00C969C4">
        <w:noBreakHyphen/>
        <w:t>fulfill requests.</w:t>
      </w:r>
    </w:p>
    <w:p w14:paraId="7EB2B0CA" w14:textId="66CCD399" w:rsidR="00C969C4" w:rsidRPr="00C969C4" w:rsidRDefault="003F011C" w:rsidP="00C969C4">
      <w:pPr>
        <w:rPr>
          <w:b/>
          <w:bCs/>
        </w:rPr>
      </w:pPr>
      <w:r>
        <w:rPr>
          <w:b/>
          <w:bCs/>
        </w:rPr>
        <w:t>3</w:t>
      </w:r>
      <w:r w:rsidR="00C969C4" w:rsidRPr="00C969C4">
        <w:rPr>
          <w:b/>
          <w:bCs/>
        </w:rPr>
        <w:t>. What Could Be Improved</w:t>
      </w:r>
    </w:p>
    <w:p w14:paraId="28353091" w14:textId="265B0793" w:rsidR="00C969C4" w:rsidRPr="00C969C4" w:rsidRDefault="003F011C" w:rsidP="00C969C4">
      <w:pPr>
        <w:rPr>
          <w:b/>
          <w:bCs/>
        </w:rPr>
      </w:pPr>
      <w:r>
        <w:rPr>
          <w:b/>
          <w:bCs/>
        </w:rPr>
        <w:t>3</w:t>
      </w:r>
      <w:r w:rsidR="00C969C4" w:rsidRPr="00C969C4">
        <w:rPr>
          <w:b/>
          <w:bCs/>
        </w:rPr>
        <w:t>.1 Structured Output from Agents</w:t>
      </w:r>
    </w:p>
    <w:p w14:paraId="1B94F5D5" w14:textId="77777777" w:rsidR="00C969C4" w:rsidRPr="00C969C4" w:rsidRDefault="00C969C4" w:rsidP="00C969C4">
      <w:r w:rsidRPr="00C969C4">
        <w:t>While natural</w:t>
      </w:r>
      <w:r w:rsidRPr="00C969C4">
        <w:noBreakHyphen/>
        <w:t>language responses are human</w:t>
      </w:r>
      <w:r w:rsidRPr="00C969C4">
        <w:noBreakHyphen/>
        <w:t>friendly, they complicate automated evaluation. Future iterations could have agents return structured JSON alongside natural</w:t>
      </w:r>
      <w:r w:rsidRPr="00C969C4">
        <w:noBreakHyphen/>
        <w:t>language summaries. This would eliminate the need for keyword inference and improve reliability.</w:t>
      </w:r>
    </w:p>
    <w:p w14:paraId="3CA7A6F9" w14:textId="2CE86DEC" w:rsidR="00C969C4" w:rsidRPr="00C969C4" w:rsidRDefault="003F011C" w:rsidP="00C969C4">
      <w:pPr>
        <w:rPr>
          <w:b/>
          <w:bCs/>
        </w:rPr>
      </w:pPr>
      <w:r>
        <w:rPr>
          <w:b/>
          <w:bCs/>
        </w:rPr>
        <w:t>3</w:t>
      </w:r>
      <w:r w:rsidR="00C969C4" w:rsidRPr="00C969C4">
        <w:rPr>
          <w:b/>
          <w:bCs/>
        </w:rPr>
        <w:t>.2 More Robust Fulfillment Detection</w:t>
      </w:r>
    </w:p>
    <w:p w14:paraId="06BD79F3" w14:textId="77777777" w:rsidR="00C969C4" w:rsidRPr="00C969C4" w:rsidRDefault="00C969C4" w:rsidP="00C969C4">
      <w:r w:rsidRPr="00C969C4">
        <w:t>Keyword</w:t>
      </w:r>
      <w:r w:rsidRPr="00C969C4">
        <w:noBreakHyphen/>
        <w:t>based inference works but is brittle. A more advanced approach could use:</w:t>
      </w:r>
    </w:p>
    <w:p w14:paraId="2DFC0A70" w14:textId="77777777" w:rsidR="00C969C4" w:rsidRPr="00C969C4" w:rsidRDefault="00C969C4" w:rsidP="00C969C4">
      <w:pPr>
        <w:numPr>
          <w:ilvl w:val="0"/>
          <w:numId w:val="4"/>
        </w:numPr>
      </w:pPr>
      <w:r w:rsidRPr="00C969C4">
        <w:t>pattern matching</w:t>
      </w:r>
    </w:p>
    <w:p w14:paraId="39293624" w14:textId="77777777" w:rsidR="00C969C4" w:rsidRPr="00C969C4" w:rsidRDefault="00C969C4" w:rsidP="00C969C4">
      <w:pPr>
        <w:numPr>
          <w:ilvl w:val="0"/>
          <w:numId w:val="4"/>
        </w:numPr>
      </w:pPr>
      <w:r w:rsidRPr="00C969C4">
        <w:t>semantic similarity</w:t>
      </w:r>
    </w:p>
    <w:p w14:paraId="7D0ED98B" w14:textId="77777777" w:rsidR="00C969C4" w:rsidRPr="00C969C4" w:rsidRDefault="00C969C4" w:rsidP="00C969C4">
      <w:pPr>
        <w:numPr>
          <w:ilvl w:val="0"/>
          <w:numId w:val="4"/>
        </w:numPr>
      </w:pPr>
      <w:r w:rsidRPr="00C969C4">
        <w:t>explicit transaction IDs</w:t>
      </w:r>
    </w:p>
    <w:p w14:paraId="3DBC9ADD" w14:textId="77777777" w:rsidR="00C969C4" w:rsidRPr="00C969C4" w:rsidRDefault="00C969C4" w:rsidP="00C969C4">
      <w:r w:rsidRPr="00C969C4">
        <w:t>This would reduce false positives and false negatives.</w:t>
      </w:r>
    </w:p>
    <w:p w14:paraId="078DE362" w14:textId="51FB26BF" w:rsidR="00C969C4" w:rsidRPr="00C969C4" w:rsidRDefault="003F011C" w:rsidP="00C969C4">
      <w:pPr>
        <w:rPr>
          <w:b/>
          <w:bCs/>
        </w:rPr>
      </w:pPr>
      <w:r>
        <w:rPr>
          <w:b/>
          <w:bCs/>
        </w:rPr>
        <w:t>3</w:t>
      </w:r>
      <w:r w:rsidR="00C969C4" w:rsidRPr="00C969C4">
        <w:rPr>
          <w:b/>
          <w:bCs/>
        </w:rPr>
        <w:t>.3 Enhanced Error Handling</w:t>
      </w:r>
    </w:p>
    <w:p w14:paraId="6958EAEF" w14:textId="77777777" w:rsidR="00C969C4" w:rsidRPr="00C969C4" w:rsidRDefault="00C969C4" w:rsidP="00C969C4">
      <w:r w:rsidRPr="00C969C4">
        <w:t>The system could benefit from:</w:t>
      </w:r>
    </w:p>
    <w:p w14:paraId="1339C5D8" w14:textId="77777777" w:rsidR="00C969C4" w:rsidRPr="00C969C4" w:rsidRDefault="00C969C4" w:rsidP="00C969C4">
      <w:pPr>
        <w:numPr>
          <w:ilvl w:val="0"/>
          <w:numId w:val="5"/>
        </w:numPr>
      </w:pPr>
      <w:r w:rsidRPr="00C969C4">
        <w:t>detecting contradictory agent outputs</w:t>
      </w:r>
    </w:p>
    <w:p w14:paraId="2A679BFA" w14:textId="77777777" w:rsidR="00C969C4" w:rsidRPr="00C969C4" w:rsidRDefault="00C969C4" w:rsidP="00C969C4">
      <w:pPr>
        <w:numPr>
          <w:ilvl w:val="0"/>
          <w:numId w:val="5"/>
        </w:numPr>
      </w:pPr>
      <w:r w:rsidRPr="00C969C4">
        <w:t>validating inventory before transactions</w:t>
      </w:r>
    </w:p>
    <w:p w14:paraId="63D79B9D" w14:textId="77777777" w:rsidR="00C969C4" w:rsidRPr="00C969C4" w:rsidRDefault="00C969C4" w:rsidP="00C969C4">
      <w:pPr>
        <w:numPr>
          <w:ilvl w:val="0"/>
          <w:numId w:val="5"/>
        </w:numPr>
      </w:pPr>
      <w:r w:rsidRPr="00C969C4">
        <w:t>logging failed tool calls</w:t>
      </w:r>
    </w:p>
    <w:p w14:paraId="6179AF0C" w14:textId="77777777" w:rsidR="00C969C4" w:rsidRPr="00C969C4" w:rsidRDefault="00C969C4" w:rsidP="00C969C4">
      <w:r w:rsidRPr="00C969C4">
        <w:t>This would make the workflow more resilient.</w:t>
      </w:r>
    </w:p>
    <w:p w14:paraId="20D98087" w14:textId="64A6E506" w:rsidR="00C969C4" w:rsidRPr="00C969C4" w:rsidRDefault="005427DD" w:rsidP="00C969C4">
      <w:pPr>
        <w:rPr>
          <w:b/>
          <w:bCs/>
        </w:rPr>
      </w:pPr>
      <w:r>
        <w:rPr>
          <w:b/>
          <w:bCs/>
        </w:rPr>
        <w:t>4</w:t>
      </w:r>
      <w:r w:rsidR="00C969C4" w:rsidRPr="00C969C4">
        <w:rPr>
          <w:b/>
          <w:bCs/>
        </w:rPr>
        <w:t>. Conclusion</w:t>
      </w:r>
    </w:p>
    <w:p w14:paraId="53246BD2" w14:textId="77777777" w:rsidR="00C969C4" w:rsidRPr="00C969C4" w:rsidRDefault="00C969C4" w:rsidP="00C969C4">
      <w:r w:rsidRPr="00C969C4">
        <w:t>The project successfully implemented a functional multi</w:t>
      </w:r>
      <w:r w:rsidRPr="00C969C4">
        <w:noBreakHyphen/>
        <w:t>agent workflow capable of processing quote requests, generating recommendations, and executing transactions. Despite challenges with natural</w:t>
      </w:r>
      <w:r w:rsidRPr="00C969C4">
        <w:noBreakHyphen/>
        <w:t>language outputs and evaluation logic, the final system met all rubric requirements and produced a realistic, varied set of results.</w:t>
      </w:r>
    </w:p>
    <w:p w14:paraId="37493AA5" w14:textId="77777777" w:rsidR="00C969C4" w:rsidRPr="00C969C4" w:rsidRDefault="00C969C4" w:rsidP="00C969C4">
      <w:r w:rsidRPr="00C969C4">
        <w:t>The experience highlighted the importance of structured outputs, careful state management, and iterative testing. Overall, the project demonstrates a solid understanding of multi</w:t>
      </w:r>
      <w:r w:rsidRPr="00C969C4">
        <w:noBreakHyphen/>
        <w:t>agent coordination, workflow design, and evaluation methodology.</w:t>
      </w:r>
    </w:p>
    <w:p w14:paraId="02C8707C" w14:textId="77777777" w:rsidR="00B65C1B" w:rsidRDefault="00B65C1B"/>
    <w:sectPr w:rsidR="00B65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3FE"/>
    <w:multiLevelType w:val="multilevel"/>
    <w:tmpl w:val="E65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D75F1"/>
    <w:multiLevelType w:val="multilevel"/>
    <w:tmpl w:val="E16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13A4E"/>
    <w:multiLevelType w:val="multilevel"/>
    <w:tmpl w:val="FCE0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434FF"/>
    <w:multiLevelType w:val="multilevel"/>
    <w:tmpl w:val="4B3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25597"/>
    <w:multiLevelType w:val="multilevel"/>
    <w:tmpl w:val="923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8529">
    <w:abstractNumId w:val="1"/>
  </w:num>
  <w:num w:numId="2" w16cid:durableId="175967894">
    <w:abstractNumId w:val="2"/>
  </w:num>
  <w:num w:numId="3" w16cid:durableId="725035399">
    <w:abstractNumId w:val="3"/>
  </w:num>
  <w:num w:numId="4" w16cid:durableId="762843164">
    <w:abstractNumId w:val="4"/>
  </w:num>
  <w:num w:numId="5" w16cid:durableId="2094162393">
    <w:abstractNumId w:val="0"/>
  </w:num>
  <w:num w:numId="6" w16cid:durableId="1101682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C4"/>
    <w:rsid w:val="003F011C"/>
    <w:rsid w:val="00406323"/>
    <w:rsid w:val="00475451"/>
    <w:rsid w:val="005427DD"/>
    <w:rsid w:val="00781955"/>
    <w:rsid w:val="007D4CE7"/>
    <w:rsid w:val="00844AB4"/>
    <w:rsid w:val="00B65C1B"/>
    <w:rsid w:val="00C9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AE42"/>
  <w15:chartTrackingRefBased/>
  <w15:docId w15:val="{573F5915-29C9-4F09-BCEC-BE8EDB05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Tyagi, Rishabh</dc:creator>
  <cp:keywords/>
  <dc:description/>
  <cp:lastModifiedBy>Tyagi, Rishabh</cp:lastModifiedBy>
  <cp:revision>2</cp:revision>
  <dcterms:created xsi:type="dcterms:W3CDTF">2026-03-31T21:37:00Z</dcterms:created>
  <dcterms:modified xsi:type="dcterms:W3CDTF">2026-03-31T21:37:00Z</dcterms:modified>
</cp:coreProperties>
</file>