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3.4.0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3.4.0: script libraries BulkRegCommon and BulkRegAgents, 6 one-line agents (00–05),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Guide-only versions before the kit had one version number (see below from 2.0)</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3.4.0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3.4.0.</w:t>
            </w:r>
            <w:r>
              <w:rPr>
                <w:sz w:val="19"/>
                <w:szCs w:val="19"/>
              </w:rPr>
              <w:t xml:space="preserve"> </w:t>
            </w:r>
            <w:r>
              <w:rPr>
                <w:b/>
                <w:bCs/>
                <w:sz w:val="19"/>
                <w:szCs w:val="19"/>
              </w:rPr>
              <w:t xml:space="preserve">Users without an Internet address are skipped and flagged</w:t>
            </w:r>
            <w:r>
              <w:rPr>
                <w:sz w:val="19"/>
                <w:szCs w:val="19"/>
              </w:rPr>
              <w:t xml:space="preserve"> (SkipNoInternetAddress=1): not put into a batch, listed in </w:t>
            </w:r>
            <w:r>
              <w:rPr>
                <w:rFonts w:ascii="Consolas" w:cs="Consolas" w:eastAsia="Consolas" w:hAnsi="Consolas"/>
                <w:color w:val="0F5FDC"/>
                <w:sz w:val="18"/>
                <w:szCs w:val="18"/>
              </w:rPr>
              <w:t xml:space="preserve">BATCH-&lt;id&gt;_skipped_no_internet_address.csv</w:t>
            </w:r>
            <w:r>
              <w:rPr>
                <w:sz w:val="19"/>
                <w:szCs w:val="19"/>
              </w:rPr>
              <w:t xml:space="preserve">, result SKIPPED_NO_INET; 03 also skips them. </w:t>
            </w:r>
            <w:r>
              <w:rPr>
                <w:b/>
                <w:bCs/>
                <w:sz w:val="19"/>
                <w:szCs w:val="19"/>
              </w:rPr>
              <w:t xml:space="preserve">Structured log database:</w:t>
            </w:r>
            <w:r>
              <w:rPr>
                <w:sz w:val="19"/>
                <w:szCs w:val="19"/>
              </w:rPr>
              <w:t xml:space="preserve"> BulkReg writes its own Run, Entry and Audit documents; new agent </w:t>
            </w:r>
            <w:r>
              <w:rPr>
                <w:b/>
                <w:bCs/>
                <w:sz w:val="19"/>
                <w:szCs w:val="19"/>
              </w:rPr>
              <w:t xml:space="preserve">00 - Set Up Log Database</w:t>
            </w:r>
            <w:r>
              <w:rPr>
                <w:sz w:val="19"/>
                <w:szCs w:val="19"/>
              </w:rPr>
              <w:t xml:space="preserve"> creates a form and 8 categorized views (runs by date, batches, users, results, home servers, problems, skipped users, full log). B15 (blank template), new B20a and D4a.</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3.3.2.</w:t>
            </w:r>
            <w:r>
              <w:rPr>
                <w:sz w:val="19"/>
                <w:szCs w:val="19"/>
              </w:rPr>
              <w:t xml:space="preserve"> Users without an Internet address are a </w:t>
            </w:r>
            <w:r>
              <w:rPr>
                <w:b/>
                <w:bCs/>
                <w:sz w:val="19"/>
                <w:szCs w:val="19"/>
              </w:rPr>
              <w:t xml:space="preserve">warning only</w:t>
            </w:r>
            <w:r>
              <w:rPr>
                <w:sz w:val="19"/>
                <w:szCs w:val="19"/>
              </w:rPr>
              <w:t xml:space="preserve">, never an error: they stay Include=Y and are registered. Preflight, the Build Batch dialog and the batch summary count them separately (</w:t>
            </w:r>
            <w:r>
              <w:rPr>
                <w:rFonts w:ascii="Consolas" w:cs="Consolas" w:eastAsia="Consolas" w:hAnsi="Consolas"/>
                <w:color w:val="0F5FDC"/>
                <w:sz w:val="18"/>
                <w:szCs w:val="18"/>
              </w:rPr>
              <w:t xml:space="preserve">No Internet addr</w:t>
            </w:r>
            <w:r>
              <w:rPr>
                <w:sz w:val="19"/>
                <w:szCs w:val="19"/>
              </w:rPr>
              <w:t xml:space="preserve">). C3 and D6 explain what it means.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3.3.1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3.3.1.</w:t>
            </w:r>
            <w:r>
              <w:rPr>
                <w:sz w:val="19"/>
                <w:szCs w:val="19"/>
              </w:rPr>
              <w:t xml:space="preserve"> Installation simplified: Domino Designer distributes pasted LotusScript automatically, so B17, B17a and B18 now say </w:t>
            </w:r>
            <w:r>
              <w:rPr>
                <w:b/>
                <w:bCs/>
                <w:sz w:val="19"/>
                <w:szCs w:val="19"/>
              </w:rPr>
              <w:t xml:space="preserve">paste the whole file</w:t>
            </w:r>
            <w:r>
              <w:rPr>
                <w:sz w:val="19"/>
                <w:szCs w:val="19"/>
              </w:rPr>
              <w:t xml:space="preserve"> (Ctrl+A, Ctrl+V) instead of pasting STEP blocks into each section. The STEP markers in the .lss files are replaced by </w:t>
            </w:r>
            <w:r>
              <w:rPr>
                <w:rFonts w:ascii="Consolas" w:cs="Consolas" w:eastAsia="Consolas" w:hAnsi="Consolas"/>
                <w:color w:val="0F5FDC"/>
                <w:sz w:val="18"/>
                <w:szCs w:val="18"/>
              </w:rPr>
              <w:t xml:space="preserve">--- part …</w:t>
            </w:r>
            <w:r>
              <w:rPr>
                <w:sz w:val="19"/>
                <w:szCs w:val="19"/>
              </w:rPr>
              <w:t xml:space="preserve"> labels and a HOW TO INSTALL note. No code 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3.3.0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3.3.0.</w:t>
            </w:r>
            <w:r>
              <w:rPr>
                <w:sz w:val="19"/>
                <w:szCs w:val="19"/>
              </w:rPr>
              <w:t xml:space="preserve"> </w:t>
            </w:r>
            <w:r>
              <w:rPr>
                <w:b/>
                <w:bCs/>
                <w:sz w:val="19"/>
                <w:szCs w:val="19"/>
              </w:rPr>
              <w:t xml:space="preserve">All code moved into script libraries.</w:t>
            </w:r>
            <w:r>
              <w:rPr>
                <w:sz w:val="19"/>
                <w:szCs w:val="19"/>
              </w:rPr>
              <w:t xml:space="preserve"> New library </w:t>
            </w:r>
            <w:r>
              <w:rPr>
                <w:b/>
                <w:bCs/>
                <w:sz w:val="19"/>
                <w:szCs w:val="19"/>
              </w:rPr>
              <w:t xml:space="preserve">BulkRegAgents</w:t>
            </w:r>
            <w:r>
              <w:rPr>
                <w:sz w:val="19"/>
                <w:szCs w:val="19"/>
              </w:rPr>
              <w:t xml:space="preserve"> holds the code of the five agents (BR_RunPreflight … BR_RunExport); each agent now contains only </w:t>
            </w:r>
            <w:r>
              <w:rPr>
                <w:rFonts w:ascii="Consolas" w:cs="Consolas" w:eastAsia="Consolas" w:hAnsi="Consolas"/>
                <w:color w:val="0F5FDC"/>
                <w:sz w:val="18"/>
                <w:szCs w:val="18"/>
              </w:rPr>
              <w:t xml:space="preserve">Use "BulkRegAgents"</w:t>
            </w:r>
            <w:r>
              <w:rPr>
                <w:sz w:val="19"/>
                <w:szCs w:val="19"/>
              </w:rPr>
              <w:t xml:space="preserve"> and one </w:t>
            </w:r>
            <w:r>
              <w:rPr>
                <w:rFonts w:ascii="Consolas" w:cs="Consolas" w:eastAsia="Consolas" w:hAnsi="Consolas"/>
                <w:color w:val="0F5FDC"/>
                <w:sz w:val="18"/>
                <w:szCs w:val="18"/>
              </w:rPr>
              <w:t xml:space="preserve">Call BR_Run…()</w:t>
            </w:r>
            <w:r>
              <w:rPr>
                <w:sz w:val="19"/>
                <w:szCs w:val="19"/>
              </w:rPr>
              <w:t xml:space="preserve"> line, so future releases replace only the two libraries (B17a). B17 and B18 rewritten; Appendix B shows the Sub per agent. Library variables are reset at the start of every run. </w:t>
            </w:r>
            <w:r>
              <w:rPr>
                <w:b/>
                <w:bCs/>
                <w:sz w:val="19"/>
                <w:szCs w:val="19"/>
              </w:rPr>
              <w:t xml:space="preserve">One-time migration from 3.2: B17 (create BulkRegAgents) and B18 (reduce each agent to 3 + 3 lines).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3.2.7.</w:t>
            </w:r>
            <w:r>
              <w:rPr>
                <w:sz w:val="19"/>
                <w:szCs w:val="19"/>
              </w:rPr>
              <w:t xml:space="preserve"> Version numbers made fully consistent: the guide now carries the full release number (read from the VERSION file) instead of 3.2; revision history and CHANGELOG use full numbers; new helper command </w:t>
            </w:r>
            <w:r>
              <w:rPr>
                <w:rFonts w:ascii="Consolas" w:cs="Consolas" w:eastAsia="Consolas" w:hAnsi="Consolas"/>
                <w:color w:val="0F5FDC"/>
                <w:sz w:val="18"/>
                <w:szCs w:val="18"/>
              </w:rPr>
              <w:t xml:space="preserve">bulkreg.cmd Versions</w:t>
            </w:r>
            <w:r>
              <w:rPr>
                <w:sz w:val="19"/>
                <w:szCs w:val="19"/>
              </w:rPr>
              <w:t xml:space="preserve"> checks every file against VERSION. No change to the LotusScript logic (only the version lines).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3.1.0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3.0.0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six agents</w:t>
      </w:r>
      <w:r>
        <w:t xml:space="preserve">. Agent </w:t>
      </w:r>
      <w:r>
        <w:rPr>
          <w:b/>
          <w:bCs/>
        </w:rPr>
        <w:t xml:space="preserve">00</w:t>
      </w:r>
      <w:r>
        <w:t xml:space="preserve"> is run once by the log database owner (B20a). In every batch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libraries BulkRegCommon + BulkRegAgents, and 6 one-line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Categorized views in the log database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8 .lss files (2 libraries, 6 agents),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(2 libraries + 6 one-line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structured documents to it: one </w:t>
      </w:r>
      <w:r>
        <w:rPr>
          <w:b/>
          <w:bCs/>
        </w:rPr>
        <w:t xml:space="preserve">Run</w:t>
      </w:r>
      <w:r>
        <w:t xml:space="preserve"> document (agent, operator, batch, DryRun, start, end, status, summary), one </w:t>
      </w:r>
      <w:r>
        <w:rPr>
          <w:b/>
          <w:bCs/>
        </w:rPr>
        <w:t xml:space="preserve">Entry</w:t>
      </w:r>
      <w:r>
        <w:t xml:space="preserve"> per log line, and one </w:t>
      </w:r>
      <w:r>
        <w:rPr>
          <w:b/>
          <w:bCs/>
        </w:rPr>
        <w:t xml:space="preserve">Audit</w:t>
      </w:r>
      <w:r>
        <w:t xml:space="preserve"> document per user and action (result, home server, mail file, vault, replicas, batch). Agent 00 creates </w:t>
      </w:r>
      <w:r>
        <w:rPr>
          <w:b/>
          <w:bCs/>
        </w:rPr>
        <w:t xml:space="preserve">categorized views</w:t>
      </w:r>
      <w:r>
        <w:t xml:space="preserve"> over them (B20a, D4a).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Select the template </w:t>
      </w:r>
      <w:r>
        <w:rPr>
          <w:b/>
          <w:bCs/>
        </w:rPr>
        <w:t xml:space="preserve">-Blank-</w:t>
      </w:r>
      <w:r>
        <w:t xml:space="preserve">. Click </w:t>
      </w:r>
      <w:r>
        <w:rPr>
          <w:b/>
          <w:bCs/>
        </w:rPr>
        <w:t xml:space="preserve">OK</w:t>
      </w:r>
      <w:r>
        <w:t xml:space="preserve">. </w:t>
      </w:r>
      <w:r>
        <w:rPr>
          <w:i/>
          <w:iCs/>
        </w:rPr>
        <w:t xml:space="preserve">Result:</w:t>
      </w:r>
      <w:r>
        <w:t xml:space="preserve"> the empty log database opens. (A log database created earlier from the Agent Log template alog4.ntf also works: its old entries stay in its own views, new documents appear in the BulkReg views.)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documents but cannot change or delete earlier ones (each Run document lists its operator in an Authors field so the run can be closed)</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 The owner creates the views (B20a).</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views are created in B20a; the smoke test (B21) creates the first documents.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two script libraries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2 script libraries to bulkreg.nsf</w:t>
      </w:r>
    </w:p>
    <w:p>
      <w:r>
        <w:t xml:space="preserve">All BulkReg code lives in </w:t>
      </w:r>
      <w:r>
        <w:rPr>
          <w:b/>
          <w:bCs/>
        </w:rPr>
        <w:t xml:space="preserve">two script libraries</w:t>
      </w:r>
      <w:r>
        <w:t xml:space="preserve">. The six agents (B18) contain only one line that calls the library, so they never change between releases.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2677"/>
        <w:gridCol w:w="4490"/>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Library (type the name exactly)</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449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BulkRegCommon</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BulkRegCommon.lss</w:t>
            </w:r>
          </w:p>
        </w:tc>
        <w:tc>
          <w:tcPr>
            <w:tcW w:type="dxa" w:w="449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Shared functions: configuration, mapping, mail files, cluster replicas, logging, audit,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BulkRegAgents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BulkRegAgents.lss</w:t>
            </w:r>
          </w:p>
        </w:tc>
        <w:tc>
          <w:tcPr>
            <w:tcW w:type="dxa" w:w="449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code of the six agents: BR_RunSetupLog, BR_RunPreflight, BR_RunBuildBatch, BR_RunRegisterBatch, BR_RunVerify, BR_RunExport. It uses BulkRegCommon.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Paste the whole file.</w:t>
            </w:r>
            <w:r>
              <w:t xml:space="preserve"> When you paste LotusScript into the editor, Domino Designer puts each part in its place automatically: </w:t>
            </w:r>
            <w:r>
              <w:rPr>
                <w:rFonts w:ascii="Consolas" w:cs="Consolas" w:eastAsia="Consolas" w:hAnsi="Consolas"/>
                <w:color w:val="0F5FDC"/>
                <w:sz w:val="20"/>
                <w:szCs w:val="20"/>
              </w:rPr>
              <w:t xml:space="preserve">Option</w:t>
            </w:r>
            <w:r>
              <w:t xml:space="preserve"> and </w:t>
            </w:r>
            <w:r>
              <w:rPr>
                <w:rFonts w:ascii="Consolas" w:cs="Consolas" w:eastAsia="Consolas" w:hAnsi="Consolas"/>
                <w:color w:val="0F5FDC"/>
                <w:sz w:val="20"/>
                <w:szCs w:val="20"/>
              </w:rPr>
              <w:t xml:space="preserve">Use</w:t>
            </w:r>
            <w:r>
              <w:t xml:space="preserve"> lines into </w:t>
            </w:r>
            <w:r>
              <w:rPr>
                <w:b/>
                <w:bCs/>
              </w:rPr>
              <w:t xml:space="preserve">(Options)</w:t>
            </w:r>
            <w:r>
              <w:t xml:space="preserve">, constants, types and variables into </w:t>
            </w:r>
            <w:r>
              <w:rPr>
                <w:b/>
                <w:bCs/>
              </w:rPr>
              <w:t xml:space="preserve">(Declarations)</w:t>
            </w:r>
            <w:r>
              <w:t xml:space="preserve">, and every Sub and Function into its own entry. The </w:t>
            </w:r>
            <w:r>
              <w:rPr>
                <w:rFonts w:ascii="Consolas" w:cs="Consolas" w:eastAsia="Consolas" w:hAnsi="Consolas"/>
                <w:color w:val="0F5FDC"/>
                <w:sz w:val="20"/>
                <w:szCs w:val="20"/>
              </w:rPr>
              <w:t xml:space="preserve">--- part …</w:t>
            </w:r>
            <w:r>
              <w:t xml:space="preserve"> comment lines in the files only show where each part begins.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Create and save </w:t>
            </w:r>
            <w:r>
              <w:rPr>
                <w:b/>
                <w:bCs/>
              </w:rPr>
              <w:t xml:space="preserve">BulkRegCommon first</w:t>
            </w:r>
            <w:r>
              <w:t xml:space="preserve">. BulkRegAgents contains </w:t>
            </w:r>
            <w:r>
              <w:rPr>
                <w:rFonts w:ascii="Consolas" w:cs="Consolas" w:eastAsia="Consolas" w:hAnsi="Consolas"/>
                <w:color w:val="0F5FDC"/>
                <w:sz w:val="20"/>
                <w:szCs w:val="20"/>
              </w:rPr>
              <w:t xml:space="preserve">Use "BulkRegCommon"</w:t>
            </w:r>
            <w:r>
              <w:t xml:space="preserve"> and does not compile until BulkRegCommon exists.</w:t>
            </w:r>
          </w:p>
        </w:tc>
      </w:tr>
    </w:tbl>
    <w:p>
      <w:pPr>
        <w:spacing w:after="80" w:before="0"/>
      </w:pPr>
    </w:p>
    <w:p>
      <w:r>
        <w:t xml:space="preserve">Do the following for </w:t>
      </w:r>
      <w:r>
        <w:rPr>
          <w:b/>
          <w:bCs/>
        </w:rPr>
        <w:t xml:space="preserve">each</w:t>
      </w:r>
      <w:r>
        <w:t xml:space="preserve"> library, BulkRegCommon first:</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library name from the table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the source file in </w:t>
      </w:r>
      <w:r>
        <w:rPr>
          <w:b/>
          <w:bCs/>
        </w:rPr>
        <w:t xml:space="preserve">Notepad</w:t>
      </w:r>
      <w:r>
        <w:t xml:space="preserve">, press </w:t>
      </w:r>
      <w:r>
        <w:rPr>
          <w:b/>
          <w:bCs/>
        </w:rPr>
        <w:t xml:space="preserve">Ctrl+A</w:t>
      </w:r>
      <w:r>
        <w:t xml:space="preserve"> and </w:t>
      </w:r>
      <w:r>
        <w:rPr>
          <w:b/>
          <w:bCs/>
        </w:rPr>
        <w:t xml:space="preserve">Ctrl+C</w:t>
      </w:r>
      <w:r>
        <w:t xml:space="preserve"> to copy the whole file.</w:t>
      </w:r>
    </w:p>
    <w:p>
      <w:pPr>
        <w:pStyle w:val="ListParagraph"/>
        <w:numPr>
          <w:ilvl w:val="0"/>
          <w:numId w:val="31"/>
        </w:numPr>
      </w:pPr>
      <w:r>
        <w:t xml:space="preserve">In Designer, click anywhere in the LotusScript editor, press </w:t>
      </w:r>
      <w:r>
        <w:rPr>
          <w:b/>
          <w:bCs/>
        </w:rPr>
        <w:t xml:space="preserve">Ctrl+A</w:t>
      </w:r>
      <w:r>
        <w:t xml:space="preserve">, then </w:t>
      </w:r>
      <w:r>
        <w:rPr>
          <w:b/>
          <w:bCs/>
        </w:rPr>
        <w:t xml:space="preserve">Ctrl+V</w:t>
      </w:r>
      <w:r>
        <w:t xml:space="preserve">. </w:t>
      </w:r>
      <w:r>
        <w:rPr>
          <w:i/>
          <w:iCs/>
        </w:rPr>
        <w:t xml:space="preserve">Result:</w:t>
      </w:r>
      <w:r>
        <w:t xml:space="preserve"> the outline shows (Options), (Declarations) and the functions (BR_Init, BR_Log … or BR_RunPreflight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note the library, the line and the message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BulkRegCommon's outline shows the BR_… functions; BulkRegAgents' outline shows BR_RunPreflight, BR_RunBuildBatch, BR_RunRegisterBatch, BR_RunVerify and BR_RunExport.</w:t>
            </w:r>
          </w:p>
        </w:tc>
      </w:tr>
    </w:tbl>
    <w:p>
      <w:pPr>
        <w:spacing w:after="80" w:before="0"/>
      </w:pPr>
    </w:p>
    <w:p>
      <w:pPr>
        <w:pStyle w:val="Heading3"/>
      </w:pPr>
      <w:r>
        <w:t xml:space="preserve">B17a Updating the code to a new release (every time the kit changes)</w:t>
      </w:r>
    </w:p>
    <w:p>
      <w:r>
        <w:t xml:space="preserve">A new release changes </w:t>
      </w:r>
      <w:r>
        <w:rPr>
          <w:b/>
          <w:bCs/>
        </w:rPr>
        <w:t xml:space="preserve">only the two libraries</w:t>
      </w:r>
      <w:r>
        <w:t xml:space="preserve">. The agents stay as they are, because they only call </w:t>
      </w:r>
      <w:r>
        <w:rPr>
          <w:rFonts w:ascii="Consolas" w:cs="Consolas" w:eastAsia="Consolas" w:hAnsi="Consolas"/>
          <w:color w:val="0F5FDC"/>
          <w:sz w:val="20"/>
          <w:szCs w:val="20"/>
        </w:rPr>
        <w:t xml:space="preserve">BR_Run…</w:t>
      </w:r>
      <w:r>
        <w:t xml:space="preserve">. Replace the </w:t>
      </w:r>
      <w:r>
        <w:rPr>
          <w:b/>
          <w:bCs/>
        </w:rPr>
        <w:t xml:space="preserve">whole</w:t>
      </w:r>
      <w:r>
        <w:t xml:space="preserve"> content of each library; never paste single functions on top of old ones (a function that exists twice gives </w:t>
      </w:r>
      <w:r>
        <w:rPr>
          <w:b/>
          <w:bCs/>
        </w:rPr>
        <w:t xml:space="preserve">Duplicate procedure</w:t>
      </w:r>
      <w:r>
        <w:t xml:space="preserve">, a missing one gives </w:t>
      </w:r>
      <w:r>
        <w:rPr>
          <w:b/>
          <w:bCs/>
        </w:rPr>
        <w:t xml:space="preserve">Not declared</w:t>
      </w:r>
      <w:r>
        <w:t xml:space="preserve">).</w:t>
      </w:r>
    </w:p>
    <w:p>
      <w:pPr>
        <w:pStyle w:val="ListParagraph"/>
        <w:numPr>
          <w:ilvl w:val="0"/>
          <w:numId w:val="32"/>
        </w:numPr>
      </w:pPr>
      <w:r>
        <w:t xml:space="preserve">In Designer, open the library </w:t>
      </w:r>
      <w:r>
        <w:rPr>
          <w:b/>
          <w:bCs/>
        </w:rPr>
        <w:t xml:space="preserve">BulkRegCommon</w:t>
      </w:r>
      <w:r>
        <w:t xml:space="preserve">.</w:t>
      </w:r>
    </w:p>
    <w:p>
      <w:pPr>
        <w:pStyle w:val="ListParagraph"/>
        <w:numPr>
          <w:ilvl w:val="0"/>
          <w:numId w:val="32"/>
        </w:numPr>
      </w:pPr>
      <w:r>
        <w:t xml:space="preserve">Click in the LotusScript editor, press </w:t>
      </w:r>
      <w:r>
        <w:rPr>
          <w:b/>
          <w:bCs/>
        </w:rPr>
        <w:t xml:space="preserve">Ctrl+A</w:t>
      </w:r>
      <w:r>
        <w:t xml:space="preserve">, then </w:t>
      </w:r>
      <w:r>
        <w:rPr>
          <w:b/>
          <w:bCs/>
        </w:rPr>
        <w:t xml:space="preserve">Delete</w:t>
      </w:r>
      <w:r>
        <w:t xml:space="preserve">. Check the outline: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w:t>
      </w:r>
      <w:r>
        <w:rPr>
          <w:b/>
          <w:bCs/>
        </w:rPr>
        <w:t xml:space="preserve">whole</w:t>
      </w:r>
      <w:r>
        <w:t xml:space="preserve"> new BulkRegCommon.lss (Notepad: Ctrl+A, Ctrl+C; Designer: Ctrl+V). Press </w:t>
      </w:r>
      <w:r>
        <w:rPr>
          <w:b/>
          <w:bCs/>
        </w:rPr>
        <w:t xml:space="preserve">Ctrl+S</w:t>
      </w:r>
      <w:r>
        <w:t xml:space="preserve">.</w:t>
      </w:r>
    </w:p>
    <w:p>
      <w:pPr>
        <w:pStyle w:val="ListParagraph"/>
        <w:numPr>
          <w:ilvl w:val="0"/>
          <w:numId w:val="32"/>
        </w:numPr>
      </w:pPr>
      <w:r>
        <w:t xml:space="preserve">Repeat steps 1–3 for </w:t>
      </w:r>
      <w:r>
        <w:rPr>
          <w:b/>
          <w:bCs/>
        </w:rPr>
        <w:t xml:space="preserve">BulkRegAgents</w:t>
      </w:r>
      <w:r>
        <w:t xml:space="preserve"> with the whole new BulkRegAgents.lss.</w:t>
      </w:r>
    </w:p>
    <w:p>
      <w:pPr>
        <w:pStyle w:val="ListParagraph"/>
        <w:numPr>
          <w:ilvl w:val="0"/>
          <w:numId w:val="32"/>
        </w:numPr>
      </w:pPr>
      <w:r>
        <w:t xml:space="preserve">Choose </w:t>
      </w:r>
      <w:r>
        <w:rPr>
          <w:b/>
          <w:bCs/>
        </w:rPr>
        <w:t xml:space="preserve">Tools &gt; Recompile All LotusScript</w:t>
      </w:r>
      <w:r>
        <w:t xml:space="preserve">, so the agents load the new libraries.</w:t>
      </w:r>
    </w:p>
    <w:p>
      <w:pPr>
        <w:pStyle w:val="ListParagraph"/>
        <w:numPr>
          <w:ilvl w:val="0"/>
          <w:numId w:val="32"/>
        </w:numPr>
      </w:pPr>
      <w:r>
        <w:t xml:space="preserve">Re-sign the database (B19).</w:t>
      </w:r>
    </w:p>
    <w:p>
      <w:pPr>
        <w:pStyle w:val="ListParagraph"/>
        <w:numPr>
          <w:ilvl w:val="0"/>
          <w:numId w:val="32"/>
        </w:numPr>
      </w:pPr>
      <w:r>
        <w:t xml:space="preserve">Only if the release notes say so (rare: a new agent or a renamed BR_Run… Sub), update the agents as in B18.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libraries save without errors, Recompile All finishes without errors,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six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6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p>
      <w:r>
        <w:t xml:space="preserve">Every agent has the same two parts: three lines in </w:t>
      </w:r>
      <w:r>
        <w:rPr>
          <w:b/>
          <w:bCs/>
        </w:rPr>
        <w:t xml:space="preserve">(Options)</w:t>
      </w:r>
      <w:r>
        <w:t xml:space="preserve"> and three lines in </w:t>
      </w:r>
      <w:r>
        <w:rPr>
          <w:b/>
          <w:bCs/>
        </w:rPr>
        <w:t xml:space="preserve">Initialize</w:t>
      </w:r>
      <w:r>
        <w:t xml:space="preserve">. Only the name of the </w:t>
      </w:r>
      <w:r>
        <w:rPr>
          <w:rFonts w:ascii="Consolas" w:cs="Consolas" w:eastAsia="Consolas" w:hAnsi="Consolas"/>
          <w:color w:val="0F5FDC"/>
          <w:sz w:val="20"/>
          <w:szCs w:val="20"/>
        </w:rPr>
        <w:t xml:space="preserve">BR_Run…</w:t>
      </w:r>
      <w:r>
        <w:t xml:space="preserve"> Sub differs.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2883"/>
        <w:gridCol w:w="3049"/>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Line in Initialize</w:t>
            </w:r>
          </w:p>
        </w:tc>
        <w:tc>
          <w:tcPr>
            <w:tcW w:type="dxa" w:w="30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(same content)</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BulkReg\00 - Set Up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BR_RunSetupLog()</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Agent00_SetUpLogDatabase.lss (run by the log database owner, B20a)</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BR_RunPreflight()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Agent01_Preflight.lss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BR_RunBuildBatch()</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Agent02_BuildBatch.lss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BR_RunRegisterBatch()</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Agent03_RegisterBatch.lss</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BR_RunVerify()</w:t>
            </w:r>
          </w:p>
        </w:tc>
        <w:tc>
          <w:tcPr>
            <w:tcW w:type="dxa" w:w="30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Call BR_RunExport()</w:t>
            </w:r>
          </w:p>
        </w:tc>
        <w:tc>
          <w:tcPr>
            <w:tcW w:type="dxa" w:w="30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3"/>
        </w:numPr>
      </w:pPr>
      <w:r>
        <w:t xml:space="preserve">Open the agent's source file from the table in </w:t>
      </w:r>
      <w:r>
        <w:rPr>
          <w:b/>
          <w:bCs/>
        </w:rPr>
        <w:t xml:space="preserve">Notepad</w:t>
      </w:r>
      <w:r>
        <w:t xml:space="preserve">, press </w:t>
      </w:r>
      <w:r>
        <w:rPr>
          <w:b/>
          <w:bCs/>
        </w:rPr>
        <w:t xml:space="preserve">Ctrl+A</w:t>
      </w:r>
      <w:r>
        <w:t xml:space="preserve"> and </w:t>
      </w:r>
      <w:r>
        <w:rPr>
          <w:b/>
          <w:bCs/>
        </w:rPr>
        <w:t xml:space="preserve">Ctrl+C</w:t>
      </w:r>
      <w:r>
        <w:t xml:space="preserve">.</w:t>
      </w:r>
    </w:p>
    <w:p>
      <w:pPr>
        <w:pStyle w:val="ListParagraph"/>
        <w:numPr>
          <w:ilvl w:val="0"/>
          <w:numId w:val="33"/>
        </w:numPr>
      </w:pPr>
      <w:r>
        <w:t xml:space="preserve">In Designer, click in the agent's LotusScript editor, press </w:t>
      </w:r>
      <w:r>
        <w:rPr>
          <w:b/>
          <w:bCs/>
        </w:rPr>
        <w:t xml:space="preserve">Ctrl+A</w:t>
      </w:r>
      <w:r>
        <w:t xml:space="preserve">, then </w:t>
      </w:r>
      <w:r>
        <w:rPr>
          <w:b/>
          <w:bCs/>
        </w:rPr>
        <w:t xml:space="preserve">Ctrl+V</w:t>
      </w:r>
      <w:r>
        <w:t xml:space="preserve">. </w:t>
      </w:r>
      <w:r>
        <w:rPr>
          <w:i/>
          <w:iCs/>
        </w:rPr>
        <w:t xml:space="preserve">Result:</w:t>
      </w:r>
      <w:r>
        <w:t xml:space="preserve"> (Options) contains the three lines below and Initialize contains the call, for example: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(Options)      Option Public</w:t>
            </w:r>
          </w:p>
          <w:p>
            <w:pPr>
              <w:spacing w:after="0" w:before="0" w:line="240"/>
            </w:pPr>
            <w:r>
              <w:rPr>
                <w:rFonts w:ascii="Consolas" w:cs="Consolas" w:eastAsia="Consolas" w:hAnsi="Consolas"/>
                <w:color w:val="14142B"/>
                <w:sz w:val="16"/>
                <w:szCs w:val="16"/>
              </w:rPr>
              <w:t xml:space="preserve">               Option Declare</w:t>
            </w:r>
          </w:p>
          <w:p>
            <w:pPr>
              <w:spacing w:after="0" w:before="0" w:line="240"/>
            </w:pPr>
            <w:r>
              <w:rPr>
                <w:rFonts w:ascii="Consolas" w:cs="Consolas" w:eastAsia="Consolas" w:hAnsi="Consolas"/>
                <w:color w:val="14142B"/>
                <w:sz w:val="16"/>
                <w:szCs w:val="16"/>
              </w:rPr>
              <w:t xml:space="preserve">               Use "BulkRegAgents"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Initialize     Sub Initialize</w:t>
            </w:r>
          </w:p>
          <w:p>
            <w:pPr>
              <w:spacing w:after="0" w:before="0" w:line="240"/>
            </w:pPr>
            <w:r>
              <w:rPr>
                <w:rFonts w:ascii="Consolas" w:cs="Consolas" w:eastAsia="Consolas" w:hAnsi="Consolas"/>
                <w:color w:val="14142B"/>
                <w:sz w:val="16"/>
                <w:szCs w:val="16"/>
              </w:rPr>
              <w:t xml:space="preserve">                   Call BR_RunPreflight()</w:t>
            </w:r>
          </w:p>
          <w:p>
            <w:pPr>
              <w:spacing w:after="0" w:before="0" w:line="240"/>
            </w:pPr>
            <w:r>
              <w:rPr>
                <w:rFonts w:ascii="Consolas" w:cs="Consolas" w:eastAsia="Consolas" w:hAnsi="Consolas"/>
                <w:color w:val="14142B"/>
                <w:sz w:val="16"/>
                <w:szCs w:val="16"/>
              </w:rPr>
              <w:t xml:space="preserve">               End Sub</w:t>
            </w:r>
          </w:p>
        </w:tc>
      </w:tr>
    </w:tbl>
    <w:p>
      <w:pPr>
        <w:spacing w:after="80" w:before="0"/>
      </w:pPr>
    </w:p>
    <w:p>
      <w:pPr>
        <w:pStyle w:val="ListParagraph"/>
        <w:numPr>
          <w:ilvl w:val="0"/>
          <w:numId w:val="34"/>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4"/>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The agent files contain only these lines plus a description in comments. </w:t>
            </w:r>
            <w:r>
              <w:rPr>
                <w:b/>
                <w:bCs/>
              </w:rPr>
              <w:t xml:space="preserve">(Declarations)</w:t>
            </w:r>
            <w:r>
              <w:t xml:space="preserve"> of an agent stays empty. You can also type the 3 + 3 lines by hand instead of pasting.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six agents are listed under Code &gt; Agents with the exact names, trigger 'Action menu selection', target 'None', each contains </w:t>
            </w:r>
            <w:r>
              <w:rPr>
                <w:rFonts w:ascii="Consolas" w:cs="Consolas" w:eastAsia="Consolas" w:hAnsi="Consolas"/>
                <w:color w:val="0F5FDC"/>
                <w:sz w:val="20"/>
                <w:szCs w:val="20"/>
              </w:rPr>
              <w:t xml:space="preserve">Use "BulkRegAgents"</w:t>
            </w:r>
            <w:r>
              <w:t xml:space="preserve"> and one </w:t>
            </w:r>
            <w:r>
              <w:rPr>
                <w:rFonts w:ascii="Consolas" w:cs="Consolas" w:eastAsia="Consolas" w:hAnsi="Consolas"/>
                <w:color w:val="0F5FDC"/>
                <w:sz w:val="20"/>
                <w:szCs w:val="20"/>
              </w:rPr>
              <w:t xml:space="preserve">Call BR_Run…()</w:t>
            </w:r>
            <w:r>
              <w:t xml:space="preserve"> line,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5"/>
        </w:numPr>
      </w:pPr>
      <w:r>
        <w:t xml:space="preserve">In Domino Administrator, select </w:t>
      </w:r>
      <w:r>
        <w:rPr>
          <w:b/>
          <w:bCs/>
        </w:rPr>
        <w:t xml:space="preserve">Local</w:t>
      </w:r>
      <w:r>
        <w:t xml:space="preserve"> in the server pane.</w:t>
      </w:r>
    </w:p>
    <w:p>
      <w:pPr>
        <w:pStyle w:val="ListParagraph"/>
        <w:numPr>
          <w:ilvl w:val="0"/>
          <w:numId w:val="35"/>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5"/>
        </w:numPr>
      </w:pPr>
      <w:r>
        <w:t xml:space="preserve">In the Tools pane choose </w:t>
      </w:r>
      <w:r>
        <w:rPr>
          <w:b/>
          <w:bCs/>
        </w:rPr>
        <w:t xml:space="preserve">Database &gt; Sign</w:t>
      </w:r>
      <w:r>
        <w:t xml:space="preserve">.</w:t>
      </w:r>
    </w:p>
    <w:p>
      <w:pPr>
        <w:pStyle w:val="ListParagraph"/>
        <w:numPr>
          <w:ilvl w:val="0"/>
          <w:numId w:val="35"/>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5"/>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6"/>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6"/>
        </w:numPr>
      </w:pPr>
      <w:r>
        <w:t xml:space="preserve">Click </w:t>
      </w:r>
      <w:r>
        <w:rPr>
          <w:b/>
          <w:bCs/>
        </w:rPr>
        <w:t xml:space="preserve">Actions &gt; BulkReg</w:t>
      </w:r>
      <w:r>
        <w:t xml:space="preserve">. </w:t>
      </w:r>
      <w:r>
        <w:rPr>
          <w:i/>
          <w:iCs/>
        </w:rPr>
        <w:t xml:space="preserve">Result:</w:t>
      </w:r>
      <w:r>
        <w:t xml:space="preserve"> the six agents appear in the submenu, in number order (00 … 05).</w:t>
      </w:r>
    </w:p>
    <w:p>
      <w:pPr>
        <w:pStyle w:val="ListParagraph"/>
        <w:numPr>
          <w:ilvl w:val="0"/>
          <w:numId w:val="36"/>
        </w:numPr>
      </w:pPr>
      <w:r>
        <w:t xml:space="preserve">Click </w:t>
      </w:r>
      <w:r>
        <w:rPr>
          <w:b/>
          <w:bCs/>
        </w:rPr>
        <w:t xml:space="preserve">01 - Preflight Check</w:t>
      </w:r>
      <w:r>
        <w:t xml:space="preserve">.</w:t>
      </w:r>
    </w:p>
    <w:p>
      <w:pPr>
        <w:pStyle w:val="ListParagraph"/>
        <w:numPr>
          <w:ilvl w:val="0"/>
          <w:numId w:val="36"/>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6"/>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B20a Set up the log database views (database owner, once)</w:t>
      </w:r>
    </w:p>
    <w:p>
      <w:r>
        <w:rPr>
          <w:b/>
          <w:bCs/>
        </w:rPr>
        <w:t xml:space="preserve">Who:</w:t>
      </w:r>
      <w:r>
        <w:t xml:space="preserve"> Owner of the log database (Designer or Manager access to bulkreg_log.nsf)   </w:t>
      </w:r>
      <w:r>
        <w:rPr>
          <w:b/>
          <w:bCs/>
        </w:rPr>
        <w:t xml:space="preserve">Where:</w:t>
      </w:r>
      <w:r>
        <w:t xml:space="preserve"> bulkreg.nsf   </w:t>
      </w:r>
      <w:r>
        <w:rPr>
          <w:b/>
          <w:bCs/>
        </w:rPr>
        <w:t xml:space="preserve">Changes:</w:t>
      </w:r>
      <w:r>
        <w:t xml:space="preserve"> creates a form and 8 views in bulkreg_log.nsf; no documents are changed</w:t>
      </w:r>
    </w:p>
    <w:p>
      <w:r>
        <w:t xml:space="preserve">The views are design elements, so they are created by the </w:t>
      </w:r>
      <w:r>
        <w:rPr>
          <w:b/>
          <w:bCs/>
        </w:rPr>
        <w:t xml:space="preserve">owner</w:t>
      </w:r>
      <w:r>
        <w:t xml:space="preserve"> of the log database, not by the operators (Author). The owner needs bulkreg.nsf too (a copy with the same libraries and agents is enough) and a bulkreg.ini with the same LogServer / LogDb.</w:t>
      </w:r>
    </w:p>
    <w:p>
      <w:pPr>
        <w:pStyle w:val="ListParagraph"/>
        <w:numPr>
          <w:ilvl w:val="0"/>
          <w:numId w:val="37"/>
        </w:numPr>
      </w:pPr>
      <w:r>
        <w:t xml:space="preserve">Open bulkreg.nsf and click </w:t>
      </w:r>
      <w:r>
        <w:rPr>
          <w:b/>
          <w:bCs/>
        </w:rPr>
        <w:t xml:space="preserve">Actions &gt; BulkReg &gt; 00 - Set Up Log Database</w:t>
      </w:r>
      <w:r>
        <w:t xml:space="preserve">. Confirm the config path.</w:t>
      </w:r>
    </w:p>
    <w:p>
      <w:pPr>
        <w:pStyle w:val="ListParagraph"/>
        <w:numPr>
          <w:ilvl w:val="0"/>
          <w:numId w:val="37"/>
        </w:numPr>
      </w:pPr>
      <w:r>
        <w:t xml:space="preserve">Read the question (database name, 8 views) and click </w:t>
      </w:r>
      <w:r>
        <w:rPr>
          <w:b/>
          <w:bCs/>
        </w:rPr>
        <w:t xml:space="preserve">Yes</w:t>
      </w:r>
      <w:r>
        <w:t xml:space="preserve">.</w:t>
      </w:r>
    </w:p>
    <w:p>
      <w:pPr>
        <w:pStyle w:val="ListParagraph"/>
        <w:numPr>
          <w:ilvl w:val="0"/>
          <w:numId w:val="37"/>
        </w:numPr>
      </w:pPr>
      <w:r>
        <w:t xml:space="preserve">Read the result: one line per view, each </w:t>
      </w:r>
      <w:r>
        <w:rPr>
          <w:b/>
          <w:bCs/>
        </w:rPr>
        <w:t xml:space="preserve">OK</w:t>
      </w:r>
      <w:r>
        <w:t xml:space="preserve">. </w:t>
      </w:r>
      <w:r>
        <w:rPr>
          <w:i/>
          <w:iCs/>
        </w:rPr>
        <w:t xml:space="preserve">Result:</w:t>
      </w:r>
      <w:r>
        <w:t xml:space="preserve"> the form BRLogEntry and the views exist.</w:t>
      </w:r>
    </w:p>
    <w:p>
      <w:pPr>
        <w:pStyle w:val="ListParagraph"/>
        <w:numPr>
          <w:ilvl w:val="0"/>
          <w:numId w:val="37"/>
        </w:numPr>
      </w:pPr>
      <w:r>
        <w:t xml:space="preserve">Open bulkreg_log.nsf. In the navigator, expand </w:t>
      </w:r>
      <w:r>
        <w:rPr>
          <w:b/>
          <w:bCs/>
        </w:rPr>
        <w:t xml:space="preserve">BulkReg</w:t>
      </w:r>
      <w:r>
        <w:t xml:space="preserve">: the views 1–8 are listed (D4a).</w:t>
      </w:r>
    </w:p>
    <w:p>
      <w:pPr>
        <w:pStyle w:val="ListParagraph"/>
        <w:numPr>
          <w:ilvl w:val="0"/>
          <w:numId w:val="37"/>
        </w:numPr>
      </w:pPr>
      <w:r>
        <w:t xml:space="preserve">Run 00 again after a release whose notes say that the views changed. It replaces only its own views; your other views are kept.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form import reports an error, the views still work; documents then open without the BulkReg form. Send the message from the result dialog.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shows the view folder BulkReg with the 8 views, and Preflight shows </w:t>
            </w:r>
            <w:r>
              <w:rPr>
                <w:b/>
                <w:bCs/>
              </w:rPr>
              <w:t xml:space="preserve">PASS Log database views present</w:t>
            </w:r>
            <w:r>
              <w:t xml:space="preserve">.</w:t>
            </w:r>
          </w:p>
        </w:tc>
      </w:tr>
    </w:tbl>
    <w:p>
      <w:pPr>
        <w:spacing w:after="80" w:before="0"/>
      </w:pPr>
    </w:p>
    <w:p>
      <w:pPr>
        <w:pStyle w:val="Heading2"/>
      </w:pPr>
      <w:r>
        <w:t xml:space="preserve">B21 Smoke test</w:t>
      </w:r>
    </w:p>
    <w:p>
      <w:pPr>
        <w:pStyle w:val="ListParagraph"/>
        <w:numPr>
          <w:ilvl w:val="0"/>
          <w:numId w:val="38"/>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8"/>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8"/>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8"/>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8"/>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9"/>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9"/>
        </w:numPr>
      </w:pPr>
      <w:r>
        <w:t xml:space="preserve">Note the totals: candidates, OK / WARN / ERROR, and </w:t>
      </w:r>
      <w:r>
        <w:rPr>
          <w:b/>
          <w:bCs/>
        </w:rPr>
        <w:t xml:space="preserve">candidates per home server</w:t>
      </w:r>
      <w:r>
        <w:t xml:space="preserve">.</w:t>
      </w:r>
    </w:p>
    <w:p>
      <w:pPr>
        <w:pStyle w:val="ListParagraph"/>
        <w:numPr>
          <w:ilvl w:val="0"/>
          <w:numId w:val="39"/>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9"/>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9"/>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9"/>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40"/>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40"/>
        </w:numPr>
      </w:pPr>
      <w:r>
        <w:t xml:space="preserve">Click </w:t>
      </w:r>
      <w:r>
        <w:rPr>
          <w:b/>
          <w:bCs/>
        </w:rPr>
        <w:t xml:space="preserve">Actions &gt; BulkReg &gt; 02 - Build Batch</w:t>
      </w:r>
      <w:r>
        <w:t xml:space="preserve">.</w:t>
      </w:r>
    </w:p>
    <w:p>
      <w:pPr>
        <w:pStyle w:val="ListParagraph"/>
        <w:numPr>
          <w:ilvl w:val="0"/>
          <w:numId w:val="40"/>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40"/>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41"/>
        </w:numPr>
      </w:pPr>
      <w:r>
        <w:t xml:space="preserve">Start Excel with a blank workbook. Choose </w:t>
      </w:r>
      <w:r>
        <w:rPr>
          <w:b/>
          <w:bCs/>
        </w:rPr>
        <w:t xml:space="preserve">Data &gt; Get Data &gt; From File &gt; From Text/CSV</w:t>
      </w:r>
      <w:r>
        <w:t xml:space="preserve">.</w:t>
      </w:r>
    </w:p>
    <w:p>
      <w:pPr>
        <w:pStyle w:val="ListParagraph"/>
        <w:numPr>
          <w:ilvl w:val="0"/>
          <w:numId w:val="41"/>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41"/>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41"/>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Internet address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These users are </w:t>
            </w:r>
            <w:r>
              <w:rPr>
                <w:b/>
                <w:bCs/>
                <w:sz w:val="19"/>
                <w:szCs w:val="19"/>
              </w:rPr>
              <w:t xml:space="preserve">not in the batch</w:t>
            </w:r>
            <w:r>
              <w:rPr>
                <w:sz w:val="19"/>
                <w:szCs w:val="19"/>
              </w:rPr>
              <w:t xml:space="preserve"> (SkipNoInternetAddress=1). The summary shows </w:t>
            </w:r>
            <w:r>
              <w:rPr>
                <w:rFonts w:ascii="Consolas" w:cs="Consolas" w:eastAsia="Consolas" w:hAnsi="Consolas"/>
                <w:color w:val="0F5FDC"/>
                <w:sz w:val="18"/>
                <w:szCs w:val="18"/>
              </w:rPr>
              <w:t xml:space="preserve">No Internet addr: N SKIPPED</w:t>
            </w:r>
            <w:r>
              <w:rPr>
                <w:sz w:val="19"/>
                <w:szCs w:val="19"/>
              </w:rPr>
              <w:t xml:space="preserve"> and the list </w:t>
            </w:r>
            <w:r>
              <w:rPr>
                <w:rFonts w:ascii="Consolas" w:cs="Consolas" w:eastAsia="Consolas" w:hAnsi="Consolas"/>
                <w:color w:val="0F5FDC"/>
                <w:sz w:val="18"/>
                <w:szCs w:val="18"/>
              </w:rPr>
              <w:t xml:space="preserve">BATCH-&lt;id&gt;_skipped_no_internet_address.csv</w:t>
            </w:r>
            <w:r>
              <w:rPr>
                <w:sz w:val="19"/>
                <w:szCs w:val="19"/>
              </w:rPr>
              <w:t xml:space="preserve">; the log view </w:t>
            </w:r>
            <w:r>
              <w:rPr>
                <w:b/>
                <w:bCs/>
                <w:sz w:val="19"/>
                <w:szCs w:val="19"/>
              </w:rPr>
              <w:t xml:space="preserve">7. Skipped - no Internet address</w:t>
            </w:r>
            <w:r>
              <w:rPr>
                <w:sz w:val="19"/>
                <w:szCs w:val="19"/>
              </w:rPr>
              <w:t xml:space="preserve"> shows them too.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After DirSync has written it, the next Build Batch offers the user again. Never an error.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2"/>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2"/>
        </w:numPr>
      </w:pPr>
      <w:r>
        <w:t xml:space="preserve">Close Excel. Do not keep the file open while Agent 03 runs.</w:t>
      </w:r>
    </w:p>
    <w:p>
      <w:pPr>
        <w:pStyle w:val="ListParagraph"/>
        <w:numPr>
          <w:ilvl w:val="0"/>
          <w:numId w:val="42"/>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3"/>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3"/>
        </w:numPr>
      </w:pPr>
      <w:r>
        <w:t xml:space="preserve">Click </w:t>
      </w:r>
      <w:r>
        <w:rPr>
          <w:b/>
          <w:bCs/>
        </w:rPr>
        <w:t xml:space="preserve">Actions &gt; BulkReg &gt; 03 - Register Batch</w:t>
      </w:r>
      <w:r>
        <w:t xml:space="preserve">.</w:t>
      </w:r>
    </w:p>
    <w:p>
      <w:pPr>
        <w:pStyle w:val="ListParagraph"/>
        <w:numPr>
          <w:ilvl w:val="0"/>
          <w:numId w:val="43"/>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3"/>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3"/>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3"/>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4"/>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4"/>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4"/>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4"/>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4"/>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4"/>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4"/>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4"/>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4"/>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5"/>
        </w:numPr>
      </w:pPr>
      <w:r>
        <w:t xml:space="preserve">Confirm that C3 (review) and C4 (dry run) are done for this batch.</w:t>
      </w:r>
    </w:p>
    <w:p>
      <w:pPr>
        <w:pStyle w:val="ListParagraph"/>
        <w:numPr>
          <w:ilvl w:val="0"/>
          <w:numId w:val="45"/>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5"/>
        </w:numPr>
      </w:pPr>
      <w:r>
        <w:t xml:space="preserve">Click </w:t>
      </w:r>
      <w:r>
        <w:rPr>
          <w:b/>
          <w:bCs/>
        </w:rPr>
        <w:t xml:space="preserve">Actions &gt; BulkReg &gt; 03 - Register Batch</w:t>
      </w:r>
      <w:r>
        <w:t xml:space="preserve"> and choose the reviewed batch file.</w:t>
      </w:r>
    </w:p>
    <w:p>
      <w:pPr>
        <w:pStyle w:val="ListParagraph"/>
        <w:numPr>
          <w:ilvl w:val="0"/>
          <w:numId w:val="45"/>
        </w:numPr>
      </w:pPr>
      <w:r>
        <w:t xml:space="preserve">Check the summary per home server against the batch summary. Click </w:t>
      </w:r>
      <w:r>
        <w:rPr>
          <w:b/>
          <w:bCs/>
        </w:rPr>
        <w:t xml:space="preserve">Yes</w:t>
      </w:r>
      <w:r>
        <w:t xml:space="preserve">.</w:t>
      </w:r>
    </w:p>
    <w:p>
      <w:pPr>
        <w:pStyle w:val="ListParagraph"/>
        <w:numPr>
          <w:ilvl w:val="0"/>
          <w:numId w:val="45"/>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5"/>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5"/>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5"/>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6"/>
        </w:numPr>
      </w:pPr>
      <w:r>
        <w:t xml:space="preserve">Click </w:t>
      </w:r>
      <w:r>
        <w:rPr>
          <w:b/>
          <w:bCs/>
        </w:rPr>
        <w:t xml:space="preserve">Actions &gt; BulkReg &gt; 04 - Verify Registration and Vault</w:t>
      </w:r>
      <w:r>
        <w:t xml:space="preserve">.</w:t>
      </w:r>
    </w:p>
    <w:p>
      <w:pPr>
        <w:pStyle w:val="ListParagraph"/>
        <w:numPr>
          <w:ilvl w:val="0"/>
          <w:numId w:val="46"/>
        </w:numPr>
      </w:pPr>
      <w:r>
        <w:t xml:space="preserve">Accept the proposed batch file (the newest batch) or type the batch path. Leave it empty to verify all DirSync users.</w:t>
      </w:r>
    </w:p>
    <w:p>
      <w:pPr>
        <w:pStyle w:val="ListParagraph"/>
        <w:numPr>
          <w:ilvl w:val="0"/>
          <w:numId w:val="46"/>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6"/>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7"/>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7"/>
        </w:numPr>
      </w:pPr>
      <w:r>
        <w:t xml:space="preserve">Only after C7 shows IN_VAULT for these users: delete the password file and the ID files of the batch.</w:t>
      </w:r>
    </w:p>
    <w:p>
      <w:pPr>
        <w:pStyle w:val="ListParagraph"/>
        <w:numPr>
          <w:ilvl w:val="0"/>
          <w:numId w:val="47"/>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7"/>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7"/>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7"/>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SkipNoInternetAddress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users without an Internet address are skipped and flagged (SKIPPED_NO_INET, own list and log view); 0 = registered without an address (WARN)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with its views (B20a).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8"/>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8"/>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8"/>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8"/>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Structured Run, Entry and Audit documents in 8 categorized views (D4a).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users list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C:\BulkReg\batches\BATCH-&lt;id&gt;_skipped_no_internet_address.csv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left out of the batch because the InternetAddress is empty (SKIPPED_NO_INET)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SKIPPED_NO_INET</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Internet address: left out of the batch (Build), not registered (Register), flagged in log view 7</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Add the address in AD; the next batch picks the user up</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D4a Log database views</w:t>
      </w:r>
    </w:p>
    <w:p>
      <w:r>
        <w:t xml:space="preserve">Agent 00 (B20a) creates these views in bulkreg_log.nsf, in the view folder </w:t>
      </w:r>
      <w:r>
        <w:rPr>
          <w:b/>
          <w:bCs/>
        </w:rPr>
        <w:t xml:space="preserve">BulkReg</w:t>
      </w:r>
      <w:r>
        <w:t xml:space="preserve">. Categories open and close with a click (or </w:t>
      </w:r>
      <w:r>
        <w:rPr>
          <w:b/>
          <w:bCs/>
        </w:rPr>
        <w:t xml:space="preserve">View &gt; Expand All / Collapse All</w:t>
      </w:r>
      <w:r>
        <w:t xml:space="preserve">). Newest dates and batches are at the top.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3398"/>
        <w:gridCol w:w="1750"/>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View</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Shows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Grouped by</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it to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Runs - by date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line per agent run: start time, agent, DryRun, batch, operator, status (RUNNING / FINISHED / CANCELLED / ABORTED), summary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See what was run, when and by whom; spot runs that did not finish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Batches - by batch, tool, result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line per user and action</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&gt; agent &gt; result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 one batch from Build through dry run, live run and Verify; count results per step</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Users - by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action for a user, oldest first</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Answer "what happened to John Smith?" in one place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Results - by result, batch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result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&gt; batch</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List all REGISTERED, FAILED, SKIPPED_NO_INET … users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Home servers - by server,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per home server with mail file and replica status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&gt; batch</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load per server and the cluster replicas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 Problems - errors, failures, skipped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ERROR/WARN log lines, failed/skipped/pending users, missing or failed replicas, runs not FINISHED</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Date &gt; agent</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Daily check: everything that needs attention</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 Skipped - no Internet address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Users skipped because the InternetAddress is empty, with Person NoteID and objectGUID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User</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the list to the AD team; once fixed, the users are picked up by the next batch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 Full log - by run</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log line of a run, in time order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(date, agent, DryRun, operator)</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a complete run like the debug log, for troubleshooting</w:t>
            </w:r>
          </w:p>
        </w:tc>
      </w:tr>
    </w:tbl>
    <w:p>
      <w:pPr>
        <w:spacing w:after="80" w:before="0"/>
      </w:pPr>
    </w:p>
    <w:p>
      <w:r>
        <w:t xml:space="preserve">Every document can be opened (form </w:t>
      </w:r>
      <w:r>
        <w:rPr>
          <w:b/>
          <w:bCs/>
        </w:rPr>
        <w:t xml:space="preserve">BRLogEntry</w:t>
      </w:r>
      <w:r>
        <w:t xml:space="preserve">) and shows all its fields. Documents are written as: </w:t>
      </w:r>
      <w:r>
        <w:rPr>
          <w:b/>
          <w:bCs/>
        </w:rPr>
        <w:t xml:space="preserve">Run</w:t>
      </w:r>
      <w:r>
        <w:t xml:space="preserve"> (one per run, closed at the end with status and summary), </w:t>
      </w:r>
      <w:r>
        <w:rPr>
          <w:b/>
          <w:bCs/>
        </w:rPr>
        <w:t xml:space="preserve">Entry</w:t>
      </w:r>
      <w:r>
        <w:t xml:space="preserve"> (one per log line) and </w:t>
      </w:r>
      <w:r>
        <w:rPr>
          <w:b/>
          <w:bCs/>
        </w:rPr>
        <w:t xml:space="preserve">Audit</w:t>
      </w:r>
      <w:r>
        <w:t xml:space="preserve"> (one per user and action, with the same columns as the audit CSV).</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Versions</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that every kit file (library, agents, config, helper, Audit Viewer, README, CHANGELOG, guide) carries the release number in VERSION</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Old code was not removed before pasting, or only part of the file was copied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Ctrl+A, Delete, then paste the whole file again (B17,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loading USE or USELSX module: BulkRegCommon/BulkRegAgents"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Library missing, misspelt, or not saved yet; BulkRegAgents saved before BulkRegCommon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the names exactly (B17); save BulkRegCommon, then BulkRegAgents, then Tools &gt; Recompile All LotusScript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 or an agent from release 3.2 still contains its old code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Replace the whole library as in B17a; reduce every agent to the 3 + 3 lines of B18</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SKIPPED_NO_INET / users missing from the batch</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 has no e-mail address, so the DirSync Person document has no InternetAddress (SkipNoInternetAddress=1)</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Add the address in AD; after DirSync the next Build Batch includes the user. To register such users without an address, set SkipNoInternetAddress=0 (they are then flagged WARN).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'The log database has no BulkReg views yet'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not done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log database owner runs 00 - Set Up Log Database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'needs Designer or Manager access'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by an operator (Author)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database owner runs it (B20a)</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Views are created with NotesDatabase.CreateView / NotesView.CreateColumn and the form with NotesDXLImporter</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B20a: all lines OK, views open with categories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(code in BulkRegAgents)</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00 - Set Up Log Database (BR_RunSetupLog)</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log database</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Form and 8 views in the log database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Yes/No; Designer access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01 - Preflight Check (BR_RunPreflight)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 Build Batch (BR_RunBuildBatch)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 Register Batch (BR_RunRegisterBatch)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 Verify Registration and Vault (BR_RunVerify)</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05 - Export (optional, BR_RunExport)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gdphdwrbesshfj0iqyzgo">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h5glkjv9e8vfnpivy6wbt">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wh2cimzlmeruukteclk6t">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sdnoxbeuakreiyb9pvzb6">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oh2g3fyeag3kgzpfkvcao">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9omh50ir4yeu80dsklsow">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bsl9eejwtbcwisfkpndij">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b_qk2zl6ise15iaa1pfxo">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8f3rkwttjuui144avpsc">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mpsklapbclb1gqumbx1vw">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ezqut9n82qpfegbn6vef4">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eackg2yquvbgvuhora6ay">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h8p6ehn6xeozqvxm76qrt">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wbnq6yfzlz1u_mabo9kys">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rjilcjuoiktbev2r-nbfn">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bz2xjox59dies9bz_7zr_">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xv4jqnb-qndzjk2bobumt">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wbkdnx0gj5vb6_z9omnr6">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uusvjzfvnyf7qilff6yhh">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v3.4.0</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7"/>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abstractNum w:abstractNumId="47" w15:restartNumberingAfterBreak="0">
    <w:multiLevelType w:val="hybridMultilevel"/>
    <w:lvl w:ilvl="0" w15:tentative="1">
      <w:start w:val="1"/>
      <w:numFmt w:val="decimal"/>
      <w:lvlText w:val="%1."/>
      <w:lvlJc w:val="left"/>
      <w:pPr>
        <w:ind w:left="540" w:hanging="360"/>
      </w:pPr>
    </w:lvl>
  </w:abstractNum>
  <w:abstractNum w:abstractNumId="4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7"/>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gdphdwrbesshfj0iqyzgo" Type="http://schemas.openxmlformats.org/officeDocument/2006/relationships/hyperlink" Target="https://help.hcl-software.com/domino/14.0.0/admin/conf_adsync_registering_ad_users.html" TargetMode="External"/><Relationship Id="rIdh5glkjv9e8vfnpivy6wbt" Type="http://schemas.openxmlformats.org/officeDocument/2006/relationships/hyperlink" Target="https://help.hcl-software.com/dom_designer/14.5.0/basic/H_CONTACTNOTEID_PROPERTY_NOTESREGISTRATION.html" TargetMode="External"/><Relationship Id="rIdwh2cimzlmeruukteclk6t" Type="http://schemas.openxmlformats.org/officeDocument/2006/relationships/hyperlink" Target="https://help.hcl-software.com/dom_designer/14.5.0/basic/H_REGISTERNEWUSER_METHOD.html" TargetMode="External"/><Relationship Id="rIdsdnoxbeuakreiyb9pvzb6" Type="http://schemas.openxmlformats.org/officeDocument/2006/relationships/hyperlink" Target="https://help.hcl-software.com/dom_designer/9.0.1/appdev/H_CREATEREPLICA_METHOD_ADMINP.html" TargetMode="External"/><Relationship Id="rIdoh2g3fyeag3kgzpfkvcao" Type="http://schemas.openxmlformats.org/officeDocument/2006/relationships/hyperlink" Target="https://help.hcl-software.com/domino/14.0.0/admin/admn_createreplica_r.html" TargetMode="External"/><Relationship Id="rId9omh50ir4yeu80dsklsow" Type="http://schemas.openxmlformats.org/officeDocument/2006/relationships/hyperlink" Target="https://help.hcl-software.com/domino/14.5.0/admin/conf_creatinganidvault_t.html" TargetMode="External"/><Relationship Id="rIdbsl9eejwtbcwisfkpndij" Type="http://schemas.openxmlformats.org/officeDocument/2006/relationships/hyperlink" Target="https://help.hcl-software.com/domino/14.5.0/admin/conf_creatingoreditingidvaultpolicysettingsdocumentsma_t.html" TargetMode="External"/><Relationship Id="rIdb_qk2zl6ise15iaa1pfxo" Type="http://schemas.openxmlformats.org/officeDocument/2006/relationships/hyperlink" Target="https://help.hcl-software.com/domino/14.0.0/admin/conf_creatingasecuritypolicysettingsdocument_t.html" TargetMode="External"/><Relationship Id="rId-8f3rkwttjuui144avpsc" Type="http://schemas.openxmlformats.org/officeDocument/2006/relationships/hyperlink" Target="https://help.hcl-software.com/domino/14.5.0/admin/conf_creatingapolicydocument_t.html" TargetMode="External"/><Relationship Id="rIdmpsklapbclb1gqumbx1vw" Type="http://schemas.openxmlformats.org/officeDocument/2006/relationships/hyperlink" Target="https://help.hcl-software.com/domino/14.5.1/admin/conf_modifyingaserverbasedca_t.html" TargetMode="External"/><Relationship Id="rIdezqut9n82qpfegbn6vef4" Type="http://schemas.openxmlformats.org/officeDocument/2006/relationships/hyperlink" Target="https://help.hcl-software.com/domino/14.0.0/admin/conf_usingadministrationrolesinthedominodirectoryacl_t.html" TargetMode="External"/><Relationship Id="rIdeackg2yquvbgvuhora6ay" Type="http://schemas.openxmlformats.org/officeDocument/2006/relationships/hyperlink" Target="https://help.hcl-software.com/domino/14.0.0/admin/conf_configuringadatabaseacl_t.html" TargetMode="External"/><Relationship Id="rIdh8p6ehn6xeozqvxm76qrt" Type="http://schemas.openxmlformats.org/officeDocument/2006/relationships/hyperlink" Target="https://help.hcl-software.com/dom_designer/14.5.1/basic/H_CREATING_A_DATABASE_FROM_A_TEMPLATE_OVER.html" TargetMode="External"/><Relationship Id="rIdwbnq6yfzlz1u_mabo9kys" Type="http://schemas.openxmlformats.org/officeDocument/2006/relationships/hyperlink" Target="https://help.hcl-software.com/dom_designer/14.5.0/basic/H_USING_SCRIPT_LIBRARIES.html" TargetMode="External"/><Relationship Id="rIdrjilcjuoiktbev2r-nbfn" Type="http://schemas.openxmlformats.org/officeDocument/2006/relationships/hyperlink" Target="https://help.hcl-software.com/dom_designer/14.5.1/basic/H_CREATING_AN_AGENT.html" TargetMode="External"/><Relationship Id="rIdbz2xjox59dies9bz_7zr_" Type="http://schemas.openxmlformats.org/officeDocument/2006/relationships/hyperlink" Target="https://help.hcl-software.com/notes/14.0.0/client/agt_rules_for_agent_names_r.html" TargetMode="External"/><Relationship Id="rIdxv4jqnb-qndzjk2bobumt" Type="http://schemas.openxmlformats.org/officeDocument/2006/relationships/hyperlink" Target="https://help.hcl-software.com/domino/14.0.0/admin/admn_signingadatabaseortemplate_t.html" TargetMode="External"/><Relationship Id="rIdwbkdnx0gj5vb6_z9omnr6" Type="http://schemas.openxmlformats.org/officeDocument/2006/relationships/hyperlink" Target="https://help.hcl-software.com/dom_designer/14.5.1/basic/H_ABOUT_CHECKING_FIELD_VALUES_IN_A_DOCUMENT.html" TargetMode="External"/><Relationship Id="rIduusvjzfvnyf7qilff6yhh"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2026-10-04T10:51:59.564Z</dcterms:created>
  <dcterms:modified xsi:type="dcterms:W3CDTF">2026-10-04T10:51:59.564Z</dcterms:modified>
</cp:coreProperties>
</file>

<file path=docProps/custom.xml><?xml version="1.0" encoding="utf-8"?>
<Properties xmlns="http://schemas.openxmlformats.org/officeDocument/2006/custom-properties" xmlns:vt="http://schemas.openxmlformats.org/officeDocument/2006/docPropsVTypes"/>
</file>