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4.0.1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bookmarkStart w:name="_Toc1" w:id="1"/>
      <w:r>
        <w:t xml:space="preserve">Contents</w:t>
      </w:r>
      <w:bookmarkEnd w:id="1"/>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Document Control</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How to Use This Guide</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Conventions</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Example names used in this guide</w:t>
            </w:r>
            <w:r>
              <w:tab/>
            </w:r>
            <w:r>
              <w:fldChar w:fldCharType="begin" w:dirty="true"/>
              <w:instrText xml:space="preserve">PAGEREF _Toc5 \h</w:instrText>
              <w:fldChar w:fldCharType="separate"/>
              <w:fldChar w:fldCharType="end"/>
            </w:r>
          </w:hyperlink>
        </w:p>
        <w:p>
          <w:pPr>
            <w:pStyle w:val="TOC1"/>
            <w:tabs>
              <w:tab w:val="right" w:pos="9638" w:leader="dot"/>
            </w:tabs>
          </w:pPr>
          <w:hyperlink w:history="1" w:anchor="_Toc6">
            <w:r>
              <w:t xml:space="preserve">Agent Run Order (read this first)</w:t>
            </w:r>
            <w:r>
              <w:tab/>
            </w:r>
            <w:r>
              <w:fldChar w:fldCharType="begin" w:dirty="true"/>
              <w:instrText xml:space="preserve">PAGEREF _Toc6 \h</w:instrText>
              <w:fldChar w:fldCharType="separate"/>
              <w:fldChar w:fldCharType="end"/>
            </w:r>
          </w:hyperlink>
        </w:p>
        <w:p>
          <w:pPr>
            <w:pStyle w:val="TOC1"/>
            <w:tabs>
              <w:tab w:val="right" w:pos="9638" w:leader="dot"/>
            </w:tabs>
          </w:pPr>
          <w:hyperlink w:history="1" w:anchor="_Toc7">
            <w:r>
              <w:t xml:space="preserve">Part A – Understand</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A1 What BulkReg does</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A2 How a batch works: you always see who is registered</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A3 Everything you will create in Part B</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A4 Organizational or explicit policy: which one assigns the vault?</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Part B – One-Time Setup (from nothing)</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B1 Fill in the planning worksheet</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B2 Check the admin workstation</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B3 Confirm that DirSync users exist</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B4 Give your admin ID directory access</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B5 Set up certification</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B6 Create the ID Vault (skip if you already have one)</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B7 Create the Security Settings document</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B8 Create the policy that assigns the vault</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B9 Create the working folders</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B10 Put the BulkReg kit on the workstation</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B11 Fill in bulkreg.ini</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B12 Fill in server_mapping.csv (which user goes to which server)</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B13 Create the tool database bulkreg.nsf</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B14 Restrict access to bulkreg.nsf</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B15 Create the central BulkReg log database (required)</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B16 Open bulkreg.nsf in Domino Designer</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B17 Create the two script libraries</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B18 Create the six agents</w:t>
            </w:r>
            <w:r>
              <w:tab/>
            </w:r>
            <w:r>
              <w:fldChar w:fldCharType="begin" w:dirty="true"/>
              <w:instrText xml:space="preserve">PAGEREF _Toc30 \h</w:instrText>
              <w:fldChar w:fldCharType="separate"/>
              <w:fldChar w:fldCharType="end"/>
            </w:r>
          </w:hyperlink>
        </w:p>
        <w:p>
          <w:pPr>
            <w:pStyle w:val="TOC2"/>
            <w:tabs>
              <w:tab w:val="right" w:pos="9638" w:leader="dot"/>
            </w:tabs>
            <w:ind w:left="220"/>
          </w:pPr>
          <w:hyperlink w:history="1" w:anchor="_Toc31">
            <w:r>
              <w:t xml:space="preserve">B18a Welcome screen (About This Database document of bulkreg.nsf)</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B19 Sign the whole database</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B20 First start and the security alert</w:t>
            </w:r>
            <w:r>
              <w:tab/>
            </w:r>
            <w:r>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B20a Set up the log database views (database owner, once)</w:t>
            </w:r>
            <w:r>
              <w:tab/>
            </w:r>
            <w:r>
              <w:fldChar w:fldCharType="begin" w:dirty="true"/>
              <w:instrText xml:space="preserve">PAGEREF _Toc34 \h</w:instrText>
              <w:fldChar w:fldCharType="separate"/>
              <w:fldChar w:fldCharType="end"/>
            </w:r>
          </w:hyperlink>
        </w:p>
        <w:p>
          <w:pPr>
            <w:pStyle w:val="TOC2"/>
            <w:tabs>
              <w:tab w:val="right" w:pos="9638" w:leader="dot"/>
            </w:tabs>
            <w:ind w:left="220"/>
          </w:pPr>
          <w:hyperlink w:history="1" w:anchor="_Toc35">
            <w:r>
              <w:t xml:space="preserve">B21 Smoke test</w:t>
            </w:r>
            <w:r>
              <w:tab/>
            </w:r>
            <w:r>
              <w:fldChar w:fldCharType="begin" w:dirty="true"/>
              <w:instrText xml:space="preserve">PAGEREF _Toc35 \h</w:instrText>
              <w:fldChar w:fldCharType="separate"/>
              <w:fldChar w:fldCharType="end"/>
            </w:r>
          </w:hyperlink>
        </w:p>
        <w:p>
          <w:pPr>
            <w:pStyle w:val="TOC1"/>
            <w:tabs>
              <w:tab w:val="right" w:pos="9638" w:leader="dot"/>
            </w:tabs>
          </w:pPr>
          <w:hyperlink w:history="1" w:anchor="_Toc36">
            <w:r>
              <w:t xml:space="preserve">Part C – Run a Batch (repeat for every batch)</w:t>
            </w:r>
            <w:r>
              <w:tab/>
            </w:r>
            <w:r>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C1 Preflight: see the whole picture</w:t>
            </w:r>
            <w:r>
              <w:tab/>
            </w:r>
            <w:r>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C2 Build a batch</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C3 Review the batch file</w:t>
            </w:r>
            <w:r>
              <w:tab/>
            </w:r>
            <w:r>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C4 Dry-run the batch</w:t>
            </w:r>
            <w:r>
              <w:tab/>
            </w:r>
            <w:r>
              <w:fldChar w:fldCharType="begin" w:dirty="true"/>
              <w:instrText xml:space="preserve">PAGEREF _Toc40 \h</w:instrText>
              <w:fldChar w:fldCharType="separate"/>
              <w:fldChar w:fldCharType="end"/>
            </w:r>
          </w:hyperlink>
        </w:p>
        <w:p>
          <w:pPr>
            <w:pStyle w:val="TOC2"/>
            <w:tabs>
              <w:tab w:val="right" w:pos="9638" w:leader="dot"/>
            </w:tabs>
            <w:ind w:left="220"/>
          </w:pPr>
          <w:hyperlink w:history="1" w:anchor="_Toc41">
            <w:r>
              <w:t xml:space="preserve">C5 Pilot: 2 users (first batch only)</w:t>
            </w:r>
            <w:r>
              <w:tab/>
            </w:r>
            <w:r>
              <w:fldChar w:fldCharType="begin" w:dirty="true"/>
              <w:instrText xml:space="preserve">PAGEREF _Toc41 \h</w:instrText>
              <w:fldChar w:fldCharType="separate"/>
              <w:fldChar w:fldCharType="end"/>
            </w:r>
          </w:hyperlink>
        </w:p>
        <w:p>
          <w:pPr>
            <w:pStyle w:val="TOC2"/>
            <w:tabs>
              <w:tab w:val="right" w:pos="9638" w:leader="dot"/>
            </w:tabs>
            <w:ind w:left="220"/>
          </w:pPr>
          <w:hyperlink w:history="1" w:anchor="_Toc42">
            <w:r>
              <w:t xml:space="preserve">C6 Register the reviewed batch (LIVE)</w:t>
            </w:r>
            <w:r>
              <w:tab/>
            </w:r>
            <w:r>
              <w:fldChar w:fldCharType="begin" w:dirty="true"/>
              <w:instrText xml:space="preserve">PAGEREF _Toc42 \h</w:instrText>
              <w:fldChar w:fldCharType="separate"/>
              <w:fldChar w:fldCharType="end"/>
            </w:r>
          </w:hyperlink>
        </w:p>
        <w:p>
          <w:pPr>
            <w:pStyle w:val="TOC2"/>
            <w:tabs>
              <w:tab w:val="right" w:pos="9638" w:leader="dot"/>
            </w:tabs>
            <w:ind w:left="220"/>
          </w:pPr>
          <w:hyperlink w:history="1" w:anchor="_Toc43">
            <w:r>
              <w:t xml:space="preserve">C7 Verify the batch</w:t>
            </w:r>
            <w:r>
              <w:tab/>
            </w:r>
            <w:r>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C8 Hand over and clean up</w:t>
            </w:r>
            <w:r>
              <w:tab/>
            </w:r>
            <w:r>
              <w:fldChar w:fldCharType="begin" w:dirty="true"/>
              <w:instrText xml:space="preserve">PAGEREF _Toc44 \h</w:instrText>
              <w:fldChar w:fldCharType="separate"/>
              <w:fldChar w:fldCharType="end"/>
            </w:r>
          </w:hyperlink>
        </w:p>
        <w:p>
          <w:pPr>
            <w:pStyle w:val="TOC2"/>
            <w:tabs>
              <w:tab w:val="right" w:pos="9638" w:leader="dot"/>
            </w:tabs>
            <w:ind w:left="220"/>
          </w:pPr>
          <w:hyperlink w:history="1" w:anchor="_Toc45">
            <w:r>
              <w:t xml:space="preserve">C9 Next batch and the batch log</w:t>
            </w:r>
            <w:r>
              <w:tab/>
            </w:r>
            <w:r>
              <w:fldChar w:fldCharType="begin" w:dirty="true"/>
              <w:instrText xml:space="preserve">PAGEREF _Toc45 \h</w:instrText>
              <w:fldChar w:fldCharType="separate"/>
              <w:fldChar w:fldCharType="end"/>
            </w:r>
          </w:hyperlink>
        </w:p>
        <w:p>
          <w:pPr>
            <w:pStyle w:val="TOC1"/>
            <w:tabs>
              <w:tab w:val="right" w:pos="9638" w:leader="dot"/>
            </w:tabs>
          </w:pPr>
          <w:hyperlink w:history="1" w:anchor="_Toc46">
            <w:r>
              <w:t xml:space="preserve">Part D – Reference</w:t>
            </w:r>
            <w:r>
              <w:tab/>
            </w:r>
            <w:r>
              <w:fldChar w:fldCharType="begin" w:dirty="true"/>
              <w:instrText xml:space="preserve">PAGEREF _Toc46 \h</w:instrText>
              <w:fldChar w:fldCharType="separate"/>
              <w:fldChar w:fldCharType="end"/>
            </w:r>
          </w:hyperlink>
        </w:p>
        <w:p>
          <w:pPr>
            <w:pStyle w:val="TOC2"/>
            <w:tabs>
              <w:tab w:val="right" w:pos="9638" w:leader="dot"/>
            </w:tabs>
            <w:ind w:left="220"/>
          </w:pPr>
          <w:hyperlink w:history="1" w:anchor="_Toc47">
            <w:r>
              <w:t xml:space="preserve">D1 Registering across multiple servers</w:t>
            </w:r>
            <w:r>
              <w:tab/>
            </w:r>
            <w:r>
              <w:fldChar w:fldCharType="begin" w:dirty="true"/>
              <w:instrText xml:space="preserve">PAGEREF _Toc47 \h</w:instrText>
              <w:fldChar w:fldCharType="separate"/>
              <w:fldChar w:fldCharType="end"/>
            </w:r>
          </w:hyperlink>
        </w:p>
        <w:p>
          <w:pPr>
            <w:pStyle w:val="TOC2"/>
            <w:tabs>
              <w:tab w:val="right" w:pos="9638" w:leader="dot"/>
            </w:tabs>
            <w:ind w:left="220"/>
          </w:pPr>
          <w:hyperlink w:history="1" w:anchor="_Toc48">
            <w:r>
              <w:t xml:space="preserve">D2 Batch files and states</w:t>
            </w:r>
            <w:r>
              <w:tab/>
            </w:r>
            <w:r>
              <w:fldChar w:fldCharType="begin" w:dirty="true"/>
              <w:instrText xml:space="preserve">PAGEREF _Toc48 \h</w:instrText>
              <w:fldChar w:fldCharType="separate"/>
              <w:fldChar w:fldCharType="end"/>
            </w:r>
          </w:hyperlink>
        </w:p>
        <w:p>
          <w:pPr>
            <w:pStyle w:val="TOC2"/>
            <w:tabs>
              <w:tab w:val="right" w:pos="9638" w:leader="dot"/>
            </w:tabs>
            <w:ind w:left="220"/>
          </w:pPr>
          <w:hyperlink w:history="1" w:anchor="_Toc49">
            <w:r>
              <w:t xml:space="preserve">D3 bulkreg.ini – all settings</w:t>
            </w:r>
            <w:r>
              <w:tab/>
            </w:r>
            <w:r>
              <w:fldChar w:fldCharType="begin" w:dirty="true"/>
              <w:instrText xml:space="preserve">PAGEREF _Toc49 \h</w:instrText>
              <w:fldChar w:fldCharType="separate"/>
              <w:fldChar w:fldCharType="end"/>
            </w:r>
          </w:hyperlink>
        </w:p>
        <w:p>
          <w:pPr>
            <w:pStyle w:val="TOC2"/>
            <w:tabs>
              <w:tab w:val="right" w:pos="9638" w:leader="dot"/>
            </w:tabs>
            <w:ind w:left="220"/>
          </w:pPr>
          <w:hyperlink w:history="1" w:anchor="_Toc50">
            <w:r>
              <w:t xml:space="preserve">D3b DryRun explained</w:t>
            </w:r>
            <w:r>
              <w:tab/>
            </w:r>
            <w:r>
              <w:fldChar w:fldCharType="begin" w:dirty="true"/>
              <w:instrText xml:space="preserve">PAGEREF _Toc50 \h</w:instrText>
              <w:fldChar w:fldCharType="separate"/>
              <w:fldChar w:fldCharType="end"/>
            </w:r>
          </w:hyperlink>
        </w:p>
        <w:p>
          <w:pPr>
            <w:pStyle w:val="TOC2"/>
            <w:tabs>
              <w:tab w:val="right" w:pos="9638" w:leader="dot"/>
            </w:tabs>
            <w:ind w:left="220"/>
          </w:pPr>
          <w:hyperlink w:history="1" w:anchor="_Toc51">
            <w:r>
              <w:t xml:space="preserve">D3a Mail files: naming, uniqueness and folders</w:t>
            </w:r>
            <w:r>
              <w:tab/>
            </w:r>
            <w:r>
              <w:fldChar w:fldCharType="begin" w:dirty="true"/>
              <w:instrText xml:space="preserve">PAGEREF _Toc51 \h</w:instrText>
              <w:fldChar w:fldCharType="separate"/>
              <w:fldChar w:fldCharType="end"/>
            </w:r>
          </w:hyperlink>
        </w:p>
        <w:p>
          <w:pPr>
            <w:pStyle w:val="TOC2"/>
            <w:tabs>
              <w:tab w:val="right" w:pos="9638" w:leader="dot"/>
            </w:tabs>
            <w:ind w:left="220"/>
          </w:pPr>
          <w:hyperlink w:history="1" w:anchor="_Toc52">
            <w:r>
              <w:t xml:space="preserve">D3c Mail cluster replicas</w:t>
            </w:r>
            <w:r>
              <w:tab/>
            </w:r>
            <w:r>
              <w:fldChar w:fldCharType="begin" w:dirty="true"/>
              <w:instrText xml:space="preserve">PAGEREF _Toc52 \h</w:instrText>
              <w:fldChar w:fldCharType="separate"/>
              <w:fldChar w:fldCharType="end"/>
            </w:r>
          </w:hyperlink>
        </w:p>
        <w:p>
          <w:pPr>
            <w:pStyle w:val="TOC2"/>
            <w:tabs>
              <w:tab w:val="right" w:pos="9638" w:leader="dot"/>
            </w:tabs>
            <w:ind w:left="220"/>
          </w:pPr>
          <w:hyperlink w:history="1" w:anchor="_Toc53">
            <w:r>
              <w:t xml:space="preserve">D4 Outputs, audit and result codes</w:t>
            </w:r>
            <w:r>
              <w:tab/>
            </w:r>
            <w:r>
              <w:fldChar w:fldCharType="begin" w:dirty="true"/>
              <w:instrText xml:space="preserve">PAGEREF _Toc53 \h</w:instrText>
              <w:fldChar w:fldCharType="separate"/>
              <w:fldChar w:fldCharType="end"/>
            </w:r>
          </w:hyperlink>
        </w:p>
        <w:p>
          <w:pPr>
            <w:pStyle w:val="TOC2"/>
            <w:tabs>
              <w:tab w:val="right" w:pos="9638" w:leader="dot"/>
            </w:tabs>
            <w:ind w:left="220"/>
          </w:pPr>
          <w:hyperlink w:history="1" w:anchor="_Toc54">
            <w:r>
              <w:t xml:space="preserve">D4a Log database views</w:t>
            </w:r>
            <w:r>
              <w:tab/>
            </w:r>
            <w:r>
              <w:fldChar w:fldCharType="begin" w:dirty="true"/>
              <w:instrText xml:space="preserve">PAGEREF _Toc54 \h</w:instrText>
              <w:fldChar w:fldCharType="separate"/>
              <w:fldChar w:fldCharType="end"/>
            </w:r>
          </w:hyperlink>
        </w:p>
        <w:p>
          <w:pPr>
            <w:pStyle w:val="TOC2"/>
            <w:tabs>
              <w:tab w:val="right" w:pos="9638" w:leader="dot"/>
            </w:tabs>
            <w:ind w:left="220"/>
          </w:pPr>
          <w:hyperlink w:history="1" w:anchor="_Toc55">
            <w:r>
              <w:t xml:space="preserve">D5 PowerShell helper (optional)</w:t>
            </w:r>
            <w:r>
              <w:tab/>
            </w:r>
            <w:r>
              <w:fldChar w:fldCharType="begin" w:dirty="true"/>
              <w:instrText xml:space="preserve">PAGEREF _Toc55 \h</w:instrText>
              <w:fldChar w:fldCharType="separate"/>
              <w:fldChar w:fldCharType="end"/>
            </w:r>
          </w:hyperlink>
        </w:p>
        <w:p>
          <w:pPr>
            <w:pStyle w:val="TOC2"/>
            <w:tabs>
              <w:tab w:val="right" w:pos="9638" w:leader="dot"/>
            </w:tabs>
            <w:ind w:left="220"/>
          </w:pPr>
          <w:hyperlink w:history="1" w:anchor="_Toc56">
            <w:r>
              <w:t xml:space="preserve">D6 Troubleshooting</w:t>
            </w:r>
            <w:r>
              <w:tab/>
            </w:r>
            <w:r>
              <w:fldChar w:fldCharType="begin" w:dirty="true"/>
              <w:instrText xml:space="preserve">PAGEREF _Toc56 \h</w:instrText>
              <w:fldChar w:fldCharType="separate"/>
              <w:fldChar w:fldCharType="end"/>
            </w:r>
          </w:hyperlink>
        </w:p>
        <w:p>
          <w:pPr>
            <w:pStyle w:val="TOC2"/>
            <w:tabs>
              <w:tab w:val="right" w:pos="9638" w:leader="dot"/>
            </w:tabs>
            <w:ind w:left="220"/>
          </w:pPr>
          <w:hyperlink w:history="1" w:anchor="_Toc57">
            <w:r>
              <w:t xml:space="preserve">D7 Security controls and change checklist</w:t>
            </w:r>
            <w:r>
              <w:tab/>
            </w:r>
            <w:r>
              <w:fldChar w:fldCharType="begin" w:dirty="true"/>
              <w:instrText xml:space="preserve">PAGEREF _Toc57 \h</w:instrText>
              <w:fldChar w:fldCharType="separate"/>
              <w:fldChar w:fldCharType="end"/>
            </w:r>
          </w:hyperlink>
        </w:p>
        <w:p>
          <w:pPr>
            <w:pStyle w:val="TOC2"/>
            <w:tabs>
              <w:tab w:val="right" w:pos="9638" w:leader="dot"/>
            </w:tabs>
            <w:ind w:left="220"/>
          </w:pPr>
          <w:hyperlink w:history="1" w:anchor="_Toc58">
            <w:r>
              <w:t xml:space="preserve">D8 Rollback</w:t>
            </w:r>
            <w:r>
              <w:tab/>
            </w:r>
            <w:r>
              <w:fldChar w:fldCharType="begin" w:dirty="true"/>
              <w:instrText xml:space="preserve">PAGEREF _Toc58 \h</w:instrText>
              <w:fldChar w:fldCharType="separate"/>
              <w:fldChar w:fldCharType="end"/>
            </w:r>
          </w:hyperlink>
        </w:p>
        <w:p>
          <w:pPr>
            <w:pStyle w:val="TOC2"/>
            <w:tabs>
              <w:tab w:val="right" w:pos="9638" w:leader="dot"/>
            </w:tabs>
            <w:ind w:left="220"/>
          </w:pPr>
          <w:hyperlink w:history="1" w:anchor="_Toc59">
            <w:r>
              <w:t xml:space="preserve">D9 Known limitations – confirm during the pilot</w:t>
            </w:r>
            <w:r>
              <w:tab/>
            </w:r>
            <w:r>
              <w:fldChar w:fldCharType="begin" w:dirty="true"/>
              <w:instrText xml:space="preserve">PAGEREF _Toc59 \h</w:instrText>
              <w:fldChar w:fldCharType="separate"/>
              <w:fldChar w:fldCharType="end"/>
            </w:r>
          </w:hyperlink>
        </w:p>
        <w:p>
          <w:pPr>
            <w:pStyle w:val="TOC2"/>
            <w:tabs>
              <w:tab w:val="right" w:pos="9638" w:leader="dot"/>
            </w:tabs>
            <w:ind w:left="220"/>
          </w:pPr>
          <w:hyperlink w:history="1" w:anchor="_Toc60">
            <w:r>
              <w:t xml:space="preserve">D10 Glossary</w:t>
            </w:r>
            <w:r>
              <w:tab/>
            </w:r>
            <w:r>
              <w:fldChar w:fldCharType="begin" w:dirty="true"/>
              <w:instrText xml:space="preserve">PAGEREF _Toc60 \h</w:instrText>
              <w:fldChar w:fldCharType="separate"/>
              <w:fldChar w:fldCharType="end"/>
            </w:r>
          </w:hyperlink>
        </w:p>
        <w:p>
          <w:pPr>
            <w:pStyle w:val="TOC1"/>
            <w:tabs>
              <w:tab w:val="right" w:pos="9638" w:leader="dot"/>
            </w:tabs>
          </w:pPr>
          <w:hyperlink w:history="1" w:anchor="_Toc61">
            <w:r>
              <w:t xml:space="preserve">Appendices</w:t>
            </w:r>
            <w:r>
              <w:tab/>
            </w:r>
            <w:r>
              <w:fldChar w:fldCharType="begin" w:dirty="true"/>
              <w:instrText xml:space="preserve">PAGEREF _Toc61 \h</w:instrText>
              <w:fldChar w:fldCharType="separate"/>
              <w:fldChar w:fldCharType="end"/>
            </w:r>
          </w:hyperlink>
        </w:p>
        <w:p>
          <w:pPr>
            <w:pStyle w:val="TOC2"/>
            <w:tabs>
              <w:tab w:val="right" w:pos="9638" w:leader="dot"/>
            </w:tabs>
            <w:ind w:left="220"/>
          </w:pPr>
          <w:hyperlink w:history="1" w:anchor="_Toc62">
            <w:r>
              <w:t xml:space="preserve">Appendix A – Manual alternatives</w:t>
            </w:r>
            <w:r>
              <w:tab/>
            </w:r>
            <w:r>
              <w:fldChar w:fldCharType="begin" w:dirty="true"/>
              <w:instrText xml:space="preserve">PAGEREF _Toc62 \h</w:instrText>
              <w:fldChar w:fldCharType="separate"/>
              <w:fldChar w:fldCharType="end"/>
            </w:r>
          </w:hyperlink>
        </w:p>
        <w:p>
          <w:pPr>
            <w:pStyle w:val="TOC2"/>
            <w:tabs>
              <w:tab w:val="right" w:pos="9638" w:leader="dot"/>
            </w:tabs>
            <w:ind w:left="220"/>
          </w:pPr>
          <w:hyperlink w:history="1" w:anchor="_Toc63">
            <w:r>
              <w:t xml:space="preserve">Appendix B – Agent reference</w:t>
            </w:r>
            <w:r>
              <w:tab/>
            </w:r>
            <w:r>
              <w:fldChar w:fldCharType="begin" w:dirty="true"/>
              <w:instrText xml:space="preserve">PAGEREF _Toc63 \h</w:instrText>
              <w:fldChar w:fldCharType="separate"/>
              <w:fldChar w:fldCharType="end"/>
            </w:r>
          </w:hyperlink>
        </w:p>
        <w:p>
          <w:pPr>
            <w:pStyle w:val="TOC2"/>
            <w:tabs>
              <w:tab w:val="right" w:pos="9638" w:leader="dot"/>
            </w:tabs>
            <w:ind w:left="220"/>
          </w:pPr>
          <w:hyperlink w:history="1" w:anchor="_Toc64">
            <w:r>
              <w:t xml:space="preserve">Appendix C – HCL documentation used</w:t>
            </w:r>
            <w:r>
              <w:tab/>
            </w:r>
            <w:r>
              <w:fldChar w:fldCharType="begin" w:dirty="true"/>
              <w:instrText xml:space="preserve">PAGEREF _Toc64 \h</w:instrText>
              <w:fldChar w:fldCharType="separate"/>
              <w:fldChar w:fldCharType="end"/>
            </w:r>
          </w:hyperlink>
        </w:p>
        <w:p>
          <w:pPr>
            <w:pStyle w:val="TOC2"/>
            <w:tabs>
              <w:tab w:val="right" w:pos="9638" w:leader="dot"/>
            </w:tabs>
            <w:ind w:left="220"/>
          </w:pPr>
          <w:hyperlink w:history="1" w:anchor="_Toc65">
            <w:r>
              <w:t xml:space="preserve">Appendix D – Keeping the kit in GitHub</w:t>
            </w:r>
            <w:r>
              <w:tab/>
            </w:r>
            <w:r>
              <w:fldChar w:fldCharType="begin" w:dirty="true"/>
              <w:instrText xml:space="preserve">PAGEREF _Toc65 \h</w:instrText>
              <w:fldChar w:fldCharType="separate"/>
              <w:fldChar w:fldCharType="end"/>
            </w:r>
          </w:hyperlink>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bookmarkStart w:name="_Toc2" w:id="2"/>
      <w:r>
        <w:t xml:space="preserve">Document Control</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4.0.1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The initial load and all manual work are done from the </w:t>
            </w:r>
            <w:r>
              <w:rPr>
                <w:b/>
                <w:bCs/>
                <w:sz w:val="19"/>
                <w:szCs w:val="19"/>
              </w:rPr>
              <w:t xml:space="preserve">HCL Domino Administrator 14.x client on Windows</w:t>
            </w:r>
            <w:r>
              <w:rPr>
                <w:sz w:val="19"/>
                <w:szCs w:val="19"/>
              </w:rPr>
              <w:t xml:space="preserve">; everything runs locally in the Notes client (no server-side agents).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4.0.1: script libraries BulkRegCommon and BulkRegAgents, one-line agents 00–06,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4.0.1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4.0.1.</w:t>
            </w:r>
            <w:r>
              <w:rPr>
                <w:sz w:val="19"/>
                <w:szCs w:val="19"/>
              </w:rPr>
              <w:t xml:space="preserve"> </w:t>
            </w:r>
            <w:r>
              <w:rPr>
                <w:b/>
                <w:bCs/>
                <w:sz w:val="19"/>
                <w:szCs w:val="19"/>
              </w:rPr>
              <w:t xml:space="preserve">AutoSync removed:</w:t>
            </w:r>
            <w:r>
              <w:rPr>
                <w:sz w:val="19"/>
                <w:szCs w:val="19"/>
              </w:rPr>
              <w:t xml:space="preserve"> library BulkRegAuto, agent 07, bulkreg_auto.ini, AUTOSYNC.md and the Linux helper are gone; Part E is deleted. </w:t>
            </w:r>
            <w:r>
              <w:rPr>
                <w:b/>
                <w:bCs/>
                <w:sz w:val="19"/>
                <w:szCs w:val="19"/>
              </w:rPr>
              <w:t xml:space="preserve">Unique last name:</w:t>
            </w:r>
            <w:r>
              <w:rPr>
                <w:sz w:val="19"/>
                <w:szCs w:val="19"/>
              </w:rPr>
              <w:t xml:space="preserve"> LastName = JobTitle + "-" + short name, upper case (</w:t>
            </w:r>
            <w:r>
              <w:rPr>
                <w:rFonts w:ascii="Consolas" w:cs="Consolas" w:eastAsia="Consolas" w:hAnsi="Consolas"/>
                <w:color w:val="0F5FDC"/>
                <w:sz w:val="18"/>
                <w:szCs w:val="18"/>
              </w:rPr>
              <w:t xml:space="preserve">ANALYST-JDOE</w:t>
            </w:r>
            <w:r>
              <w:rPr>
                <w:sz w:val="19"/>
                <w:szCs w:val="19"/>
              </w:rPr>
              <w:t xml:space="preserve">), only this generated value is stored in the Person item </w:t>
            </w:r>
            <w:r>
              <w:rPr>
                <w:rFonts w:ascii="Consolas" w:cs="Consolas" w:eastAsia="Consolas" w:hAnsi="Consolas"/>
                <w:color w:val="0F5FDC"/>
                <w:sz w:val="18"/>
                <w:szCs w:val="18"/>
              </w:rPr>
              <w:t xml:space="preserve">Location</w:t>
            </w:r>
            <w:r>
              <w:rPr>
                <w:sz w:val="19"/>
                <w:szCs w:val="19"/>
              </w:rPr>
              <w:t xml:space="preserve">; JobTitle and Department are never changed. Keys </w:t>
            </w:r>
            <w:r>
              <w:rPr>
                <w:rFonts w:ascii="Consolas" w:cs="Consolas" w:eastAsia="Consolas" w:hAnsi="Consolas"/>
                <w:color w:val="0F5FDC"/>
                <w:sz w:val="18"/>
                <w:szCs w:val="18"/>
              </w:rPr>
              <w:t xml:space="preserve">LastNameSuffixFields</w:t>
            </w:r>
            <w:r>
              <w:rPr>
                <w:sz w:val="19"/>
                <w:szCs w:val="19"/>
              </w:rPr>
              <w:t xml:space="preserve">, </w:t>
            </w:r>
            <w:r>
              <w:rPr>
                <w:rFonts w:ascii="Consolas" w:cs="Consolas" w:eastAsia="Consolas" w:hAnsi="Consolas"/>
                <w:color w:val="0F5FDC"/>
                <w:sz w:val="18"/>
                <w:szCs w:val="18"/>
              </w:rPr>
              <w:t xml:space="preserve">LastNameSeparator</w:t>
            </w:r>
            <w:r>
              <w:rPr>
                <w:sz w:val="19"/>
                <w:szCs w:val="19"/>
              </w:rPr>
              <w:t xml:space="preserve">, </w:t>
            </w:r>
            <w:r>
              <w:rPr>
                <w:rFonts w:ascii="Consolas" w:cs="Consolas" w:eastAsia="Consolas" w:hAnsi="Consolas"/>
                <w:color w:val="0F5FDC"/>
                <w:sz w:val="18"/>
                <w:szCs w:val="18"/>
              </w:rPr>
              <w:t xml:space="preserve">LastNameUppercase</w:t>
            </w:r>
            <w:r>
              <w:rPr>
                <w:sz w:val="19"/>
                <w:szCs w:val="19"/>
              </w:rPr>
              <w:t xml:space="preserve">, </w:t>
            </w:r>
            <w:r>
              <w:rPr>
                <w:rFonts w:ascii="Consolas" w:cs="Consolas" w:eastAsia="Consolas" w:hAnsi="Consolas"/>
                <w:color w:val="0F5FDC"/>
                <w:sz w:val="18"/>
                <w:szCs w:val="18"/>
              </w:rPr>
              <w:t xml:space="preserve">LastNameBackupField</w:t>
            </w:r>
            <w:r>
              <w:rPr>
                <w:sz w:val="19"/>
                <w:szCs w:val="19"/>
              </w:rPr>
              <w:t xml:space="preserve">, </w:t>
            </w:r>
            <w:r>
              <w:rPr>
                <w:rFonts w:ascii="Consolas" w:cs="Consolas" w:eastAsia="Consolas" w:hAnsi="Consolas"/>
                <w:color w:val="0F5FDC"/>
                <w:sz w:val="18"/>
                <w:szCs w:val="18"/>
              </w:rPr>
              <w:t xml:space="preserve">LastNameBackupOverwrite</w:t>
            </w:r>
            <w:r>
              <w:rPr>
                <w:sz w:val="19"/>
                <w:szCs w:val="19"/>
              </w:rPr>
              <w:t xml:space="preserve">; new checks (no suffix, organization once, common name after registration); </w:t>
            </w:r>
            <w:r>
              <w:rPr>
                <w:rFonts w:ascii="Consolas" w:cs="Consolas" w:eastAsia="Consolas" w:hAnsi="Consolas"/>
                <w:color w:val="0F5FDC"/>
                <w:sz w:val="18"/>
                <w:szCs w:val="18"/>
              </w:rPr>
              <w:t xml:space="preserve">Location</w:t>
            </w:r>
            <w:r>
              <w:rPr>
                <w:sz w:val="19"/>
                <w:szCs w:val="19"/>
              </w:rPr>
              <w:t xml:space="preserve"> not allowed in server_mapping.csv; registered users are never renamed. See the settings table.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4.0.0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4.0.0.</w:t>
            </w:r>
            <w:r>
              <w:rPr>
                <w:sz w:val="19"/>
                <w:szCs w:val="19"/>
              </w:rPr>
              <w:t xml:space="preserve"> Added unattended AutoSync (server agent). </w:t>
            </w:r>
            <w:r>
              <w:rPr>
                <w:b/>
                <w:bCs/>
                <w:sz w:val="19"/>
                <w:szCs w:val="19"/>
              </w:rPr>
              <w:t xml:space="preserve">Removed again in 4.0.1:</w:t>
            </w:r>
            <w:r>
              <w:rPr>
                <w:sz w:val="19"/>
                <w:szCs w:val="19"/>
              </w:rPr>
              <w:t xml:space="preserve"> BulkReg runs locally in the Notes client only.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3.9.9</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3.9.9.</w:t>
            </w:r>
            <w:r>
              <w:rPr>
                <w:sz w:val="19"/>
                <w:szCs w:val="19"/>
              </w:rPr>
              <w:t xml:space="preserve"> </w:t>
            </w:r>
            <w:r>
              <w:rPr>
                <w:b/>
                <w:bCs/>
                <w:sz w:val="19"/>
                <w:szCs w:val="19"/>
              </w:rPr>
              <w:t xml:space="preserve">Compile fix:</w:t>
            </w:r>
            <w:r>
              <w:rPr>
                <w:sz w:val="19"/>
                <w:szCs w:val="19"/>
              </w:rPr>
              <w:t xml:space="preserve"> </w:t>
            </w:r>
            <w:r>
              <w:rPr>
                <w:i/>
                <w:iCs/>
                <w:sz w:val="19"/>
                <w:szCs w:val="19"/>
              </w:rPr>
              <w:t xml:space="preserve">Variable not declared: ARRAY</w:t>
            </w:r>
            <w:r>
              <w:rPr>
                <w:sz w:val="19"/>
                <w:szCs w:val="19"/>
              </w:rPr>
              <w:t xml:space="preserve"> in the welcome-screen code of BulkRegAgents (LotusScript has no Array function). Re-paste BulkRegAgents.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3.9.8</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3.9.8.</w:t>
            </w:r>
            <w:r>
              <w:rPr>
                <w:sz w:val="19"/>
                <w:szCs w:val="19"/>
              </w:rPr>
              <w:t xml:space="preserve"> </w:t>
            </w:r>
            <w:r>
              <w:rPr>
                <w:b/>
                <w:bCs/>
                <w:sz w:val="19"/>
                <w:szCs w:val="19"/>
              </w:rPr>
              <w:t xml:space="preserve">Fix:</w:t>
            </w:r>
            <w:r>
              <w:rPr>
                <w:sz w:val="19"/>
                <w:szCs w:val="19"/>
              </w:rPr>
              <w:t xml:space="preserve"> Build Batch aborted with </w:t>
            </w:r>
            <w:r>
              <w:rPr>
                <w:i/>
                <w:iCs/>
                <w:sz w:val="19"/>
                <w:szCs w:val="19"/>
              </w:rPr>
              <w:t xml:space="preserve">List item does not exist (err 120)</w:t>
            </w:r>
            <w:r>
              <w:rPr>
                <w:sz w:val="19"/>
                <w:szCs w:val="19"/>
              </w:rPr>
              <w:t xml:space="preserve"> when no row of a batch was an ERROR (summary line). Re-paste BulkRegCommon and BulkRegAgents. Delete the batch files of an aborted run before rebuilding.</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3.9.7.</w:t>
            </w:r>
            <w:r>
              <w:rPr>
                <w:sz w:val="19"/>
                <w:szCs w:val="19"/>
              </w:rPr>
              <w:t xml:space="preserve"> </w:t>
            </w:r>
            <w:r>
              <w:rPr>
                <w:b/>
                <w:bCs/>
                <w:sz w:val="19"/>
                <w:szCs w:val="19"/>
              </w:rPr>
              <w:t xml:space="preserve">Welcome screens are native rich text</w:t>
            </w:r>
            <w:r>
              <w:rPr>
                <w:sz w:val="19"/>
                <w:szCs w:val="19"/>
              </w:rPr>
              <w:t xml:space="preserve"> (tables, fonts, colours) instead of pass-through HTML, which the Notes client shows as source text. Re-paste BulkRegAgents and run agent 06 and agent 00 again; they replace the About document.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3.9.6.</w:t>
            </w:r>
            <w:r>
              <w:rPr>
                <w:sz w:val="19"/>
                <w:szCs w:val="19"/>
              </w:rPr>
              <w:t xml:space="preserve"> </w:t>
            </w:r>
            <w:r>
              <w:rPr>
                <w:b/>
                <w:bCs/>
                <w:sz w:val="19"/>
                <w:szCs w:val="19"/>
              </w:rPr>
              <w:t xml:space="preserve">Welcome screens for the Notes client.</w:t>
            </w:r>
            <w:r>
              <w:rPr>
                <w:sz w:val="19"/>
                <w:szCs w:val="19"/>
              </w:rPr>
              <w:t xml:space="preserve"> The welcome screen is now the </w:t>
            </w:r>
            <w:r>
              <w:rPr>
                <w:i/>
                <w:iCs/>
                <w:sz w:val="19"/>
                <w:szCs w:val="19"/>
              </w:rPr>
              <w:t xml:space="preserve">About This Database</w:t>
            </w:r>
            <w:r>
              <w:rPr>
                <w:sz w:val="19"/>
                <w:szCs w:val="19"/>
              </w:rPr>
              <w:t xml:space="preserve"> document (agent 06 for bulkreg.nsf, agent 00 for bulkreg_log.nsf) with the launch option </w:t>
            </w:r>
            <w:r>
              <w:rPr>
                <w:i/>
                <w:iCs/>
                <w:sz w:val="19"/>
                <w:szCs w:val="19"/>
              </w:rPr>
              <w:t xml:space="preserve">Show About Application document</w:t>
            </w:r>
            <w:r>
              <w:rPr>
                <w:sz w:val="19"/>
                <w:szCs w:val="19"/>
              </w:rPr>
              <w:t xml:space="preserve">; B18a and B20a rewritten. Re-paste BulkRegAgents and run agent 06 / 00 again.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3.9.5.</w:t>
            </w:r>
            <w:r>
              <w:rPr>
                <w:sz w:val="19"/>
                <w:szCs w:val="19"/>
              </w:rPr>
              <w:t xml:space="preserve"> </w:t>
            </w:r>
            <w:r>
              <w:rPr>
                <w:b/>
                <w:bCs/>
                <w:sz w:val="19"/>
                <w:szCs w:val="19"/>
              </w:rPr>
              <w:t xml:space="preserve">Welcome page for the log database.</w:t>
            </w:r>
            <w:r>
              <w:rPr>
                <w:sz w:val="19"/>
                <w:szCs w:val="19"/>
              </w:rPr>
              <w:t xml:space="preserve"> Agent 00 also creates the page </w:t>
            </w:r>
            <w:r>
              <w:rPr>
                <w:i/>
                <w:iCs/>
                <w:sz w:val="19"/>
                <w:szCs w:val="19"/>
              </w:rPr>
              <w:t xml:space="preserve">BulkReg Log Welcome</w:t>
            </w:r>
            <w:r>
              <w:rPr>
                <w:sz w:val="19"/>
                <w:szCs w:val="19"/>
              </w:rPr>
              <w:t xml:space="preserve"> in bulkreg_log.nsf; set it as launch page once (B20a step 6). Re-paste BulkRegAgents and run agent 00 again.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3.9.4.</w:t>
            </w:r>
            <w:r>
              <w:rPr>
                <w:sz w:val="19"/>
                <w:szCs w:val="19"/>
              </w:rPr>
              <w:t xml:space="preserve"> </w:t>
            </w:r>
            <w:r>
              <w:rPr>
                <w:b/>
                <w:bCs/>
                <w:sz w:val="19"/>
                <w:szCs w:val="19"/>
              </w:rPr>
              <w:t xml:space="preserve">Welcome page.</w:t>
            </w:r>
            <w:r>
              <w:rPr>
                <w:sz w:val="19"/>
                <w:szCs w:val="19"/>
              </w:rPr>
              <w:t xml:space="preserve"> New optional agent </w:t>
            </w:r>
            <w:r>
              <w:rPr>
                <w:rFonts w:ascii="Consolas" w:cs="Consolas" w:eastAsia="Consolas" w:hAnsi="Consolas"/>
                <w:color w:val="0F5FDC"/>
                <w:sz w:val="18"/>
                <w:szCs w:val="18"/>
              </w:rPr>
              <w:t xml:space="preserve">BulkReg\06 - Install Welcome Page</w:t>
            </w:r>
            <w:r>
              <w:rPr>
                <w:sz w:val="19"/>
                <w:szCs w:val="19"/>
              </w:rPr>
              <w:t xml:space="preserve"> creates a branded start page in bulkreg.nsf (what BulkReg does, prerequisites, the 7-step procedure per batch, safety rules); set it as the database launch page (new B18a). No change to the registration logic.</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3.9.3.</w:t>
            </w:r>
            <w:r>
              <w:rPr>
                <w:sz w:val="19"/>
                <w:szCs w:val="19"/>
              </w:rPr>
              <w:t xml:space="preserve"> </w:t>
            </w:r>
            <w:r>
              <w:rPr>
                <w:rFonts w:ascii="Consolas" w:cs="Consolas" w:eastAsia="Consolas" w:hAnsi="Consolas"/>
                <w:color w:val="0F5FDC"/>
                <w:sz w:val="18"/>
                <w:szCs w:val="18"/>
              </w:rPr>
              <w:t xml:space="preserve">HomeServerAssignment=FILL</w:t>
            </w:r>
            <w:r>
              <w:rPr>
                <w:sz w:val="19"/>
                <w:szCs w:val="19"/>
              </w:rPr>
              <w:t xml:space="preserve"> (also accepted: </w:t>
            </w:r>
            <w:r>
              <w:rPr>
                <w:rFonts w:ascii="Consolas" w:cs="Consolas" w:eastAsia="Consolas" w:hAnsi="Consolas"/>
                <w:color w:val="0F5FDC"/>
                <w:sz w:val="18"/>
                <w:szCs w:val="18"/>
              </w:rPr>
              <w:t xml:space="preserve">FILLED</w:t>
            </w:r>
            <w:r>
              <w:rPr>
                <w:sz w:val="19"/>
                <w:szCs w:val="19"/>
              </w:rPr>
              <w:t xml:space="preserve">) is the shipped setting: 2500 users on the first mail server, then 2500 on the second. New </w:t>
            </w:r>
            <w:r>
              <w:rPr>
                <w:rFonts w:ascii="Consolas" w:cs="Consolas" w:eastAsia="Consolas" w:hAnsi="Consolas"/>
                <w:color w:val="0F5FDC"/>
                <w:sz w:val="18"/>
                <w:szCs w:val="18"/>
              </w:rPr>
              <w:t xml:space="preserve">OverrideADInternetAddress</w:t>
            </w:r>
            <w:r>
              <w:rPr>
                <w:sz w:val="19"/>
                <w:szCs w:val="19"/>
              </w:rPr>
              <w:t xml:space="preserve"> (default 0): 1 = always build </w:t>
            </w:r>
            <w:r>
              <w:rPr>
                <w:rFonts w:ascii="Consolas" w:cs="Consolas" w:eastAsia="Consolas" w:hAnsi="Consolas"/>
                <w:color w:val="0F5FDC"/>
                <w:sz w:val="18"/>
                <w:szCs w:val="18"/>
              </w:rPr>
              <w:t xml:space="preserve">&lt;shortname&gt;@&lt;InternetDomain&gt;</w:t>
            </w:r>
            <w:r>
              <w:rPr>
                <w:sz w:val="19"/>
                <w:szCs w:val="19"/>
              </w:rPr>
              <w:t xml:space="preserve">, even when AD has an address; Preflight warns about an unknown HomeServerAssignment value.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3.9.2.</w:t>
            </w:r>
            <w:r>
              <w:rPr>
                <w:sz w:val="19"/>
                <w:szCs w:val="19"/>
              </w:rPr>
              <w:t xml:space="preserve"> Simplified name handling: the Person item </w:t>
            </w:r>
            <w:r>
              <w:rPr>
                <w:b/>
                <w:bCs/>
                <w:sz w:val="19"/>
                <w:szCs w:val="19"/>
              </w:rPr>
              <w:t xml:space="preserve">JobTitle</w:t>
            </w:r>
            <w:r>
              <w:rPr>
                <w:sz w:val="19"/>
                <w:szCs w:val="19"/>
              </w:rPr>
              <w:t xml:space="preserve"> (</w:t>
            </w:r>
            <w:r>
              <w:rPr>
                <w:rFonts w:ascii="Consolas" w:cs="Consolas" w:eastAsia="Consolas" w:hAnsi="Consolas"/>
                <w:color w:val="0F5FDC"/>
                <w:sz w:val="18"/>
                <w:szCs w:val="18"/>
              </w:rPr>
              <w:t xml:space="preserve">LastNameField=JobTitle</w:t>
            </w:r>
            <w:r>
              <w:rPr>
                <w:sz w:val="19"/>
                <w:szCs w:val="19"/>
              </w:rPr>
              <w:t xml:space="preserve">) is registered as the Domino last name exactly as it is. No name is constructed or split, rank handling and </w:t>
            </w:r>
            <w:r>
              <w:rPr>
                <w:rFonts w:ascii="Consolas" w:cs="Consolas" w:eastAsia="Consolas" w:hAnsi="Consolas"/>
                <w:color w:val="0F5FDC"/>
                <w:sz w:val="18"/>
                <w:szCs w:val="18"/>
              </w:rPr>
              <w:t xml:space="preserve">FullNameField</w:t>
            </w:r>
            <w:r>
              <w:rPr>
                <w:sz w:val="19"/>
                <w:szCs w:val="19"/>
              </w:rPr>
              <w:t xml:space="preserve"> / </w:t>
            </w:r>
            <w:r>
              <w:rPr>
                <w:rFonts w:ascii="Consolas" w:cs="Consolas" w:eastAsia="Consolas" w:hAnsi="Consolas"/>
                <w:color w:val="0F5FDC"/>
                <w:sz w:val="18"/>
                <w:szCs w:val="18"/>
              </w:rPr>
              <w:t xml:space="preserve">RankHandling</w:t>
            </w:r>
            <w:r>
              <w:rPr>
                <w:sz w:val="19"/>
                <w:szCs w:val="19"/>
              </w:rPr>
              <w:t xml:space="preserve"> / </w:t>
            </w:r>
            <w:r>
              <w:rPr>
                <w:rFonts w:ascii="Consolas" w:cs="Consolas" w:eastAsia="Consolas" w:hAnsi="Consolas"/>
                <w:color w:val="0F5FDC"/>
                <w:sz w:val="18"/>
                <w:szCs w:val="18"/>
              </w:rPr>
              <w:t xml:space="preserve">RankPrefixes</w:t>
            </w:r>
            <w:r>
              <w:rPr>
                <w:sz w:val="19"/>
                <w:szCs w:val="19"/>
              </w:rPr>
              <w:t xml:space="preserve"> / </w:t>
            </w:r>
            <w:r>
              <w:rPr>
                <w:rFonts w:ascii="Consolas" w:cs="Consolas" w:eastAsia="Consolas" w:hAnsi="Consolas"/>
                <w:color w:val="0F5FDC"/>
                <w:sz w:val="18"/>
                <w:szCs w:val="18"/>
              </w:rPr>
              <w:t xml:space="preserve">IncludeMiddleInitial</w:t>
            </w:r>
            <w:r>
              <w:rPr>
                <w:sz w:val="19"/>
                <w:szCs w:val="19"/>
              </w:rPr>
              <w:t xml:space="preserve"> are removed; </w:t>
            </w:r>
            <w:r>
              <w:rPr>
                <w:rFonts w:ascii="Consolas" w:cs="Consolas" w:eastAsia="Consolas" w:hAnsi="Consolas"/>
                <w:color w:val="0F5FDC"/>
                <w:sz w:val="18"/>
                <w:szCs w:val="18"/>
              </w:rPr>
              <w:t xml:space="preserve">FirstNameField</w:t>
            </w:r>
            <w:r>
              <w:rPr>
                <w:sz w:val="19"/>
                <w:szCs w:val="19"/>
              </w:rPr>
              <w:t xml:space="preserve"> and </w:t>
            </w:r>
            <w:r>
              <w:rPr>
                <w:rFonts w:ascii="Consolas" w:cs="Consolas" w:eastAsia="Consolas" w:hAnsi="Consolas"/>
                <w:color w:val="0F5FDC"/>
                <w:sz w:val="18"/>
                <w:szCs w:val="18"/>
              </w:rPr>
              <w:t xml:space="preserve">MiddleNameField</w:t>
            </w:r>
            <w:r>
              <w:rPr>
                <w:sz w:val="19"/>
                <w:szCs w:val="19"/>
              </w:rPr>
              <w:t xml:space="preserve"> are empty by default.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3.9.1.</w:t>
            </w:r>
            <w:r>
              <w:rPr>
                <w:sz w:val="19"/>
                <w:szCs w:val="19"/>
              </w:rPr>
              <w:t xml:space="preserve"> The registration name is taken from the Person item </w:t>
            </w:r>
            <w:r>
              <w:rPr>
                <w:b/>
                <w:bCs/>
                <w:sz w:val="19"/>
                <w:szCs w:val="19"/>
              </w:rPr>
              <w:t xml:space="preserve">JobTitle</w:t>
            </w:r>
            <w:r>
              <w:rPr>
                <w:sz w:val="19"/>
                <w:szCs w:val="19"/>
              </w:rPr>
              <w:t xml:space="preserve"> (</w:t>
            </w:r>
            <w:r>
              <w:rPr>
                <w:rFonts w:ascii="Consolas" w:cs="Consolas" w:eastAsia="Consolas" w:hAnsi="Consolas"/>
                <w:color w:val="0F5FDC"/>
                <w:sz w:val="18"/>
                <w:szCs w:val="18"/>
              </w:rPr>
              <w:t xml:space="preserve">FullNameField=JobTitle</w:t>
            </w:r>
            <w:r>
              <w:rPr>
                <w:sz w:val="19"/>
                <w:szCs w:val="19"/>
              </w:rPr>
              <w:t xml:space="preserve">; it holds rank, first and last name from AD): whatever value JobTitle has is used, the rank is removed (</w:t>
            </w:r>
            <w:r>
              <w:rPr>
                <w:rFonts w:ascii="Consolas" w:cs="Consolas" w:eastAsia="Consolas" w:hAnsi="Consolas"/>
                <w:color w:val="0F5FDC"/>
                <w:sz w:val="18"/>
                <w:szCs w:val="18"/>
              </w:rPr>
              <w:t xml:space="preserve">RankHandling</w:t>
            </w:r>
            <w:r>
              <w:rPr>
                <w:sz w:val="19"/>
                <w:szCs w:val="19"/>
              </w:rPr>
              <w:t xml:space="preserve">), the rest is split at the last blank into first and last name. Empty JobTitle falls back to </w:t>
            </w:r>
            <w:r>
              <w:rPr>
                <w:rFonts w:ascii="Consolas" w:cs="Consolas" w:eastAsia="Consolas" w:hAnsi="Consolas"/>
                <w:color w:val="0F5FDC"/>
                <w:sz w:val="18"/>
                <w:szCs w:val="18"/>
              </w:rPr>
              <w:t xml:space="preserve">FirstNameField</w:t>
            </w:r>
            <w:r>
              <w:rPr>
                <w:sz w:val="19"/>
                <w:szCs w:val="19"/>
              </w:rPr>
              <w:t xml:space="preserve"> / </w:t>
            </w:r>
            <w:r>
              <w:rPr>
                <w:rFonts w:ascii="Consolas" w:cs="Consolas" w:eastAsia="Consolas" w:hAnsi="Consolas"/>
                <w:color w:val="0F5FDC"/>
                <w:sz w:val="18"/>
                <w:szCs w:val="18"/>
              </w:rPr>
              <w:t xml:space="preserve">LastNameField</w:t>
            </w:r>
            <w:r>
              <w:rPr>
                <w:sz w:val="19"/>
                <w:szCs w:val="19"/>
              </w:rPr>
              <w:t xml:space="preserve">. Preflight logs the name source.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3.9.0.</w:t>
            </w:r>
            <w:r>
              <w:rPr>
                <w:sz w:val="19"/>
                <w:szCs w:val="19"/>
              </w:rPr>
              <w:t xml:space="preserve"> Preflight checks ALL candidates (</w:t>
            </w:r>
            <w:r>
              <w:rPr>
                <w:rFonts w:ascii="Consolas" w:cs="Consolas" w:eastAsia="Consolas" w:hAnsi="Consolas"/>
                <w:color w:val="0F5FDC"/>
                <w:sz w:val="18"/>
                <w:szCs w:val="18"/>
              </w:rPr>
              <w:t xml:space="preserve">PreflightScope=ALL</w:t>
            </w:r>
            <w:r>
              <w:rPr>
                <w:sz w:val="19"/>
                <w:szCs w:val="19"/>
              </w:rPr>
              <w:t xml:space="preserve"> default); Build Batch writes all batches in one run (</w:t>
            </w:r>
            <w:r>
              <w:rPr>
                <w:rFonts w:ascii="Consolas" w:cs="Consolas" w:eastAsia="Consolas" w:hAnsi="Consolas"/>
                <w:color w:val="0F5FDC"/>
                <w:sz w:val="18"/>
                <w:szCs w:val="18"/>
              </w:rPr>
              <w:t xml:space="preserve">BATCH-&lt;run&gt;-01.csv</w:t>
            </w:r>
            <w:r>
              <w:rPr>
                <w:sz w:val="19"/>
                <w:szCs w:val="19"/>
              </w:rPr>
              <w:t xml:space="preserve">, </w:t>
            </w:r>
            <w:r>
              <w:rPr>
                <w:rFonts w:ascii="Consolas" w:cs="Consolas" w:eastAsia="Consolas" w:hAnsi="Consolas"/>
                <w:color w:val="0F5FDC"/>
                <w:sz w:val="18"/>
                <w:szCs w:val="18"/>
              </w:rPr>
              <w:t xml:space="preserve">-02.csv</w:t>
            </w:r>
            <w:r>
              <w:rPr>
                <w:sz w:val="19"/>
                <w:szCs w:val="19"/>
              </w:rPr>
              <w:t xml:space="preserve"> ..., </w:t>
            </w:r>
            <w:r>
              <w:rPr>
                <w:rFonts w:ascii="Consolas" w:cs="Consolas" w:eastAsia="Consolas" w:hAnsi="Consolas"/>
                <w:color w:val="0F5FDC"/>
                <w:sz w:val="18"/>
                <w:szCs w:val="18"/>
              </w:rPr>
              <w:t xml:space="preserve">BuildMaxBatches</w:t>
            </w:r>
            <w:r>
              <w:rPr>
                <w:sz w:val="19"/>
                <w:szCs w:val="19"/>
              </w:rPr>
              <w:t xml:space="preserve">); </w:t>
            </w:r>
            <w:r>
              <w:rPr>
                <w:rFonts w:ascii="Consolas" w:cs="Consolas" w:eastAsia="Consolas" w:hAnsi="Consolas"/>
                <w:color w:val="0F5FDC"/>
                <w:sz w:val="18"/>
                <w:szCs w:val="18"/>
              </w:rPr>
              <w:t xml:space="preserve">FullNameAfter</w:t>
            </w:r>
            <w:r>
              <w:rPr>
                <w:sz w:val="19"/>
                <w:szCs w:val="19"/>
              </w:rPr>
              <w:t xml:space="preserve"> filled in every audit row and a new </w:t>
            </w:r>
            <w:r>
              <w:rPr>
                <w:rFonts w:ascii="Consolas" w:cs="Consolas" w:eastAsia="Consolas" w:hAnsi="Consolas"/>
                <w:color w:val="0F5FDC"/>
                <w:sz w:val="18"/>
                <w:szCs w:val="18"/>
              </w:rPr>
              <w:t xml:space="preserve">FullNameAfter</w:t>
            </w:r>
            <w:r>
              <w:rPr>
                <w:sz w:val="19"/>
                <w:szCs w:val="19"/>
              </w:rPr>
              <w:t xml:space="preserve"> column in the batch files; configurable common-name source (</w:t>
            </w:r>
            <w:r>
              <w:rPr>
                <w:rFonts w:ascii="Consolas" w:cs="Consolas" w:eastAsia="Consolas" w:hAnsi="Consolas"/>
                <w:color w:val="0F5FDC"/>
                <w:sz w:val="18"/>
                <w:szCs w:val="18"/>
              </w:rPr>
              <w:t xml:space="preserve">FirstNameField</w:t>
            </w:r>
            <w:r>
              <w:rPr>
                <w:sz w:val="19"/>
                <w:szCs w:val="19"/>
              </w:rPr>
              <w:t xml:space="preserve">, </w:t>
            </w:r>
            <w:r>
              <w:rPr>
                <w:rFonts w:ascii="Consolas" w:cs="Consolas" w:eastAsia="Consolas" w:hAnsi="Consolas"/>
                <w:color w:val="0F5FDC"/>
                <w:sz w:val="18"/>
                <w:szCs w:val="18"/>
              </w:rPr>
              <w:t xml:space="preserve">LastNameField</w:t>
            </w:r>
            <w:r>
              <w:rPr>
                <w:sz w:val="19"/>
                <w:szCs w:val="19"/>
              </w:rPr>
              <w:t xml:space="preserve">, </w:t>
            </w:r>
            <w:r>
              <w:rPr>
                <w:rFonts w:ascii="Consolas" w:cs="Consolas" w:eastAsia="Consolas" w:hAnsi="Consolas"/>
                <w:color w:val="0F5FDC"/>
                <w:sz w:val="18"/>
                <w:szCs w:val="18"/>
              </w:rPr>
              <w:t xml:space="preserve">MiddleNameField</w:t>
            </w:r>
            <w:r>
              <w:rPr>
                <w:sz w:val="19"/>
                <w:szCs w:val="19"/>
              </w:rPr>
              <w:t xml:space="preserve">, </w:t>
            </w:r>
            <w:r>
              <w:rPr>
                <w:rFonts w:ascii="Consolas" w:cs="Consolas" w:eastAsia="Consolas" w:hAnsi="Consolas"/>
                <w:color w:val="0F5FDC"/>
                <w:sz w:val="18"/>
                <w:szCs w:val="18"/>
              </w:rPr>
              <w:t xml:space="preserve">IncludeMiddleInitial</w:t>
            </w:r>
            <w:r>
              <w:rPr>
                <w:sz w:val="19"/>
                <w:szCs w:val="19"/>
              </w:rPr>
              <w:t xml:space="preserve">, </w:t>
            </w:r>
            <w:r>
              <w:rPr>
                <w:rFonts w:ascii="Consolas" w:cs="Consolas" w:eastAsia="Consolas" w:hAnsi="Consolas"/>
                <w:color w:val="0F5FDC"/>
                <w:sz w:val="18"/>
                <w:szCs w:val="18"/>
              </w:rPr>
              <w:t xml:space="preserve">FullNameField</w:t>
            </w:r>
            <w:r>
              <w:rPr>
                <w:sz w:val="19"/>
                <w:szCs w:val="19"/>
              </w:rPr>
              <w:t xml:space="preserve"> as a comma list, e.g. </w:t>
            </w:r>
            <w:r>
              <w:rPr>
                <w:rFonts w:ascii="Consolas" w:cs="Consolas" w:eastAsia="Consolas" w:hAnsi="Consolas"/>
                <w:color w:val="0F5FDC"/>
                <w:sz w:val="18"/>
                <w:szCs w:val="18"/>
              </w:rPr>
              <w:t xml:space="preserve">LastName</w:t>
            </w:r>
            <w:r>
              <w:rPr>
                <w:sz w:val="19"/>
                <w:szCs w:val="19"/>
              </w:rPr>
              <w:t xml:space="preserve">); rank prefix handling (</w:t>
            </w:r>
            <w:r>
              <w:rPr>
                <w:rFonts w:ascii="Consolas" w:cs="Consolas" w:eastAsia="Consolas" w:hAnsi="Consolas"/>
                <w:color w:val="0F5FDC"/>
                <w:sz w:val="18"/>
                <w:szCs w:val="18"/>
              </w:rPr>
              <w:t xml:space="preserve">RankHandling</w:t>
            </w:r>
            <w:r>
              <w:rPr>
                <w:sz w:val="19"/>
                <w:szCs w:val="19"/>
              </w:rPr>
              <w:t xml:space="preserve">, </w:t>
            </w:r>
            <w:r>
              <w:rPr>
                <w:rFonts w:ascii="Consolas" w:cs="Consolas" w:eastAsia="Consolas" w:hAnsi="Consolas"/>
                <w:color w:val="0F5FDC"/>
                <w:sz w:val="18"/>
                <w:szCs w:val="18"/>
              </w:rPr>
              <w:t xml:space="preserve">RankPrefixes</w:t>
            </w:r>
            <w:r>
              <w:rPr>
                <w:sz w:val="19"/>
                <w:szCs w:val="19"/>
              </w:rPr>
              <w:t xml:space="preserve">); Register offers the oldest open batch first. The step-by-step procedures (B11, C3) still describe one batch per Build Batch run.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3.8.0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3.8.0.</w:t>
            </w:r>
            <w:r>
              <w:rPr>
                <w:sz w:val="19"/>
                <w:szCs w:val="19"/>
              </w:rPr>
              <w:t xml:space="preserve"> Fixes and features from the first 3.7.0 live pilot: compile fix (</w:t>
            </w:r>
            <w:r>
              <w:rPr>
                <w:rFonts w:ascii="Consolas" w:cs="Consolas" w:eastAsia="Consolas" w:hAnsi="Consolas"/>
                <w:color w:val="0F5FDC"/>
                <w:sz w:val="18"/>
                <w:szCs w:val="18"/>
              </w:rPr>
              <w:t xml:space="preserve">List As Long</w:t>
            </w:r>
            <w:r>
              <w:rPr>
                <w:sz w:val="19"/>
                <w:szCs w:val="19"/>
              </w:rPr>
              <w:t xml:space="preserve">); full name from DisplayName, short name from the ShortName list; </w:t>
            </w:r>
            <w:r>
              <w:rPr>
                <w:b/>
                <w:bCs/>
                <w:sz w:val="19"/>
                <w:szCs w:val="19"/>
              </w:rPr>
              <w:t xml:space="preserve">server platform detected per server</w:t>
            </w:r>
            <w:r>
              <w:rPr>
                <w:sz w:val="19"/>
                <w:szCs w:val="19"/>
              </w:rPr>
              <w:t xml:space="preserve"> (Linux, Windows or mixed; ServerOSDetect, ServerOSMap, ServerOS fallback) with the matching path form for registration and mail files; registration parameters in the debug log; dry run also checks the ID file folder and MailTemplate; new </w:t>
            </w:r>
            <w:r>
              <w:rPr>
                <w:rFonts w:ascii="Consolas" w:cs="Consolas" w:eastAsia="Consolas" w:hAnsi="Consolas"/>
                <w:color w:val="0F5FDC"/>
                <w:sz w:val="18"/>
                <w:szCs w:val="18"/>
              </w:rPr>
              <w:t xml:space="preserve">RegisterCreateMailDb=0</w:t>
            </w:r>
            <w:r>
              <w:rPr>
                <w:sz w:val="19"/>
                <w:szCs w:val="19"/>
              </w:rPr>
              <w:t xml:space="preserve"> (BulkReg creates the mail file itself); MailTemplate must end in .ntf and is checked on every home server. Re-paste both libraries and update bulkreg.ini (see DEPLOY-3.8.0.md).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3.7.0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3.7.0.</w:t>
            </w:r>
            <w:r>
              <w:rPr>
                <w:sz w:val="19"/>
                <w:szCs w:val="19"/>
              </w:rPr>
              <w:t xml:space="preserve"> </w:t>
            </w:r>
            <w:r>
              <w:rPr>
                <w:b/>
                <w:bCs/>
                <w:sz w:val="19"/>
                <w:szCs w:val="19"/>
              </w:rPr>
              <w:t xml:space="preserve">Batch segregation in Preflight</w:t>
            </w:r>
            <w:r>
              <w:rPr>
                <w:sz w:val="19"/>
                <w:szCs w:val="19"/>
              </w:rPr>
              <w:t xml:space="preserve"> (plans all candidates, checks one batch; PreflightScope / PreflightBatchNo; new </w:t>
            </w:r>
            <w:r>
              <w:rPr>
                <w:rFonts w:ascii="Consolas" w:cs="Consolas" w:eastAsia="Consolas" w:hAnsi="Consolas"/>
                <w:color w:val="0F5FDC"/>
                <w:sz w:val="18"/>
                <w:szCs w:val="18"/>
              </w:rPr>
              <w:t xml:space="preserve">_batchplan.txt</w:t>
            </w:r>
            <w:r>
              <w:rPr>
                <w:sz w:val="19"/>
                <w:szCs w:val="19"/>
              </w:rPr>
              <w:t xml:space="preserve">). </w:t>
            </w:r>
            <w:r>
              <w:rPr>
                <w:b/>
                <w:bCs/>
                <w:sz w:val="19"/>
                <w:szCs w:val="19"/>
              </w:rPr>
              <w:t xml:space="preserve">Automatic distribution over two or more home servers</w:t>
            </w:r>
            <w:r>
              <w:rPr>
                <w:sz w:val="19"/>
                <w:szCs w:val="19"/>
              </w:rPr>
              <w:t xml:space="preserve"> (HomeServers, HomeServerMaxUsers=2500, HomeServerAssignment; mapping column 3 </w:t>
            </w:r>
            <w:r>
              <w:rPr>
                <w:rFonts w:ascii="Consolas" w:cs="Consolas" w:eastAsia="Consolas" w:hAnsi="Consolas"/>
                <w:color w:val="0F5FDC"/>
                <w:sz w:val="18"/>
                <w:szCs w:val="18"/>
              </w:rPr>
              <w:t xml:space="preserve">AUTO</w:t>
            </w:r>
            <w:r>
              <w:rPr>
                <w:sz w:val="19"/>
                <w:szCs w:val="19"/>
              </w:rPr>
              <w:t xml:space="preserve">). </w:t>
            </w:r>
            <w:r>
              <w:rPr>
                <w:b/>
                <w:bCs/>
                <w:sz w:val="19"/>
                <w:szCs w:val="19"/>
              </w:rPr>
              <w:t xml:space="preserve">Short name</w:t>
            </w:r>
            <w:r>
              <w:rPr>
                <w:sz w:val="19"/>
                <w:szCs w:val="19"/>
              </w:rPr>
              <w:t xml:space="preserve"> read from the AD samaccountname item (ShortNameFields), never from the FullName; full-name-like values are an ERROR. </w:t>
            </w:r>
            <w:r>
              <w:rPr>
                <w:b/>
                <w:bCs/>
                <w:sz w:val="19"/>
                <w:szCs w:val="19"/>
              </w:rPr>
              <w:t xml:space="preserve">Internet address constructed</w:t>
            </w:r>
            <w:r>
              <w:rPr>
                <w:sz w:val="19"/>
                <w:szCs w:val="19"/>
              </w:rPr>
              <w:t xml:space="preserve"> as </w:t>
            </w:r>
            <w:r>
              <w:rPr>
                <w:rFonts w:ascii="Consolas" w:cs="Consolas" w:eastAsia="Consolas" w:hAnsi="Consolas"/>
                <w:color w:val="0F5FDC"/>
                <w:sz w:val="18"/>
                <w:szCs w:val="18"/>
              </w:rPr>
              <w:t xml:space="preserve">&lt;shortname&gt;@&lt;InternetDomain&gt;</w:t>
            </w:r>
            <w:r>
              <w:rPr>
                <w:sz w:val="19"/>
                <w:szCs w:val="19"/>
              </w:rPr>
              <w:t xml:space="preserve"> when AD has none. </w:t>
            </w:r>
            <w:r>
              <w:rPr>
                <w:b/>
                <w:bCs/>
                <w:sz w:val="19"/>
                <w:szCs w:val="19"/>
              </w:rPr>
              <w:t xml:space="preserve">Domino on Linux</w:t>
            </w:r>
            <w:r>
              <w:rPr>
                <w:sz w:val="19"/>
                <w:szCs w:val="19"/>
              </w:rPr>
              <w:t xml:space="preserve">: ServerOS, ServerDataDir (/local/notesdata), mail paths sent as </w:t>
            </w:r>
            <w:r>
              <w:rPr>
                <w:rFonts w:ascii="Consolas" w:cs="Consolas" w:eastAsia="Consolas" w:hAnsi="Consolas"/>
                <w:color w:val="0F5FDC"/>
                <w:sz w:val="18"/>
                <w:szCs w:val="18"/>
              </w:rPr>
              <w:t xml:space="preserve">mail1/smith.nsf</w:t>
            </w:r>
            <w:r>
              <w:rPr>
                <w:sz w:val="19"/>
                <w:szCs w:val="19"/>
              </w:rPr>
              <w:t xml:space="preserve">; MailFolderMax now per server. Re-paste both libraries and replace bulkreg.ini and server_mapping.csv (see DEPLOY-3.8.0.md).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3.6.6.</w:t>
            </w:r>
            <w:r>
              <w:rPr>
                <w:sz w:val="19"/>
                <w:szCs w:val="19"/>
              </w:rPr>
              <w:t xml:space="preserve"> Compile fix in BulkRegCommon (BR_MailAclFix: Type mismatch on CanDeleteDocuments). Re-paste BulkRegCommon.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3.6.5.</w:t>
            </w:r>
            <w:r>
              <w:rPr>
                <w:sz w:val="19"/>
                <w:szCs w:val="19"/>
              </w:rPr>
              <w:t xml:space="preserve"> </w:t>
            </w:r>
            <w:r>
              <w:rPr>
                <w:b/>
                <w:bCs/>
                <w:sz w:val="19"/>
                <w:szCs w:val="19"/>
              </w:rPr>
              <w:t xml:space="preserve">Mail file owner = Editor + Delete documents</w:t>
            </w:r>
            <w:r>
              <w:rPr>
                <w:sz w:val="19"/>
                <w:szCs w:val="19"/>
              </w:rPr>
              <w:t xml:space="preserve"> (new MailOwnerAccess=EDITOR) instead of Domino's default Manager; set at registration, corrected right after it, checked and correctable by Verify together with the managers. Re-paste both libraries.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3.6.4.</w:t>
            </w:r>
            <w:r>
              <w:rPr>
                <w:sz w:val="19"/>
                <w:szCs w:val="19"/>
              </w:rPr>
              <w:t xml:space="preserve"> </w:t>
            </w:r>
            <w:r>
              <w:rPr>
                <w:b/>
                <w:bCs/>
                <w:sz w:val="19"/>
                <w:szCs w:val="19"/>
              </w:rPr>
              <w:t xml:space="preserve">Mail file managers:</w:t>
            </w:r>
            <w:r>
              <w:rPr>
                <w:sz w:val="19"/>
                <w:szCs w:val="19"/>
              </w:rPr>
              <w:t xml:space="preserve"> the admin ID running BulkReg (or the names in MailACLManager, comma separated) is added with Manager access to every new mail file after registration and before the replicas; Verify reports missing entries and can add them. Re-paste both libraries.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3.6.3.</w:t>
            </w:r>
            <w:r>
              <w:rPr>
                <w:sz w:val="19"/>
                <w:szCs w:val="19"/>
              </w:rPr>
              <w:t xml:space="preserve"> Log views: groups now have twisties and can be expanded/collapsed; view 1 opens by default. Re-paste BulkRegAgents and run 00 - Set Up Log Database again.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3.6.2.</w:t>
            </w:r>
            <w:r>
              <w:rPr>
                <w:sz w:val="19"/>
                <w:szCs w:val="19"/>
              </w:rPr>
              <w:t xml:space="preserve"> Fix in 00 - Set Up Log Database: the final dialog failed with </w:t>
            </w:r>
            <w:r>
              <w:rPr>
                <w:i/>
                <w:iCs/>
                <w:sz w:val="19"/>
                <w:szCs w:val="19"/>
              </w:rPr>
              <w:t xml:space="preserve">Object variable not set</w:t>
            </w:r>
            <w:r>
              <w:rPr>
                <w:sz w:val="19"/>
                <w:szCs w:val="19"/>
              </w:rPr>
              <w:t xml:space="preserve"> after the views had been created. Re-paste BulkRegAgents.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3.6.1.</w:t>
            </w:r>
            <w:r>
              <w:rPr>
                <w:sz w:val="19"/>
                <w:szCs w:val="19"/>
              </w:rPr>
              <w:t xml:space="preserve"> Compile fix in BulkRegAgents: variable </w:t>
            </w:r>
            <w:r>
              <w:rPr>
                <w:rFonts w:ascii="Consolas" w:cs="Consolas" w:eastAsia="Consolas" w:hAnsi="Consolas"/>
                <w:color w:val="0F5FDC"/>
                <w:sz w:val="18"/>
                <w:szCs w:val="18"/>
              </w:rPr>
              <w:t xml:space="preserve">imp</w:t>
            </w:r>
            <w:r>
              <w:rPr>
                <w:sz w:val="19"/>
                <w:szCs w:val="19"/>
              </w:rPr>
              <w:t xml:space="preserve"> renamed (Imp is a LotusScript operator). Re-paste BulkRegAgents.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3.6.0.</w:t>
            </w:r>
            <w:r>
              <w:rPr>
                <w:sz w:val="19"/>
                <w:szCs w:val="19"/>
              </w:rPr>
              <w:t xml:space="preserve"> </w:t>
            </w:r>
            <w:r>
              <w:rPr>
                <w:b/>
                <w:bCs/>
                <w:sz w:val="19"/>
                <w:szCs w:val="19"/>
              </w:rPr>
              <w:t xml:space="preserve">One audit folder per run</w:t>
            </w:r>
            <w:r>
              <w:rPr>
                <w:sz w:val="19"/>
                <w:szCs w:val="19"/>
              </w:rPr>
              <w:t xml:space="preserve">, named </w:t>
            </w:r>
            <w:r>
              <w:rPr>
                <w:rFonts w:ascii="Consolas" w:cs="Consolas" w:eastAsia="Consolas" w:hAnsi="Consolas"/>
                <w:color w:val="0F5FDC"/>
                <w:sz w:val="18"/>
                <w:szCs w:val="18"/>
              </w:rPr>
              <w:t xml:space="preserve">&lt;date&gt;_&lt;time&gt;_&lt;NN-Agent&gt;_&lt;MODE&gt;</w:t>
            </w:r>
            <w:r>
              <w:rPr>
                <w:sz w:val="19"/>
                <w:szCs w:val="19"/>
              </w:rPr>
              <w:t xml:space="preserve"> with MODE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for 03 (READ-ONLY / VERIFY / SETUP for the other agents). File names carry the mode too; each folder has a RUN_INFO.txt and a copy of the batch results or dry-run report. The log database shows the mode in view 1 and in the run titles. PowerShell helper searches the run folders.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3.5.0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3.5.0.</w:t>
            </w:r>
            <w:r>
              <w:rPr>
                <w:sz w:val="19"/>
                <w:szCs w:val="19"/>
              </w:rPr>
              <w:t xml:space="preserve"> </w:t>
            </w:r>
            <w:r>
              <w:rPr>
                <w:b/>
                <w:bCs/>
                <w:sz w:val="19"/>
                <w:szCs w:val="19"/>
              </w:rPr>
              <w:t xml:space="preserve">Notes names fixed:</w:t>
            </w:r>
            <w:r>
              <w:rPr>
                <w:sz w:val="19"/>
                <w:szCs w:val="19"/>
              </w:rPr>
              <w:t xml:space="preserve"> CertifierName is passed to the registration as </w:t>
            </w:r>
            <w:r>
              <w:rPr>
                <w:rFonts w:ascii="Consolas" w:cs="Consolas" w:eastAsia="Consolas" w:hAnsi="Consolas"/>
                <w:color w:val="0F5FDC"/>
                <w:sz w:val="18"/>
                <w:szCs w:val="18"/>
              </w:rPr>
              <w:t xml:space="preserve">/Demo</w:t>
            </w:r>
            <w:r>
              <w:rPr>
                <w:sz w:val="19"/>
                <w:szCs w:val="19"/>
              </w:rPr>
              <w:t xml:space="preserve"> (any of /Demo, Demo, O=Demo accepted), so users become </w:t>
            </w:r>
            <w:r>
              <w:rPr>
                <w:b/>
                <w:bCs/>
                <w:sz w:val="19"/>
                <w:szCs w:val="19"/>
              </w:rPr>
              <w:t xml:space="preserve">Neha Arora/Demo</w:t>
            </w:r>
            <w:r>
              <w:rPr>
                <w:sz w:val="19"/>
                <w:szCs w:val="19"/>
              </w:rPr>
              <w:t xml:space="preserve"> instead of Neha Arora/O=Demo/Demo; OrgUnit values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are rejected; the batch file shows the </w:t>
            </w:r>
            <w:r>
              <w:rPr>
                <w:b/>
                <w:bCs/>
                <w:sz w:val="19"/>
                <w:szCs w:val="19"/>
              </w:rPr>
              <w:t xml:space="preserve">NotesName</w:t>
            </w:r>
            <w:r>
              <w:rPr>
                <w:sz w:val="19"/>
                <w:szCs w:val="19"/>
              </w:rPr>
              <w:t xml:space="preserve"> each user will get; 03 checks the name after every registration and </w:t>
            </w:r>
            <w:r>
              <w:rPr>
                <w:b/>
                <w:bCs/>
                <w:sz w:val="19"/>
                <w:szCs w:val="19"/>
              </w:rPr>
              <w:t xml:space="preserve">stops the run</w:t>
            </w:r>
            <w:r>
              <w:rPr>
                <w:sz w:val="19"/>
                <w:szCs w:val="19"/>
              </w:rPr>
              <w:t xml:space="preserve"> at the first wrong name (REGISTERED_WRONG_NAME); Verify reports wrong names. </w:t>
            </w:r>
            <w:r>
              <w:rPr>
                <w:b/>
                <w:bCs/>
                <w:sz w:val="19"/>
                <w:szCs w:val="19"/>
              </w:rPr>
              <w:t xml:space="preserve">Mail file title:</w:t>
            </w:r>
            <w:r>
              <w:rPr>
                <w:sz w:val="19"/>
                <w:szCs w:val="19"/>
              </w:rPr>
              <w:t xml:space="preserve"> set to the user's name right after registration (MailFileTitle={CN}); Verify reports empty titles and offers to set them. D6: how to correct users registered with a wrong name.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3.4.1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3.4.1.</w:t>
            </w:r>
            <w:r>
              <w:rPr>
                <w:sz w:val="19"/>
                <w:szCs w:val="19"/>
              </w:rPr>
              <w:t xml:space="preserve"> Guide only: B18 warns that Designer proposes Target </w:t>
            </w:r>
            <w:r>
              <w:rPr>
                <w:i/>
                <w:iCs/>
                <w:sz w:val="19"/>
                <w:szCs w:val="19"/>
              </w:rPr>
              <w:t xml:space="preserve">All selected documents</w:t>
            </w:r>
            <w:r>
              <w:rPr>
                <w:sz w:val="19"/>
                <w:szCs w:val="19"/>
              </w:rPr>
              <w:t xml:space="preserve">; D6 row for the message </w:t>
            </w:r>
            <w:r>
              <w:rPr>
                <w:i/>
                <w:iCs/>
                <w:sz w:val="19"/>
                <w:szCs w:val="19"/>
              </w:rPr>
              <w:t xml:space="preserve">to run this agent you must have at least one document selected</w:t>
            </w:r>
            <w:r>
              <w:rPr>
                <w:sz w:val="19"/>
                <w:szCs w:val="19"/>
              </w:rPr>
              <w:t xml:space="preserve"> (set Target: None). Agent headers say the same. No code 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3.4.0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3.4.0.</w:t>
            </w:r>
            <w:r>
              <w:rPr>
                <w:sz w:val="19"/>
                <w:szCs w:val="19"/>
              </w:rPr>
              <w:t xml:space="preserve"> </w:t>
            </w:r>
            <w:r>
              <w:rPr>
                <w:b/>
                <w:bCs/>
                <w:sz w:val="19"/>
                <w:szCs w:val="19"/>
              </w:rPr>
              <w:t xml:space="preserve">Users without an Internet address are skipped and flagged</w:t>
            </w:r>
            <w:r>
              <w:rPr>
                <w:sz w:val="19"/>
                <w:szCs w:val="19"/>
              </w:rPr>
              <w:t xml:space="preserve"> (SkipNoInternetAddress=1): not put into a batch, listed in </w:t>
            </w:r>
            <w:r>
              <w:rPr>
                <w:rFonts w:ascii="Consolas" w:cs="Consolas" w:eastAsia="Consolas" w:hAnsi="Consolas"/>
                <w:color w:val="0F5FDC"/>
                <w:sz w:val="18"/>
                <w:szCs w:val="18"/>
              </w:rPr>
              <w:t xml:space="preserve">BATCH-&lt;id&gt;_skipped_no_internet_address.csv</w:t>
            </w:r>
            <w:r>
              <w:rPr>
                <w:sz w:val="19"/>
                <w:szCs w:val="19"/>
              </w:rPr>
              <w:t xml:space="preserve">, result SKIPPED_NO_INET; 03 also skips them. </w:t>
            </w:r>
            <w:r>
              <w:rPr>
                <w:b/>
                <w:bCs/>
                <w:sz w:val="19"/>
                <w:szCs w:val="19"/>
              </w:rPr>
              <w:t xml:space="preserve">Structured log database:</w:t>
            </w:r>
            <w:r>
              <w:rPr>
                <w:sz w:val="19"/>
                <w:szCs w:val="19"/>
              </w:rPr>
              <w:t xml:space="preserve"> BulkReg writes its own Run, Entry and Audit documents; new agent </w:t>
            </w:r>
            <w:r>
              <w:rPr>
                <w:b/>
                <w:bCs/>
                <w:sz w:val="19"/>
                <w:szCs w:val="19"/>
              </w:rPr>
              <w:t xml:space="preserve">00 - Set Up Log Database</w:t>
            </w:r>
            <w:r>
              <w:rPr>
                <w:sz w:val="19"/>
                <w:szCs w:val="19"/>
              </w:rPr>
              <w:t xml:space="preserve"> creates a form and 8 categorized views (runs by date, batches, users, results, home servers, problems, skipped users, full log). B15 (blank template), new B20a and D4a.</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3.3.2.</w:t>
            </w:r>
            <w:r>
              <w:rPr>
                <w:sz w:val="19"/>
                <w:szCs w:val="19"/>
              </w:rPr>
              <w:t xml:space="preserve"> Users without an Internet address are a </w:t>
            </w:r>
            <w:r>
              <w:rPr>
                <w:b/>
                <w:bCs/>
                <w:sz w:val="19"/>
                <w:szCs w:val="19"/>
              </w:rPr>
              <w:t xml:space="preserve">warning only</w:t>
            </w:r>
            <w:r>
              <w:rPr>
                <w:sz w:val="19"/>
                <w:szCs w:val="19"/>
              </w:rPr>
              <w:t xml:space="preserve">, never an error: they stay Include=Y and are registered. Preflight, the Build Batch dialog and the batch summary count them separately (</w:t>
            </w:r>
            <w:r>
              <w:rPr>
                <w:rFonts w:ascii="Consolas" w:cs="Consolas" w:eastAsia="Consolas" w:hAnsi="Consolas"/>
                <w:color w:val="0F5FDC"/>
                <w:sz w:val="18"/>
                <w:szCs w:val="18"/>
              </w:rPr>
              <w:t xml:space="preserve">No Internet addr</w:t>
            </w:r>
            <w:r>
              <w:rPr>
                <w:sz w:val="19"/>
                <w:szCs w:val="19"/>
              </w:rPr>
              <w:t xml:space="preserve">). C3 and D6 explain what it means.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3.3.1.</w:t>
            </w:r>
            <w:r>
              <w:rPr>
                <w:sz w:val="19"/>
                <w:szCs w:val="19"/>
              </w:rPr>
              <w:t xml:space="preserve"> Installation simplified: Domino Designer distributes pasted LotusScript automatically, so B17, B17a and B18 now say </w:t>
            </w:r>
            <w:r>
              <w:rPr>
                <w:b/>
                <w:bCs/>
                <w:sz w:val="19"/>
                <w:szCs w:val="19"/>
              </w:rPr>
              <w:t xml:space="preserve">paste the whole file</w:t>
            </w:r>
            <w:r>
              <w:rPr>
                <w:sz w:val="19"/>
                <w:szCs w:val="19"/>
              </w:rPr>
              <w:t xml:space="preserve"> (Ctrl+A, Ctrl+V) instead of pasting STEP blocks into each section. The STEP markers in the .lss files are replaced by </w:t>
            </w:r>
            <w:r>
              <w:rPr>
                <w:rFonts w:ascii="Consolas" w:cs="Consolas" w:eastAsia="Consolas" w:hAnsi="Consolas"/>
                <w:color w:val="0F5FDC"/>
                <w:sz w:val="18"/>
                <w:szCs w:val="18"/>
              </w:rPr>
              <w:t xml:space="preserve">--- part …</w:t>
            </w:r>
            <w:r>
              <w:rPr>
                <w:sz w:val="19"/>
                <w:szCs w:val="19"/>
              </w:rPr>
              <w:t xml:space="preserve"> labels and a HOW TO INSTALL note. No code change.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bookmarkStart w:name="_Toc3" w:id="3"/>
      <w:r>
        <w:t xml:space="preserve">How to Use This Guide</w:t>
      </w:r>
      <w:bookmarkEnd w:id="3"/>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bookmarkStart w:name="_Toc4" w:id="4"/>
      <w:r>
        <w:t xml:space="preserve">Conventions</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bookmarkStart w:name="_Toc5" w:id="5"/>
      <w:r>
        <w:t xml:space="preserve">Example names used in this guide</w:t>
      </w:r>
      <w:bookmarkEnd w:id="5"/>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 (enter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 (no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CN=Neha Arora/O=Demo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Neha Arora/Demo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certifier /Demo and an empty OrgUnit. </w:t>
            </w:r>
            <w:r>
              <w:rPr>
                <w:b/>
                <w:bCs/>
                <w:sz w:val="19"/>
                <w:szCs w:val="19"/>
              </w:rPr>
              <w:t xml:space="preserve">Never</w:t>
            </w:r>
            <w:r>
              <w:rPr>
                <w:sz w:val="19"/>
                <w:szCs w:val="19"/>
              </w:rPr>
              <w:t xml:space="preserve"> </w:t>
            </w:r>
            <w:r>
              <w:rPr>
                <w:rFonts w:ascii="Consolas" w:cs="Consolas" w:eastAsia="Consolas" w:hAnsi="Consolas"/>
                <w:color w:val="0F5FDC"/>
                <w:sz w:val="18"/>
                <w:szCs w:val="18"/>
              </w:rPr>
              <w:t xml:space="preserve">Neha Arora/O=Demo/Demo</w:t>
            </w: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 (OU Sales)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bookmarkStart w:name="_Toc6" w:id="6"/>
      <w:r>
        <w:t xml:space="preserve">Agent Run Order (read this first)</w:t>
      </w:r>
      <w:bookmarkEnd w:id="6"/>
    </w:p>
    <w:p>
      <w:r>
        <w:t xml:space="preserve">BulkReg has </w:t>
      </w:r>
      <w:r>
        <w:rPr>
          <w:b/>
          <w:bCs/>
        </w:rPr>
        <w:t xml:space="preserve">six agents</w:t>
      </w:r>
      <w:r>
        <w:t xml:space="preserve">. Agent </w:t>
      </w:r>
      <w:r>
        <w:rPr>
          <w:b/>
          <w:bCs/>
        </w:rPr>
        <w:t xml:space="preserve">00</w:t>
      </w:r>
      <w:r>
        <w:t xml:space="preserve"> is run once by the log database owner (B20a). In every batch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bookmarkStart w:name="_Toc7" w:id="7"/>
      <w:r>
        <w:t xml:space="preserve">Part A – Understand</w:t>
      </w:r>
      <w:bookmarkEnd w:id="7"/>
    </w:p>
    <w:p>
      <w:pPr>
        <w:pStyle w:val="Heading2"/>
      </w:pPr>
      <w:bookmarkStart w:name="_Toc8" w:id="8"/>
      <w:r>
        <w:t xml:space="preserve">A1 What BulkReg does</w:t>
      </w:r>
      <w:bookmarkEnd w:id="8"/>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bookmarkStart w:name="_Toc9" w:id="9"/>
      <w:r>
        <w:t xml:space="preserve">A2 How a batch works: you always see who is registered</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bookmarkStart w:name="_Toc10" w:id="10"/>
      <w:r>
        <w:t xml:space="preserve">A3 Everything you will create in Part B</w:t>
      </w:r>
      <w:bookmarkEnd w:id="1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6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Categorized views in the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w:t>
            </w:r>
          </w:p>
        </w:tc>
      </w:tr>
    </w:tbl>
    <w:p>
      <w:pPr>
        <w:spacing w:after="80" w:before="0"/>
      </w:pPr>
    </w:p>
    <w:p>
      <w:pPr>
        <w:pStyle w:val="Heading2"/>
      </w:pPr>
      <w:bookmarkStart w:name="_Toc11" w:id="11"/>
      <w:r>
        <w:t xml:space="preserve">A4 Organizational or explicit policy: which one assigns the vault?</w:t>
      </w:r>
      <w:bookmarkEnd w:id="11"/>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bookmarkStart w:name="_Toc12" w:id="12"/>
      <w:r>
        <w:t xml:space="preserve">Part B – One-Time Setup (from nothing)</w:t>
      </w:r>
      <w:bookmarkEnd w:id="12"/>
    </w:p>
    <w:p>
      <w:pPr>
        <w:pStyle w:val="Heading2"/>
      </w:pPr>
      <w:bookmarkStart w:name="_Toc13" w:id="13"/>
      <w:r>
        <w:t xml:space="preserve">B1 Fill in the planning worksheet</w:t>
      </w:r>
      <w:bookmarkEnd w:id="13"/>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 (users become Neha Arora/Demo) or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bookmarkStart w:name="_Toc14" w:id="14"/>
      <w:r>
        <w:t xml:space="preserve">B2 Check the admin workstation</w:t>
      </w:r>
      <w:bookmarkEnd w:id="14"/>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bookmarkStart w:name="_Toc15" w:id="15"/>
      <w:r>
        <w:t xml:space="preserve">B3 Confirm that DirSync users exist</w:t>
      </w:r>
      <w:bookmarkEnd w:id="15"/>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bookmarkStart w:name="_Toc16" w:id="16"/>
      <w:r>
        <w:t xml:space="preserve">B4 Give your admin ID directory access</w:t>
      </w:r>
      <w:bookmarkEnd w:id="16"/>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C:\BulkReg\audit\&lt;run folder&gt;\BulkReg_Preflight_&lt;run&gt;_mailfolders.txt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Access to the new mail files:</w:t>
      </w:r>
      <w:r>
        <w:t xml:space="preserve"> BulkReg adds your admin ID (or the names in </w:t>
      </w:r>
      <w:r>
        <w:rPr>
          <w:rFonts w:ascii="Consolas" w:cs="Consolas" w:eastAsia="Consolas" w:hAnsi="Consolas"/>
          <w:color w:val="0F5FDC"/>
          <w:sz w:val="20"/>
          <w:szCs w:val="20"/>
        </w:rPr>
        <w:t xml:space="preserve">MailACLManager</w:t>
      </w:r>
      <w:r>
        <w:t xml:space="preserve">) with </w:t>
      </w:r>
      <w:r>
        <w:rPr>
          <w:b/>
          <w:bCs/>
        </w:rPr>
        <w:t xml:space="preserve">Manager</w:t>
      </w:r>
      <w:r>
        <w:t xml:space="preserve"> access to every new mail file right after registration, before the replicas are requested. Your admin ID therefore needs Manager access to new mail files at that moment: check the ACL of the mail template on the home servers (for example a </w:t>
      </w:r>
      <w:r>
        <w:rPr>
          <w:rFonts w:ascii="Consolas" w:cs="Consolas" w:eastAsia="Consolas" w:hAnsi="Consolas"/>
          <w:color w:val="0F5FDC"/>
          <w:sz w:val="20"/>
          <w:szCs w:val="20"/>
        </w:rPr>
        <w:t xml:space="preserve">LocalDomainAdmins</w:t>
      </w:r>
      <w:r>
        <w:t xml:space="preserve"> entry with Manager access that contains your admin ID), or work with </w:t>
      </w:r>
      <w:r>
        <w:rPr>
          <w:b/>
          <w:bCs/>
        </w:rPr>
        <w:t xml:space="preserve">Full Access Administration</w:t>
      </w:r>
      <w:r>
        <w:t xml:space="preserve"> enabled in Domino Administrator.</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bookmarkStart w:name="_Toc17" w:id="17"/>
      <w:r>
        <w:t xml:space="preserve">B5 Set up certification</w:t>
      </w:r>
      <w:bookmarkEnd w:id="17"/>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bookmarkStart w:name="_Toc18" w:id="18"/>
      <w:r>
        <w:t xml:space="preserve">B6 Create the ID Vault (skip if you already have one)</w:t>
      </w:r>
      <w:bookmarkEnd w:id="18"/>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bookmarkStart w:name="_Toc19" w:id="19"/>
      <w:r>
        <w:t xml:space="preserve">B7 Create the Security Settings document</w:t>
      </w:r>
      <w:bookmarkEnd w:id="19"/>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bookmarkStart w:name="_Toc20" w:id="20"/>
      <w:r>
        <w:t xml:space="preserve">B8 Create the policy that assigns the vault</w:t>
      </w:r>
      <w:bookmarkEnd w:id="20"/>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bookmarkStart w:name="_Toc21" w:id="21"/>
      <w:r>
        <w:t xml:space="preserve">B9 Create the working folders</w:t>
      </w:r>
      <w:bookmarkEnd w:id="21"/>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sub-folder per run, e.g. </w:t>
            </w:r>
            <w:r>
              <w:rPr>
                <w:rFonts w:ascii="Consolas" w:cs="Consolas" w:eastAsia="Consolas" w:hAnsi="Consolas"/>
                <w:color w:val="0F5FDC"/>
                <w:sz w:val="18"/>
                <w:szCs w:val="18"/>
              </w:rPr>
              <w:t xml:space="preserve">2026-10-05_101500_03-RegisterBatch_LIVE-PRODUCTION</w:t>
            </w:r>
            <w:r>
              <w:rPr>
                <w:sz w:val="19"/>
                <w:szCs w:val="19"/>
              </w:rPr>
              <w:t xml:space="preserve">, with audit CSV, debug log and RUN_INFO.txt</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bookmarkStart w:name="_Toc22" w:id="22"/>
      <w:r>
        <w:t xml:space="preserve">B10 Put the BulkReg kit on the workstation</w:t>
      </w:r>
      <w:bookmarkEnd w:id="22"/>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8 .lss files (2 libraries, 6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bookmarkStart w:name="_Toc23" w:id="23"/>
      <w:r>
        <w:t xml:space="preserve">B11 Fill in bulkreg.ini</w:t>
      </w:r>
      <w:bookmarkEnd w:id="23"/>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/Demo</w:t>
            </w:r>
            <w:r>
              <w:rPr>
                <w:sz w:val="19"/>
                <w:szCs w:val="19"/>
              </w:rPr>
              <w:t xml:space="preserve"> (users become </w:t>
            </w:r>
            <w:r>
              <w:rPr>
                <w:b/>
                <w:bCs/>
                <w:sz w:val="19"/>
                <w:szCs w:val="19"/>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 and converted to </w:t>
            </w:r>
            <w:r>
              <w:rPr>
                <w:rFonts w:ascii="Consolas" w:cs="Consolas" w:eastAsia="Consolas" w:hAnsi="Consolas"/>
                <w:color w:val="0F5FDC"/>
                <w:sz w:val="18"/>
                <w:szCs w:val="18"/>
              </w:rPr>
              <w:t xml:space="preserve">/Demo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Empty</w:t>
            </w:r>
            <w:r>
              <w:rPr>
                <w:sz w:val="19"/>
                <w:szCs w:val="19"/>
              </w:rPr>
              <w:t xml:space="preserve"> for Neha Arora/Demo. Only for an extra OU level: ONE plain name, e.g. </w:t>
            </w:r>
            <w:r>
              <w:rPr>
                <w:rFonts w:ascii="Consolas" w:cs="Consolas" w:eastAsia="Consolas" w:hAnsi="Consolas"/>
                <w:color w:val="0F5FDC"/>
                <w:sz w:val="18"/>
                <w:szCs w:val="18"/>
              </w:rPr>
              <w:t xml:space="preserve">Sales</w:t>
            </w:r>
            <w:r>
              <w:rPr>
                <w:sz w:val="19"/>
                <w:szCs w:val="19"/>
              </w:rPr>
              <w:t xml:space="preserve"> → Neha Arora/Sales/Demo. Never </w:t>
            </w:r>
            <w:r>
              <w:rPr>
                <w:rFonts w:ascii="Consolas" w:cs="Consolas" w:eastAsia="Consolas" w:hAnsi="Consolas"/>
                <w:color w:val="0F5FDC"/>
                <w:sz w:val="18"/>
                <w:szCs w:val="18"/>
              </w:rPr>
              <w:t xml:space="preserve">O=Demo</w:t>
            </w:r>
            <w:r>
              <w:rPr>
                <w:sz w:val="19"/>
                <w:szCs w:val="19"/>
              </w:rPr>
              <w:t xml:space="preserve">, </w:t>
            </w:r>
            <w:r>
              <w:rPr>
                <w:rFonts w:ascii="Consolas" w:cs="Consolas" w:eastAsia="Consolas" w:hAnsi="Consolas"/>
                <w:color w:val="0F5FDC"/>
                <w:sz w:val="18"/>
                <w:szCs w:val="18"/>
              </w:rPr>
              <w:t xml:space="preserve">OU=Sales</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HomeServers / HomeServerMaxUsers / HomeServerAssignment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servers that receive the users, e.g. </w:t>
            </w:r>
            <w:r>
              <w:rPr>
                <w:rFonts w:ascii="Consolas" w:cs="Consolas" w:eastAsia="Consolas" w:hAnsi="Consolas"/>
                <w:color w:val="0F5FDC"/>
                <w:sz w:val="18"/>
                <w:szCs w:val="18"/>
              </w:rPr>
              <w:t xml:space="preserve">DominoADMail/Demo,DominoADMail2/Demo</w:t>
            </w:r>
            <w:r>
              <w:rPr>
                <w:sz w:val="19"/>
                <w:szCs w:val="19"/>
              </w:rPr>
              <w:t xml:space="preserve">; max users per server (</w:t>
            </w:r>
            <w:r>
              <w:rPr>
                <w:rFonts w:ascii="Consolas" w:cs="Consolas" w:eastAsia="Consolas" w:hAnsi="Consolas"/>
                <w:color w:val="0F5FDC"/>
                <w:sz w:val="18"/>
                <w:szCs w:val="18"/>
              </w:rPr>
              <w:t xml:space="preserve">2500</w:t>
            </w:r>
            <w:r>
              <w:rPr>
                <w:sz w:val="19"/>
                <w:szCs w:val="19"/>
              </w:rPr>
              <w:t xml:space="preserve">); </w:t>
            </w:r>
            <w:r>
              <w:rPr>
                <w:rFonts w:ascii="Consolas" w:cs="Consolas" w:eastAsia="Consolas" w:hAnsi="Consolas"/>
                <w:color w:val="0F5FDC"/>
                <w:sz w:val="18"/>
                <w:szCs w:val="18"/>
              </w:rPr>
              <w:t xml:space="preserve">FILL</w:t>
            </w:r>
            <w:r>
              <w:rPr>
                <w:sz w:val="19"/>
                <w:szCs w:val="19"/>
              </w:rPr>
              <w:t xml:space="preserve"> (shipped: first server up to the max, then the next: 2500 + 2500; </w:t>
            </w:r>
            <w:r>
              <w:rPr>
                <w:rFonts w:ascii="Consolas" w:cs="Consolas" w:eastAsia="Consolas" w:hAnsi="Consolas"/>
                <w:color w:val="0F5FDC"/>
                <w:sz w:val="18"/>
                <w:szCs w:val="18"/>
              </w:rPr>
              <w:t xml:space="preserve">FILLED</w:t>
            </w:r>
            <w:r>
              <w:rPr>
                <w:sz w:val="19"/>
                <w:szCs w:val="19"/>
              </w:rPr>
              <w:t xml:space="preserve"> also accepted) or </w:t>
            </w:r>
            <w:r>
              <w:rPr>
                <w:rFonts w:ascii="Consolas" w:cs="Consolas" w:eastAsia="Consolas" w:hAnsi="Consolas"/>
                <w:color w:val="0F5FDC"/>
                <w:sz w:val="18"/>
                <w:szCs w:val="18"/>
              </w:rPr>
              <w:t xml:space="preserve">BALANCED</w:t>
            </w:r>
            <w:r>
              <w:rPr>
                <w:sz w:val="19"/>
                <w:szCs w:val="19"/>
              </w:rPr>
              <w:t xml:space="preserve"> (fewest users first). A mapping rule with </w:t>
            </w:r>
            <w:r>
              <w:rPr>
                <w:rFonts w:ascii="Consolas" w:cs="Consolas" w:eastAsia="Consolas" w:hAnsi="Consolas"/>
                <w:color w:val="0F5FDC"/>
                <w:sz w:val="18"/>
                <w:szCs w:val="18"/>
              </w:rPr>
              <w:t xml:space="preserve">AUTO</w:t>
            </w:r>
            <w:r>
              <w:rPr>
                <w:sz w:val="19"/>
                <w:szCs w:val="19"/>
              </w:rPr>
              <w:t xml:space="preserve"> as home server uses this pool.</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ServerOS / ServerDataDir / ServerFileOwner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LINUX</w:t>
            </w:r>
            <w:r>
              <w:rPr>
                <w:sz w:val="19"/>
                <w:szCs w:val="19"/>
              </w:rPr>
              <w:t xml:space="preserve"> (path separator </w:t>
            </w:r>
            <w:r>
              <w:rPr>
                <w:rFonts w:ascii="Consolas" w:cs="Consolas" w:eastAsia="Consolas" w:hAnsi="Consolas"/>
                <w:color w:val="0F5FDC"/>
                <w:sz w:val="18"/>
                <w:szCs w:val="18"/>
              </w:rPr>
              <w:t xml:space="preserve">/</w:t>
            </w:r>
            <w:r>
              <w:rPr>
                <w:sz w:val="19"/>
                <w:szCs w:val="19"/>
              </w:rPr>
              <w:t xml:space="preserve">), </w:t>
            </w:r>
            <w:r>
              <w:rPr>
                <w:rFonts w:ascii="Consolas" w:cs="Consolas" w:eastAsia="Consolas" w:hAnsi="Consolas"/>
                <w:color w:val="0F5FDC"/>
                <w:sz w:val="18"/>
                <w:szCs w:val="18"/>
              </w:rPr>
              <w:t xml:space="preserve">/local/notesdata</w:t>
            </w:r>
            <w:r>
              <w:rPr>
                <w:sz w:val="19"/>
                <w:szCs w:val="19"/>
              </w:rPr>
              <w:t xml:space="preserve">, and the Linux user:group of Domino for the chown line in the Preflight report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LastNameField / LastNameSuffixFields / LastNameSeparator / LastNameUppercase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registered last name is built: </w:t>
            </w:r>
            <w:r>
              <w:rPr>
                <w:rFonts w:ascii="Consolas" w:cs="Consolas" w:eastAsia="Consolas" w:hAnsi="Consolas"/>
                <w:color w:val="0F5FDC"/>
                <w:sz w:val="18"/>
                <w:szCs w:val="18"/>
              </w:rPr>
              <w:t xml:space="preserve">&lt;LastNameField&gt; + &lt;LastNameSeparator&gt; + &lt;suffix&gt;</w:t>
            </w:r>
            <w:r>
              <w:rPr>
                <w:sz w:val="19"/>
                <w:szCs w:val="19"/>
              </w:rPr>
              <w:t xml:space="preserve">, then upper case. Shipped: </w:t>
            </w:r>
            <w:r>
              <w:rPr>
                <w:rFonts w:ascii="Consolas" w:cs="Consolas" w:eastAsia="Consolas" w:hAnsi="Consolas"/>
                <w:color w:val="0F5FDC"/>
                <w:sz w:val="18"/>
                <w:szCs w:val="18"/>
              </w:rPr>
              <w:t xml:space="preserve">LastNameField=JobTitle</w:t>
            </w:r>
            <w:r>
              <w:rPr>
                <w:sz w:val="19"/>
                <w:szCs w:val="19"/>
              </w:rPr>
              <w:t xml:space="preserve">, </w:t>
            </w:r>
            <w:r>
              <w:rPr>
                <w:rFonts w:ascii="Consolas" w:cs="Consolas" w:eastAsia="Consolas" w:hAnsi="Consolas"/>
                <w:color w:val="0F5FDC"/>
                <w:sz w:val="18"/>
                <w:szCs w:val="18"/>
              </w:rPr>
              <w:t xml:space="preserve">LastNameSuffixFields=ShortName,sAMAccountName</w:t>
            </w:r>
            <w:r>
              <w:rPr>
                <w:sz w:val="19"/>
                <w:szCs w:val="19"/>
              </w:rPr>
              <w:t xml:space="preserve"> (first usable value; </w:t>
            </w:r>
            <w:r>
              <w:rPr>
                <w:rFonts w:ascii="Consolas" w:cs="Consolas" w:eastAsia="Consolas" w:hAnsi="Consolas"/>
                <w:color w:val="0F5FDC"/>
                <w:sz w:val="18"/>
                <w:szCs w:val="18"/>
              </w:rPr>
              <w:t xml:space="preserve">ShortName</w:t>
            </w:r>
            <w:r>
              <w:rPr>
                <w:sz w:val="19"/>
                <w:szCs w:val="19"/>
              </w:rPr>
              <w:t xml:space="preserve"> = the validated short name), </w:t>
            </w:r>
            <w:r>
              <w:rPr>
                <w:rFonts w:ascii="Consolas" w:cs="Consolas" w:eastAsia="Consolas" w:hAnsi="Consolas"/>
                <w:color w:val="0F5FDC"/>
                <w:sz w:val="18"/>
                <w:szCs w:val="18"/>
              </w:rPr>
              <w:t xml:space="preserve">LastNameSeparator=-</w:t>
            </w:r>
            <w:r>
              <w:rPr>
                <w:sz w:val="19"/>
                <w:szCs w:val="19"/>
              </w:rPr>
              <w:t xml:space="preserve">, </w:t>
            </w:r>
            <w:r>
              <w:rPr>
                <w:rFonts w:ascii="Consolas" w:cs="Consolas" w:eastAsia="Consolas" w:hAnsi="Consolas"/>
                <w:color w:val="0F5FDC"/>
                <w:sz w:val="18"/>
                <w:szCs w:val="18"/>
              </w:rPr>
              <w:t xml:space="preserve">LastNameUppercase=1</w:t>
            </w:r>
            <w:r>
              <w:rPr>
                <w:sz w:val="19"/>
                <w:szCs w:val="19"/>
              </w:rPr>
              <w:t xml:space="preserve">. Example: JobTitle </w:t>
            </w:r>
            <w:r>
              <w:rPr>
                <w:rFonts w:ascii="Consolas" w:cs="Consolas" w:eastAsia="Consolas" w:hAnsi="Consolas"/>
                <w:color w:val="0F5FDC"/>
                <w:sz w:val="18"/>
                <w:szCs w:val="18"/>
              </w:rPr>
              <w:t xml:space="preserve">analyst</w:t>
            </w:r>
            <w:r>
              <w:rPr>
                <w:sz w:val="19"/>
                <w:szCs w:val="19"/>
              </w:rPr>
              <w:t xml:space="preserve">, short name </w:t>
            </w:r>
            <w:r>
              <w:rPr>
                <w:rFonts w:ascii="Consolas" w:cs="Consolas" w:eastAsia="Consolas" w:hAnsi="Consolas"/>
                <w:color w:val="0F5FDC"/>
                <w:sz w:val="18"/>
                <w:szCs w:val="18"/>
              </w:rPr>
              <w:t xml:space="preserve">jdoe</w:t>
            </w:r>
            <w:r>
              <w:rPr>
                <w:sz w:val="19"/>
                <w:szCs w:val="19"/>
              </w:rPr>
              <w:t xml:space="preserve"> -&gt; last name </w:t>
            </w:r>
            <w:r>
              <w:rPr>
                <w:rFonts w:ascii="Consolas" w:cs="Consolas" w:eastAsia="Consolas" w:hAnsi="Consolas"/>
                <w:color w:val="0F5FDC"/>
                <w:sz w:val="18"/>
                <w:szCs w:val="18"/>
              </w:rPr>
              <w:t xml:space="preserve">ANALYST-JDOE</w:t>
            </w:r>
            <w:r>
              <w:rPr>
                <w:sz w:val="19"/>
                <w:szCs w:val="19"/>
              </w:rPr>
              <w:t xml:space="preserve">, Notes name </w:t>
            </w:r>
            <w:r>
              <w:rPr>
                <w:b/>
                <w:bCs/>
                <w:sz w:val="19"/>
                <w:szCs w:val="19"/>
              </w:rPr>
              <w:t xml:space="preserve">ANALYST-JDOE/Demo</w:t>
            </w:r>
            <w:r>
              <w:rPr>
                <w:sz w:val="19"/>
                <w:szCs w:val="19"/>
              </w:rPr>
              <w:t xml:space="preserve">. The characters </w:t>
            </w:r>
            <w:r>
              <w:rPr>
                <w:rFonts w:ascii="Consolas" w:cs="Consolas" w:eastAsia="Consolas" w:hAnsi="Consolas"/>
                <w:color w:val="0F5FDC"/>
                <w:sz w:val="18"/>
                <w:szCs w:val="18"/>
              </w:rPr>
              <w:t xml:space="preserve">/ \ = , +</w:t>
            </w:r>
            <w:r>
              <w:rPr>
                <w:sz w:val="19"/>
                <w:szCs w:val="19"/>
              </w:rPr>
              <w:t xml:space="preserve"> in the source value are replaced by </w:t>
            </w:r>
            <w:r>
              <w:rPr>
                <w:rFonts w:ascii="Consolas" w:cs="Consolas" w:eastAsia="Consolas" w:hAnsi="Consolas"/>
                <w:color w:val="0F5FDC"/>
                <w:sz w:val="18"/>
                <w:szCs w:val="18"/>
              </w:rPr>
              <w:t xml:space="preserve">-</w:t>
            </w:r>
            <w:r>
              <w:rPr>
                <w:sz w:val="19"/>
                <w:szCs w:val="19"/>
              </w:rPr>
              <w:t xml:space="preserve">. ERROR when the source item is empty or no suffix is usable (the name would not be unique).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analyst + jdoe -&gt; ANALYST-JDOE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LastNameBackupField / LastNameBackupOverwrite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Person item (text) that receives a copy of the generated last name after the registered name was verified. Shipped: </w:t>
            </w:r>
            <w:r>
              <w:rPr>
                <w:rFonts w:ascii="Consolas" w:cs="Consolas" w:eastAsia="Consolas" w:hAnsi="Consolas"/>
                <w:color w:val="0F5FDC"/>
                <w:sz w:val="18"/>
                <w:szCs w:val="18"/>
              </w:rPr>
              <w:t xml:space="preserve">Location</w:t>
            </w:r>
            <w:r>
              <w:rPr>
                <w:sz w:val="19"/>
                <w:szCs w:val="19"/>
              </w:rPr>
              <w:t xml:space="preserve"> (not synchronised from AD), overwrite </w:t>
            </w:r>
            <w:r>
              <w:rPr>
                <w:rFonts w:ascii="Consolas" w:cs="Consolas" w:eastAsia="Consolas" w:hAnsi="Consolas"/>
                <w:color w:val="0F5FDC"/>
                <w:sz w:val="18"/>
                <w:szCs w:val="18"/>
              </w:rPr>
              <w:t xml:space="preserve">1</w:t>
            </w:r>
            <w:r>
              <w:rPr>
                <w:sz w:val="19"/>
                <w:szCs w:val="19"/>
              </w:rPr>
              <w:t xml:space="preserve"> (an existing value is replaced and written to the log; </w:t>
            </w:r>
            <w:r>
              <w:rPr>
                <w:rFonts w:ascii="Consolas" w:cs="Consolas" w:eastAsia="Consolas" w:hAnsi="Consolas"/>
                <w:color w:val="0F5FDC"/>
                <w:sz w:val="18"/>
                <w:szCs w:val="18"/>
              </w:rPr>
              <w:t xml:space="preserve">0</w:t>
            </w:r>
            <w:r>
              <w:rPr>
                <w:sz w:val="19"/>
                <w:szCs w:val="19"/>
              </w:rPr>
              <w:t xml:space="preserve"> keeps it). Empty field = no backup. Only this generated value is written: </w:t>
            </w:r>
            <w:r>
              <w:rPr>
                <w:rFonts w:ascii="Consolas" w:cs="Consolas" w:eastAsia="Consolas" w:hAnsi="Consolas"/>
                <w:color w:val="0F5FDC"/>
                <w:sz w:val="18"/>
                <w:szCs w:val="18"/>
              </w:rPr>
              <w:t xml:space="preserve">JobTitle</w:t>
            </w:r>
            <w:r>
              <w:rPr>
                <w:sz w:val="19"/>
                <w:szCs w:val="19"/>
              </w:rPr>
              <w:t xml:space="preserve">, </w:t>
            </w:r>
            <w:r>
              <w:rPr>
                <w:rFonts w:ascii="Consolas" w:cs="Consolas" w:eastAsia="Consolas" w:hAnsi="Consolas"/>
                <w:color w:val="0F5FDC"/>
                <w:sz w:val="18"/>
                <w:szCs w:val="18"/>
              </w:rPr>
              <w:t xml:space="preserve">Department</w:t>
            </w:r>
            <w:r>
              <w:rPr>
                <w:sz w:val="19"/>
                <w:szCs w:val="19"/>
              </w:rPr>
              <w:t xml:space="preserve"> and the other source/name items are never changed (a protected item as backup field is refused). </w:t>
            </w:r>
            <w:r>
              <w:rPr>
                <w:rFonts w:ascii="Consolas" w:cs="Consolas" w:eastAsia="Consolas" w:hAnsi="Consolas"/>
                <w:color w:val="0F5FDC"/>
                <w:sz w:val="18"/>
                <w:szCs w:val="18"/>
              </w:rPr>
              <w:t xml:space="preserve">Location</w:t>
            </w:r>
            <w:r>
              <w:rPr>
                <w:sz w:val="19"/>
                <w:szCs w:val="19"/>
              </w:rPr>
              <w:t xml:space="preserve"> must not be a MatchField in </w:t>
            </w:r>
            <w:r>
              <w:rPr>
                <w:rFonts w:ascii="Consolas" w:cs="Consolas" w:eastAsia="Consolas" w:hAnsi="Consolas"/>
                <w:color w:val="0F5FDC"/>
                <w:sz w:val="18"/>
                <w:szCs w:val="18"/>
              </w:rPr>
              <w:t xml:space="preserve">server_mapping.csv</w:t>
            </w:r>
            <w:r>
              <w:rPr>
                <w:sz w:val="19"/>
                <w:szCs w:val="19"/>
              </w:rPr>
              <w:t xml:space="preserve"> (the run stops with a message). Users that are already registered keep their name: it is never regenerated, renamed or backed up, and Verify only reads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Location / 1</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FirstNameField / MiddleNameField</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items registered as first name and middle initial. Shipped empty: no first name, the Notes name is the last name only. </w:t>
            </w:r>
            <w:r>
              <w:rPr>
                <w:rFonts w:ascii="Consolas" w:cs="Consolas" w:eastAsia="Consolas" w:hAnsi="Consolas"/>
                <w:color w:val="0F5FDC"/>
                <w:sz w:val="18"/>
                <w:szCs w:val="18"/>
              </w:rPr>
              <w:t xml:space="preserve">FullNameAfter</w:t>
            </w:r>
            <w:r>
              <w:rPr>
                <w:sz w:val="19"/>
                <w:szCs w:val="19"/>
              </w:rPr>
              <w:t xml:space="preserve"> (Preflight, Build Batch, Register, audit) shows the abbreviated name with the organization once; the run stops (REGISTERED_WRONG_NAME) when the registered common name differs from the generated one or the organization is repeated. An </w:t>
            </w:r>
            <w:r>
              <w:rPr>
                <w:rFonts w:ascii="Consolas" w:cs="Consolas" w:eastAsia="Consolas" w:hAnsi="Consolas"/>
                <w:color w:val="0F5FDC"/>
                <w:sz w:val="18"/>
                <w:szCs w:val="18"/>
              </w:rPr>
              <w:t xml:space="preserve">OrgUnit</w:t>
            </w:r>
            <w:r>
              <w:rPr>
                <w:sz w:val="19"/>
                <w:szCs w:val="19"/>
              </w:rPr>
              <w:t xml:space="preserve"> equal to the organization is an ERROR.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ShortNameFields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Person item(s) with the AD samaccountname, first non-empty wins (default </w:t>
            </w:r>
            <w:r>
              <w:rPr>
                <w:rFonts w:ascii="Consolas" w:cs="Consolas" w:eastAsia="Consolas" w:hAnsi="Consolas"/>
                <w:color w:val="0F5FDC"/>
                <w:sz w:val="18"/>
                <w:szCs w:val="18"/>
              </w:rPr>
              <w:t xml:space="preserve">ShortName</w:t>
            </w:r>
            <w:r>
              <w:rPr>
                <w:sz w:val="19"/>
                <w:szCs w:val="19"/>
              </w:rPr>
              <w:t xml:space="preserve">). The FullName/cn is never used.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ConstructInternetAddress / InternetDomain / OverrideADInternetAddress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and e.g. </w:t>
            </w:r>
            <w:r>
              <w:rPr>
                <w:rFonts w:ascii="Consolas" w:cs="Consolas" w:eastAsia="Consolas" w:hAnsi="Consolas"/>
                <w:color w:val="0F5FDC"/>
                <w:sz w:val="18"/>
                <w:szCs w:val="18"/>
              </w:rPr>
              <w:t xml:space="preserve">demo.com</w:t>
            </w:r>
            <w:r>
              <w:rPr>
                <w:sz w:val="19"/>
                <w:szCs w:val="19"/>
              </w:rPr>
              <w:t xml:space="preserve">: users without an Internet address in AD get </w:t>
            </w:r>
            <w:r>
              <w:rPr>
                <w:rFonts w:ascii="Consolas" w:cs="Consolas" w:eastAsia="Consolas" w:hAnsi="Consolas"/>
                <w:color w:val="0F5FDC"/>
                <w:sz w:val="18"/>
                <w:szCs w:val="18"/>
              </w:rPr>
              <w:t xml:space="preserve">&lt;shortname&gt;@demo.com</w:t>
            </w:r>
            <w:r>
              <w:rPr>
                <w:sz w:val="19"/>
                <w:szCs w:val="19"/>
              </w:rPr>
              <w:t xml:space="preserve"> (lower case). </w:t>
            </w:r>
            <w:r>
              <w:rPr>
                <w:rFonts w:ascii="Consolas" w:cs="Consolas" w:eastAsia="Consolas" w:hAnsi="Consolas"/>
                <w:color w:val="0F5FDC"/>
                <w:sz w:val="18"/>
                <w:szCs w:val="18"/>
              </w:rPr>
              <w:t xml:space="preserve">OverrideADInternetAddress=1</w:t>
            </w:r>
            <w:r>
              <w:rPr>
                <w:sz w:val="19"/>
                <w:szCs w:val="19"/>
              </w:rPr>
              <w:t xml:space="preserve"> builds it for every user, even when AD has an address (default 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PreflightScope / PreflightBatchNo</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ALL</w:t>
            </w:r>
            <w:r>
              <w:rPr>
                <w:sz w:val="19"/>
                <w:szCs w:val="19"/>
              </w:rPr>
              <w:t xml:space="preserve"> (default) checks everybody; </w:t>
            </w:r>
            <w:r>
              <w:rPr>
                <w:rFonts w:ascii="Consolas" w:cs="Consolas" w:eastAsia="Consolas" w:hAnsi="Consolas"/>
                <w:color w:val="0F5FDC"/>
                <w:sz w:val="18"/>
                <w:szCs w:val="18"/>
              </w:rPr>
              <w:t xml:space="preserve">BATCH</w:t>
            </w:r>
            <w:r>
              <w:rPr>
                <w:sz w:val="19"/>
                <w:szCs w:val="19"/>
              </w:rPr>
              <w:t xml:space="preserve"> checks only batch number </w:t>
            </w:r>
            <w:r>
              <w:rPr>
                <w:rFonts w:ascii="Consolas" w:cs="Consolas" w:eastAsia="Consolas" w:hAnsi="Consolas"/>
                <w:color w:val="0F5FDC"/>
                <w:sz w:val="18"/>
                <w:szCs w:val="18"/>
              </w:rPr>
              <w:t xml:space="preserve">PreflightBatchNo</w:t>
            </w:r>
            <w:r>
              <w:rPr>
                <w:sz w:val="19"/>
                <w:szCs w:val="19"/>
              </w:rPr>
              <w:t xml:space="preserve"> in detail</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when </w:t>
            </w:r>
            <w:r>
              <w:rPr>
                <w:rFonts w:ascii="Consolas" w:cs="Consolas" w:eastAsia="Consolas" w:hAnsi="Consolas"/>
                <w:color w:val="0F5FDC"/>
                <w:sz w:val="18"/>
                <w:szCs w:val="18"/>
              </w:rPr>
              <w:t xml:space="preserve">HomeServers</w:t>
            </w:r>
            <w:r>
              <w:rPr>
                <w:sz w:val="19"/>
                <w:szCs w:val="19"/>
              </w:rPr>
              <w:t xml:space="preserve"> is empty (everybody on ONE server):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EDITOR</w:t>
            </w:r>
            <w:r>
              <w:rPr>
                <w:sz w:val="19"/>
                <w:szCs w:val="19"/>
              </w:rPr>
              <w:t xml:space="preserve">: the user gets </w:t>
            </w:r>
            <w:r>
              <w:rPr>
                <w:b/>
                <w:bCs/>
                <w:sz w:val="19"/>
                <w:szCs w:val="19"/>
              </w:rPr>
              <w:t xml:space="preserve">Editor + Delete documents</w:t>
            </w:r>
            <w:r>
              <w:rPr>
                <w:sz w:val="19"/>
                <w:szCs w:val="19"/>
              </w:rPr>
              <w:t xml:space="preserve"> in his/her own mail file (Domino's default would be Manager). DESIGNER or MANAGER only if your policy needs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MailFileTitle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{CN}</w:t>
            </w:r>
            <w:r>
              <w:rPr>
                <w:sz w:val="19"/>
                <w:szCs w:val="19"/>
              </w:rPr>
              <w:t xml:space="preserve">: each new mail file gets the user's name as its database title (e.g. </w:t>
            </w:r>
            <w:r>
              <w:rPr>
                <w:i/>
                <w:iCs/>
                <w:sz w:val="19"/>
                <w:szCs w:val="19"/>
              </w:rPr>
              <w:t xml:space="preserve">Neha Arora</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w:t>
            </w:r>
            <w:r>
              <w:rPr>
                <w:b/>
                <w:bCs/>
                <w:sz w:val="19"/>
                <w:szCs w:val="19"/>
              </w:rPr>
              <w:t xml:space="preserve">Manager</w:t>
            </w:r>
            <w:r>
              <w:rPr>
                <w:sz w:val="19"/>
                <w:szCs w:val="19"/>
              </w:rPr>
              <w:t xml:space="preserve"> access to each new mail file: leave </w:t>
            </w:r>
            <w:r>
              <w:rPr>
                <w:b/>
                <w:bCs/>
                <w:sz w:val="19"/>
                <w:szCs w:val="19"/>
              </w:rPr>
              <w:t xml:space="preserve">empty</w:t>
            </w:r>
            <w:r>
              <w:rPr>
                <w:sz w:val="19"/>
                <w:szCs w:val="19"/>
              </w:rPr>
              <w:t xml:space="preserve"> = your admin ID (the operator); or names separated by commas, e.g. </w:t>
            </w:r>
            <w:r>
              <w:rPr>
                <w:rFonts w:ascii="Consolas" w:cs="Consolas" w:eastAsia="Consolas" w:hAnsi="Consolas"/>
                <w:color w:val="0F5FDC"/>
                <w:sz w:val="18"/>
                <w:szCs w:val="18"/>
              </w:rPr>
              <w:t xml:space="preserve">Admin User/Demo,LocalDomainAdmins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bookmarkStart w:name="_Toc24" w:id="24"/>
      <w:r>
        <w:t xml:space="preserve">B12 Fill in server_mapping.csv (which user goes to which server)</w:t>
      </w:r>
      <w:bookmarkEnd w:id="24"/>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 (not Location: it holds the last-name backup; a rule on Location stops the run)</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           (empty = your admin ID; or e.g. Admin User/Demo,LocalDomainAdmins)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bookmarkStart w:name="_Toc25" w:id="25"/>
      <w:r>
        <w:t xml:space="preserve">B13 Create the tool database bulkreg.nsf</w:t>
      </w:r>
      <w:bookmarkEnd w:id="25"/>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+ 6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bookmarkStart w:name="_Toc26" w:id="26"/>
      <w:r>
        <w:t xml:space="preserve">B14 Restrict access to bulkreg.nsf</w:t>
      </w:r>
      <w:bookmarkEnd w:id="26"/>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bookmarkStart w:name="_Toc27" w:id="27"/>
      <w:r>
        <w:t xml:space="preserve">B15 Create the central BulkReg log database (required)</w:t>
      </w:r>
      <w:bookmarkEnd w:id="27"/>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structured documents to it: one </w:t>
      </w:r>
      <w:r>
        <w:rPr>
          <w:b/>
          <w:bCs/>
        </w:rPr>
        <w:t xml:space="preserve">Run</w:t>
      </w:r>
      <w:r>
        <w:t xml:space="preserve"> document (agent, operator, batch, DryRun, start, end, status, summary), one </w:t>
      </w:r>
      <w:r>
        <w:rPr>
          <w:b/>
          <w:bCs/>
        </w:rPr>
        <w:t xml:space="preserve">Entry</w:t>
      </w:r>
      <w:r>
        <w:t xml:space="preserve"> per log line, and one </w:t>
      </w:r>
      <w:r>
        <w:rPr>
          <w:b/>
          <w:bCs/>
        </w:rPr>
        <w:t xml:space="preserve">Audit</w:t>
      </w:r>
      <w:r>
        <w:t xml:space="preserve"> document per user and action (result, home server, mail file, vault, replicas, batch). Agent 00 creates </w:t>
      </w:r>
      <w:r>
        <w:rPr>
          <w:b/>
          <w:bCs/>
        </w:rPr>
        <w:t xml:space="preserve">categorized views</w:t>
      </w:r>
      <w:r>
        <w:t xml:space="preserve"> over them (B20a, D4a).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Select the template </w:t>
      </w:r>
      <w:r>
        <w:rPr>
          <w:b/>
          <w:bCs/>
        </w:rPr>
        <w:t xml:space="preserve">-Blank-</w:t>
      </w:r>
      <w:r>
        <w:t xml:space="preserve">. Click </w:t>
      </w:r>
      <w:r>
        <w:rPr>
          <w:b/>
          <w:bCs/>
        </w:rPr>
        <w:t xml:space="preserve">OK</w:t>
      </w:r>
      <w:r>
        <w:t xml:space="preserve">. </w:t>
      </w:r>
      <w:r>
        <w:rPr>
          <w:i/>
          <w:iCs/>
        </w:rPr>
        <w:t xml:space="preserve">Result:</w:t>
      </w:r>
      <w:r>
        <w:t xml:space="preserve"> the empty log database opens. (A log database created earlier from the Agent Log template alog4.ntf also works: its old entries stay in its own views, new documents appear in the BulkReg views.)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documents but cannot change or delete earlier ones (each Run document lists its operator in an Authors field so the run can be closed)</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 The owner creates the views (B20a).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views are created in B20a; the smoke test (B21) creates the first documents.</w:t>
            </w:r>
          </w:p>
        </w:tc>
      </w:tr>
    </w:tbl>
    <w:p>
      <w:pPr>
        <w:spacing w:after="80" w:before="0"/>
      </w:pPr>
    </w:p>
    <w:p>
      <w:pPr>
        <w:pStyle w:val="Heading2"/>
      </w:pPr>
      <w:bookmarkStart w:name="_Toc28" w:id="28"/>
      <w:r>
        <w:t xml:space="preserve">B16 Open bulkreg.nsf in Domino Designer</w:t>
      </w:r>
      <w:bookmarkEnd w:id="28"/>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bookmarkStart w:name="_Toc29" w:id="29"/>
      <w:r>
        <w:t xml:space="preserve">B17 Create the two script libraries</w:t>
      </w:r>
      <w:bookmarkEnd w:id="29"/>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six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2677"/>
        <w:gridCol w:w="4490"/>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449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449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449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six agents: BR_RunSetupLog, BR_RunPreflight, BR_RunBuildBatch, BR_RunRegisterBatch, BR_RunVerify, BR_RunExport. It uses BulkRegCommon.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Paste the whole file.</w:t>
            </w:r>
            <w:r>
              <w:t xml:space="preserve"> When you paste LotusScript into the editor, Domino Designer puts each part in its place automatically: </w:t>
            </w:r>
            <w:r>
              <w:rPr>
                <w:rFonts w:ascii="Consolas" w:cs="Consolas" w:eastAsia="Consolas" w:hAnsi="Consolas"/>
                <w:color w:val="0F5FDC"/>
                <w:sz w:val="20"/>
                <w:szCs w:val="20"/>
              </w:rPr>
              <w:t xml:space="preserve">Option</w:t>
            </w:r>
            <w:r>
              <w:t xml:space="preserve"> and </w:t>
            </w:r>
            <w:r>
              <w:rPr>
                <w:rFonts w:ascii="Consolas" w:cs="Consolas" w:eastAsia="Consolas" w:hAnsi="Consolas"/>
                <w:color w:val="0F5FDC"/>
                <w:sz w:val="20"/>
                <w:szCs w:val="20"/>
              </w:rPr>
              <w:t xml:space="preserve">Use</w:t>
            </w:r>
            <w:r>
              <w:t xml:space="preserve"> lines into </w:t>
            </w:r>
            <w:r>
              <w:rPr>
                <w:b/>
                <w:bCs/>
              </w:rPr>
              <w:t xml:space="preserve">(Options)</w:t>
            </w:r>
            <w:r>
              <w:t xml:space="preserve">, constants, types and variables into </w:t>
            </w:r>
            <w:r>
              <w:rPr>
                <w:b/>
                <w:bCs/>
              </w:rPr>
              <w:t xml:space="preserve">(Declarations)</w:t>
            </w:r>
            <w:r>
              <w:t xml:space="preserve">, and every Sub and Function into its own entry. The </w:t>
            </w:r>
            <w:r>
              <w:rPr>
                <w:rFonts w:ascii="Consolas" w:cs="Consolas" w:eastAsia="Consolas" w:hAnsi="Consolas"/>
                <w:color w:val="0F5FDC"/>
                <w:sz w:val="20"/>
                <w:szCs w:val="20"/>
              </w:rPr>
              <w:t xml:space="preserve">--- part …</w:t>
            </w:r>
            <w:r>
              <w:t xml:space="preserve"> comment lines in the files only show where each part begins.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press </w:t>
      </w:r>
      <w:r>
        <w:rPr>
          <w:b/>
          <w:bCs/>
        </w:rPr>
        <w:t xml:space="preserve">Ctrl+A</w:t>
      </w:r>
      <w:r>
        <w:t xml:space="preserve"> and </w:t>
      </w:r>
      <w:r>
        <w:rPr>
          <w:b/>
          <w:bCs/>
        </w:rPr>
        <w:t xml:space="preserve">Ctrl+C</w:t>
      </w:r>
      <w:r>
        <w:t xml:space="preserve"> to copy the whole file.</w:t>
      </w:r>
    </w:p>
    <w:p>
      <w:pPr>
        <w:pStyle w:val="ListParagraph"/>
        <w:numPr>
          <w:ilvl w:val="0"/>
          <w:numId w:val="31"/>
        </w:numPr>
      </w:pPr>
      <w:r>
        <w:t xml:space="preserve">In Designer, click anywhere in the LotusScript editor, press </w:t>
      </w:r>
      <w:r>
        <w:rPr>
          <w:b/>
          <w:bCs/>
        </w:rPr>
        <w:t xml:space="preserve">Ctrl+A</w:t>
      </w:r>
      <w:r>
        <w:t xml:space="preserve">, then </w:t>
      </w:r>
      <w:r>
        <w:rPr>
          <w:b/>
          <w:bCs/>
        </w:rPr>
        <w:t xml:space="preserve">Ctrl+V</w:t>
      </w:r>
      <w:r>
        <w:t xml:space="preserve">. </w:t>
      </w:r>
      <w:r>
        <w:rPr>
          <w:i/>
          <w:iCs/>
        </w:rPr>
        <w:t xml:space="preserve">Result:</w:t>
      </w:r>
      <w:r>
        <w:t xml:space="preserve"> the outline shows (Options), (Declarations) and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w:t>
      </w:r>
      <w:r>
        <w:rPr>
          <w:b/>
          <w:bCs/>
        </w:rPr>
        <w:t xml:space="preserve">whole</w:t>
      </w:r>
      <w:r>
        <w:t xml:space="preserve"> new BulkRegCommon.lss (Notepad: Ctrl+A, Ctrl+C; Designer: Ctrl+V).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whole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bookmarkStart w:name="_Toc30" w:id="30"/>
      <w:r>
        <w:t xml:space="preserve">B18 Create the six agents</w:t>
      </w:r>
      <w:bookmarkEnd w:id="30"/>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6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BulkReg\00 - Set Up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BR_RunSetupLog()</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Agent00_SetUpLogDatabase.lss (run by the log database owner, B20a)</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 Designer proposes </w:t>
      </w:r>
      <w:r>
        <w:rPr>
          <w:i/>
          <w:iCs/>
        </w:rPr>
        <w:t xml:space="preserve">All selected documents</w:t>
      </w:r>
      <w:r>
        <w:t xml:space="preserve">: change it, otherwise the agent stops with </w:t>
      </w:r>
      <w:r>
        <w:rPr>
          <w:i/>
          <w:iCs/>
        </w:rPr>
        <w:t xml:space="preserve">"to run this agent you must have at least one document selected"</w:t>
      </w:r>
      <w:r>
        <w:t xml:space="preserve"> (bulkreg.nsf contains no documents).</w:t>
      </w:r>
    </w:p>
    <w:p>
      <w:pPr>
        <w:pStyle w:val="ListParagraph"/>
        <w:numPr>
          <w:ilvl w:val="0"/>
          <w:numId w:val="33"/>
        </w:numPr>
      </w:pPr>
      <w:r>
        <w:t xml:space="preserve">Open the agent's source file from the table in </w:t>
      </w:r>
      <w:r>
        <w:rPr>
          <w:b/>
          <w:bCs/>
        </w:rPr>
        <w:t xml:space="preserve">Notepad</w:t>
      </w:r>
      <w:r>
        <w:t xml:space="preserve">, press </w:t>
      </w:r>
      <w:r>
        <w:rPr>
          <w:b/>
          <w:bCs/>
        </w:rPr>
        <w:t xml:space="preserve">Ctrl+A</w:t>
      </w:r>
      <w:r>
        <w:t xml:space="preserve"> and </w:t>
      </w:r>
      <w:r>
        <w:rPr>
          <w:b/>
          <w:bCs/>
        </w:rPr>
        <w:t xml:space="preserve">Ctrl+C</w:t>
      </w:r>
      <w:r>
        <w:t xml:space="preserve">.</w:t>
      </w:r>
    </w:p>
    <w:p>
      <w:pPr>
        <w:pStyle w:val="ListParagraph"/>
        <w:numPr>
          <w:ilvl w:val="0"/>
          <w:numId w:val="33"/>
        </w:numPr>
      </w:pPr>
      <w:r>
        <w:t xml:space="preserve">In Designer, click in the agent's LotusScript editor, press </w:t>
      </w:r>
      <w:r>
        <w:rPr>
          <w:b/>
          <w:bCs/>
        </w:rPr>
        <w:t xml:space="preserve">Ctrl+A</w:t>
      </w:r>
      <w:r>
        <w:t xml:space="preserve">, then </w:t>
      </w:r>
      <w:r>
        <w:rPr>
          <w:b/>
          <w:bCs/>
        </w:rPr>
        <w:t xml:space="preserve">Ctrl+V</w:t>
      </w:r>
      <w:r>
        <w:t xml:space="preserve">. </w:t>
      </w:r>
      <w:r>
        <w:rPr>
          <w:i/>
          <w:iCs/>
        </w:rPr>
        <w:t xml:space="preserve">Result:</w:t>
      </w:r>
      <w:r>
        <w:t xml:space="preserve"> (Options) contains the three lines below and Initialize contains the call, for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(Options)      Option Public</w:t>
            </w:r>
          </w:p>
          <w:p>
            <w:pPr>
              <w:spacing w:after="0" w:before="0" w:line="240"/>
            </w:pPr>
            <w:r>
              <w:rPr>
                <w:rFonts w:ascii="Consolas" w:cs="Consolas" w:eastAsia="Consolas" w:hAnsi="Consolas"/>
                <w:color w:val="14142B"/>
                <w:sz w:val="16"/>
                <w:szCs w:val="16"/>
              </w:rPr>
              <w:t xml:space="preserve">               Option Declare</w:t>
            </w:r>
          </w:p>
          <w:p>
            <w:pPr>
              <w:spacing w:after="0" w:before="0" w:line="240"/>
            </w:pPr>
            <w:r>
              <w:rPr>
                <w:rFonts w:ascii="Consolas" w:cs="Consolas" w:eastAsia="Consolas" w:hAnsi="Consolas"/>
                <w:color w:val="14142B"/>
                <w:sz w:val="16"/>
                <w:szCs w:val="16"/>
              </w:rPr>
              <w:t xml:space="preserve">               Use "BulkRegAgents"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Initialize     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               End Sub</w:t>
            </w:r>
          </w:p>
        </w:tc>
      </w:tr>
    </w:tbl>
    <w:p>
      <w:pPr>
        <w:spacing w:after="80" w:before="0"/>
      </w:pPr>
    </w:p>
    <w:p>
      <w:pPr>
        <w:pStyle w:val="ListParagraph"/>
        <w:numPr>
          <w:ilvl w:val="0"/>
          <w:numId w:val="34"/>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4"/>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agent files contain only these lines plus a description in comments. </w:t>
            </w:r>
            <w:r>
              <w:rPr>
                <w:b/>
                <w:bCs/>
              </w:rPr>
              <w:t xml:space="preserve">(Declarations)</w:t>
            </w:r>
            <w:r>
              <w:t xml:space="preserve"> of an agent stays empty. You can also type the 3 + 3 lines by hand instead of pasting.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six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bookmarkStart w:name="_Toc31" w:id="31"/>
      <w:r>
        <w:t xml:space="preserve">B18a Welcome screen (About This Database document of bulkreg.nsf)</w:t>
      </w:r>
      <w:bookmarkEnd w:id="31"/>
    </w:p>
    <w:p>
      <w:r>
        <w:rPr>
          <w:b/>
          <w:bCs/>
        </w:rPr>
        <w:t xml:space="preserve">Who:</w:t>
      </w:r>
      <w:r>
        <w:t xml:space="preserve"> Domino administrator   </w:t>
      </w:r>
      <w:r>
        <w:rPr>
          <w:b/>
          <w:bCs/>
        </w:rPr>
        <w:t xml:space="preserve">Where:</w:t>
      </w:r>
      <w:r>
        <w:t xml:space="preserve"> Domino Designer + Notes client   </w:t>
      </w:r>
      <w:r>
        <w:rPr>
          <w:b/>
          <w:bCs/>
        </w:rPr>
        <w:t xml:space="preserve">Changes:</w:t>
      </w:r>
      <w:r>
        <w:t xml:space="preserve"> adds 1 agent; creates the About This Database document</w:t>
      </w:r>
    </w:p>
    <w:p>
      <w:r>
        <w:t xml:space="preserve">Without this step bulkreg.nsf opens on an empty view. The welcome screen shows what BulkReg does, the one-time prerequisites, the seven steps of every batch and the safety rules. In the Notes client it is the </w:t>
      </w:r>
      <w:r>
        <w:rPr>
          <w:b/>
          <w:bCs/>
        </w:rPr>
        <w:t xml:space="preserve">About This Database</w:t>
      </w:r>
      <w:r>
        <w:t xml:space="preserve"> document; the option </w:t>
      </w:r>
      <w:r>
        <w:rPr>
          <w:i/>
          <w:iCs/>
        </w:rPr>
        <w:t xml:space="preserve">Open designated Page</w:t>
      </w:r>
      <w:r>
        <w:t xml:space="preserve"> is for the web only.</w:t>
      </w:r>
    </w:p>
    <w:p>
      <w:pPr>
        <w:pStyle w:val="ListParagraph"/>
        <w:numPr>
          <w:ilvl w:val="0"/>
          <w:numId w:val="35"/>
        </w:numPr>
      </w:pPr>
      <w:r>
        <w:t xml:space="preserve">Create a seventh agent exactly as in B18, named </w:t>
      </w:r>
      <w:r>
        <w:rPr>
          <w:rFonts w:ascii="Consolas" w:cs="Consolas" w:eastAsia="Consolas" w:hAnsi="Consolas"/>
          <w:color w:val="0F5FDC"/>
          <w:sz w:val="20"/>
          <w:szCs w:val="20"/>
        </w:rPr>
        <w:t xml:space="preserve">BulkReg\06 - Install Welcome Page</w:t>
      </w:r>
      <w:r>
        <w:t xml:space="preserve">, with the content of </w:t>
      </w:r>
      <w:r>
        <w:rPr>
          <w:b/>
          <w:bCs/>
        </w:rPr>
        <w:t xml:space="preserve">Agent06_InstallWelcomePage.lss</w:t>
      </w:r>
      <w:r>
        <w:t xml:space="preserve"> (it contains </w:t>
      </w:r>
      <w:r>
        <w:rPr>
          <w:rFonts w:ascii="Consolas" w:cs="Consolas" w:eastAsia="Consolas" w:hAnsi="Consolas"/>
          <w:color w:val="0F5FDC"/>
          <w:sz w:val="20"/>
          <w:szCs w:val="20"/>
        </w:rPr>
        <w:t xml:space="preserve">Call BR_RunInstallWelcome()</w:t>
      </w:r>
      <w:r>
        <w:t xml:space="preserve">). Save it; it must compile. Re-sign the database (B19).</w:t>
      </w:r>
    </w:p>
    <w:p>
      <w:pPr>
        <w:pStyle w:val="ListParagraph"/>
        <w:numPr>
          <w:ilvl w:val="0"/>
          <w:numId w:val="35"/>
        </w:numPr>
      </w:pPr>
      <w:r>
        <w:t xml:space="preserve">In the Notes client open bulkreg.nsf and run </w:t>
      </w:r>
      <w:r>
        <w:rPr>
          <w:b/>
          <w:bCs/>
        </w:rPr>
        <w:t xml:space="preserve">Actions &gt; BulkReg &gt; 06 - Install Welcome Page</w:t>
      </w:r>
      <w:r>
        <w:t xml:space="preserve"> (Designer access required). </w:t>
      </w:r>
      <w:r>
        <w:rPr>
          <w:i/>
          <w:iCs/>
        </w:rPr>
        <w:t xml:space="preserve">Result:</w:t>
      </w:r>
      <w:r>
        <w:t xml:space="preserve"> a message with two lines: </w:t>
      </w:r>
      <w:r>
        <w:rPr>
          <w:i/>
          <w:iCs/>
        </w:rPr>
        <w:t xml:space="preserve">About document: OK (1 design note(s) imported)</w:t>
      </w:r>
      <w:r>
        <w:t xml:space="preserve"> and </w:t>
      </w:r>
      <w:r>
        <w:rPr>
          <w:i/>
          <w:iCs/>
        </w:rPr>
        <w:t xml:space="preserve">Launch option: OK</w:t>
      </w:r>
      <w:r>
        <w:t xml:space="preserve">.</w:t>
      </w:r>
    </w:p>
    <w:p>
      <w:pPr>
        <w:pStyle w:val="ListParagraph"/>
        <w:numPr>
          <w:ilvl w:val="0"/>
          <w:numId w:val="35"/>
        </w:numPr>
      </w:pPr>
      <w:r>
        <w:t xml:space="preserve">Close bulkreg.nsf and open it again. </w:t>
      </w:r>
      <w:r>
        <w:rPr>
          <w:i/>
          <w:iCs/>
        </w:rPr>
        <w:t xml:space="preserve">Result:</w:t>
      </w:r>
      <w:r>
        <w:t xml:space="preserve"> the welcome screen opens first. Close it with Esc; </w:t>
      </w:r>
      <w:r>
        <w:rPr>
          <w:b/>
          <w:bCs/>
        </w:rPr>
        <w:t xml:space="preserve">Help &gt; About This Application</w:t>
      </w:r>
      <w:r>
        <w:t xml:space="preserve"> shows it again at any time.</w:t>
      </w:r>
    </w:p>
    <w:p>
      <w:pPr>
        <w:pStyle w:val="ListParagraph"/>
        <w:numPr>
          <w:ilvl w:val="0"/>
          <w:numId w:val="35"/>
        </w:numPr>
      </w:pPr>
      <w:r>
        <w:t xml:space="preserve">If a line says </w:t>
      </w:r>
      <w:r>
        <w:rPr>
          <w:b/>
          <w:bCs/>
        </w:rPr>
        <w:t xml:space="preserve">ERROR</w:t>
      </w:r>
      <w:r>
        <w:t xml:space="preserve">, copy the message (it contains the importer log) and send it before changing anything. If the message says </w:t>
      </w:r>
      <w:r>
        <w:rPr>
          <w:i/>
          <w:iCs/>
        </w:rPr>
        <w:t xml:space="preserve">rich layout rejected … plain layout: OK</w:t>
      </w:r>
      <w:r>
        <w:t xml:space="preserve">, the welcome screen was created without tables; send the message so the layout can be corrected. If only the launch option failed, open Designer &gt; </w:t>
      </w:r>
      <w:r>
        <w:rPr>
          <w:b/>
          <w:bCs/>
        </w:rPr>
        <w:t xml:space="preserve">Database Properties</w:t>
      </w:r>
      <w:r>
        <w:t xml:space="preserve"> &gt; </w:t>
      </w:r>
      <w:r>
        <w:rPr>
          <w:b/>
          <w:bCs/>
        </w:rPr>
        <w:t xml:space="preserve">Launch</w:t>
      </w:r>
      <w:r>
        <w:t xml:space="preserve"> tab and set </w:t>
      </w:r>
      <w:r>
        <w:rPr>
          <w:b/>
          <w:bCs/>
        </w:rPr>
        <w:t xml:space="preserve">Show 'About Application' document</w:t>
      </w:r>
      <w:r>
        <w:t xml:space="preserve"> to </w:t>
      </w:r>
      <w:r>
        <w:rPr>
          <w:b/>
          <w:bCs/>
        </w:rPr>
        <w:t xml:space="preserve">Always open first</w:t>
      </w:r>
      <w:r>
        <w:t xml:space="preserve"> (or </w:t>
      </w:r>
      <w:r>
        <w:rPr>
          <w:i/>
          <w:iCs/>
        </w:rPr>
        <w:t xml:space="preserve">If modified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After a release that changes the screen, paste the new BulkRegAgents library (B17a) and run agent 06 again; it replaces the document.</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opens on the BulkReg welcome screen, and the Actions menu still lists the agents.</w:t>
            </w:r>
          </w:p>
        </w:tc>
      </w:tr>
    </w:tbl>
    <w:p>
      <w:pPr>
        <w:spacing w:after="80" w:before="0"/>
      </w:pPr>
    </w:p>
    <w:p>
      <w:pPr>
        <w:pStyle w:val="Heading2"/>
      </w:pPr>
      <w:bookmarkStart w:name="_Toc32" w:id="32"/>
      <w:r>
        <w:t xml:space="preserve">B19 Sign the whole database</w:t>
      </w:r>
      <w:bookmarkEnd w:id="32"/>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6"/>
        </w:numPr>
      </w:pPr>
      <w:r>
        <w:t xml:space="preserve">In Domino Administrator, select </w:t>
      </w:r>
      <w:r>
        <w:rPr>
          <w:b/>
          <w:bCs/>
        </w:rPr>
        <w:t xml:space="preserve">Local</w:t>
      </w:r>
      <w:r>
        <w:t xml:space="preserve"> in the server pane.</w:t>
      </w:r>
    </w:p>
    <w:p>
      <w:pPr>
        <w:pStyle w:val="ListParagraph"/>
        <w:numPr>
          <w:ilvl w:val="0"/>
          <w:numId w:val="36"/>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6"/>
        </w:numPr>
      </w:pPr>
      <w:r>
        <w:t xml:space="preserve">In the Tools pane choose </w:t>
      </w:r>
      <w:r>
        <w:rPr>
          <w:b/>
          <w:bCs/>
        </w:rPr>
        <w:t xml:space="preserve">Database &gt; Sign</w:t>
      </w:r>
      <w:r>
        <w:t xml:space="preserve">.</w:t>
      </w:r>
    </w:p>
    <w:p>
      <w:pPr>
        <w:pStyle w:val="ListParagraph"/>
        <w:numPr>
          <w:ilvl w:val="0"/>
          <w:numId w:val="36"/>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6"/>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bookmarkStart w:name="_Toc33" w:id="33"/>
      <w:r>
        <w:t xml:space="preserve">B20 First start and the security alert</w:t>
      </w:r>
      <w:bookmarkEnd w:id="33"/>
    </w:p>
    <w:p>
      <w:pPr>
        <w:pStyle w:val="ListParagraph"/>
        <w:numPr>
          <w:ilvl w:val="0"/>
          <w:numId w:val="37"/>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7"/>
        </w:numPr>
      </w:pPr>
      <w:r>
        <w:t xml:space="preserve">Click </w:t>
      </w:r>
      <w:r>
        <w:rPr>
          <w:b/>
          <w:bCs/>
        </w:rPr>
        <w:t xml:space="preserve">Actions &gt; BulkReg</w:t>
      </w:r>
      <w:r>
        <w:t xml:space="preserve">. </w:t>
      </w:r>
      <w:r>
        <w:rPr>
          <w:i/>
          <w:iCs/>
        </w:rPr>
        <w:t xml:space="preserve">Result:</w:t>
      </w:r>
      <w:r>
        <w:t xml:space="preserve"> the six agents appear in the submenu, in number order (00 … 05).</w:t>
      </w:r>
    </w:p>
    <w:p>
      <w:pPr>
        <w:pStyle w:val="ListParagraph"/>
        <w:numPr>
          <w:ilvl w:val="0"/>
          <w:numId w:val="37"/>
        </w:numPr>
      </w:pPr>
      <w:r>
        <w:t xml:space="preserve">Click </w:t>
      </w:r>
      <w:r>
        <w:rPr>
          <w:b/>
          <w:bCs/>
        </w:rPr>
        <w:t xml:space="preserve">01 - Preflight Check</w:t>
      </w:r>
      <w:r>
        <w:t xml:space="preserve">.</w:t>
      </w:r>
    </w:p>
    <w:p>
      <w:pPr>
        <w:pStyle w:val="ListParagraph"/>
        <w:numPr>
          <w:ilvl w:val="0"/>
          <w:numId w:val="37"/>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7"/>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bookmarkStart w:name="_Toc34" w:id="34"/>
      <w:r>
        <w:t xml:space="preserve">B20a Set up the log database views (database owner, once)</w:t>
      </w:r>
      <w:bookmarkEnd w:id="34"/>
    </w:p>
    <w:p>
      <w:r>
        <w:rPr>
          <w:b/>
          <w:bCs/>
        </w:rPr>
        <w:t xml:space="preserve">Who:</w:t>
      </w:r>
      <w:r>
        <w:t xml:space="preserve"> Owner of the log database (Designer or Manager access to bulkreg_log.nsf)   </w:t>
      </w:r>
      <w:r>
        <w:rPr>
          <w:b/>
          <w:bCs/>
        </w:rPr>
        <w:t xml:space="preserve">Where:</w:t>
      </w:r>
      <w:r>
        <w:t xml:space="preserve"> bulkreg.nsf   </w:t>
      </w:r>
      <w:r>
        <w:rPr>
          <w:b/>
          <w:bCs/>
        </w:rPr>
        <w:t xml:space="preserve">Changes:</w:t>
      </w:r>
      <w:r>
        <w:t xml:space="preserve"> creates a form, a welcome screen and 8 views in bulkreg_log.nsf; no documents are changed</w:t>
      </w:r>
    </w:p>
    <w:p>
      <w:r>
        <w:t xml:space="preserve">The views are design elements, so they are created by the </w:t>
      </w:r>
      <w:r>
        <w:rPr>
          <w:b/>
          <w:bCs/>
        </w:rPr>
        <w:t xml:space="preserve">owner</w:t>
      </w:r>
      <w:r>
        <w:t xml:space="preserve"> of the log database, not by the operators (Author). The owner needs bulkreg.nsf too (a copy with the same libraries and agents is enough) and a bulkreg.ini with the same LogServer / LogDb.</w:t>
      </w:r>
    </w:p>
    <w:p>
      <w:pPr>
        <w:pStyle w:val="ListParagraph"/>
        <w:numPr>
          <w:ilvl w:val="0"/>
          <w:numId w:val="38"/>
        </w:numPr>
      </w:pPr>
      <w:r>
        <w:t xml:space="preserve">Open bulkreg.nsf and click </w:t>
      </w:r>
      <w:r>
        <w:rPr>
          <w:b/>
          <w:bCs/>
        </w:rPr>
        <w:t xml:space="preserve">Actions &gt; BulkReg &gt; 00 - Set Up Log Database</w:t>
      </w:r>
      <w:r>
        <w:t xml:space="preserve">. Confirm the config path.</w:t>
      </w:r>
    </w:p>
    <w:p>
      <w:pPr>
        <w:pStyle w:val="ListParagraph"/>
        <w:numPr>
          <w:ilvl w:val="0"/>
          <w:numId w:val="38"/>
        </w:numPr>
      </w:pPr>
      <w:r>
        <w:t xml:space="preserve">Read the question (database name, 8 views) and click </w:t>
      </w:r>
      <w:r>
        <w:rPr>
          <w:b/>
          <w:bCs/>
        </w:rPr>
        <w:t xml:space="preserve">Yes</w:t>
      </w:r>
      <w:r>
        <w:t xml:space="preserve">.</w:t>
      </w:r>
    </w:p>
    <w:p>
      <w:pPr>
        <w:pStyle w:val="ListParagraph"/>
        <w:numPr>
          <w:ilvl w:val="0"/>
          <w:numId w:val="38"/>
        </w:numPr>
      </w:pPr>
      <w:r>
        <w:t xml:space="preserve">Read the result: one line per view, each </w:t>
      </w:r>
      <w:r>
        <w:rPr>
          <w:b/>
          <w:bCs/>
        </w:rPr>
        <w:t xml:space="preserve">OK</w:t>
      </w:r>
      <w:r>
        <w:t xml:space="preserve">. </w:t>
      </w:r>
      <w:r>
        <w:rPr>
          <w:i/>
          <w:iCs/>
        </w:rPr>
        <w:t xml:space="preserve">Result:</w:t>
      </w:r>
      <w:r>
        <w:t xml:space="preserve"> the form BRLogEntry and the views exist.</w:t>
      </w:r>
    </w:p>
    <w:p>
      <w:pPr>
        <w:pStyle w:val="ListParagraph"/>
        <w:numPr>
          <w:ilvl w:val="0"/>
          <w:numId w:val="38"/>
        </w:numPr>
      </w:pPr>
      <w:r>
        <w:t xml:space="preserve">Open bulkreg_log.nsf. In the navigator, expand </w:t>
      </w:r>
      <w:r>
        <w:rPr>
          <w:b/>
          <w:bCs/>
        </w:rPr>
        <w:t xml:space="preserve">BulkReg</w:t>
      </w:r>
      <w:r>
        <w:t xml:space="preserve">: the views 1–8 are listed (D4a).</w:t>
      </w:r>
    </w:p>
    <w:p>
      <w:pPr>
        <w:pStyle w:val="ListParagraph"/>
        <w:numPr>
          <w:ilvl w:val="0"/>
          <w:numId w:val="38"/>
        </w:numPr>
      </w:pPr>
      <w:r>
        <w:t xml:space="preserve">Agent 00 also creates the </w:t>
      </w:r>
      <w:r>
        <w:rPr>
          <w:b/>
          <w:bCs/>
        </w:rPr>
        <w:t xml:space="preserve">welcome screen</w:t>
      </w:r>
      <w:r>
        <w:t xml:space="preserve"> of the log database (its About This Database document) and sets the launch option. The result dialog shows </w:t>
      </w:r>
      <w:r>
        <w:rPr>
          <w:i/>
          <w:iCs/>
        </w:rPr>
        <w:t xml:space="preserve">About document: OK</w:t>
      </w:r>
      <w:r>
        <w:t xml:space="preserve"> and </w:t>
      </w:r>
      <w:r>
        <w:rPr>
          <w:i/>
          <w:iCs/>
        </w:rPr>
        <w:t xml:space="preserve">Launch option: OK</w:t>
      </w:r>
      <w:r>
        <w:t xml:space="preserve">. Close bulkreg_log.nsf and open it again. </w:t>
      </w:r>
      <w:r>
        <w:rPr>
          <w:i/>
          <w:iCs/>
        </w:rPr>
        <w:t xml:space="preserve">Result:</w:t>
      </w:r>
      <w:r>
        <w:t xml:space="preserve"> the welcome screen opens first; if not, set Database Properties &gt; Launch tab &gt; </w:t>
      </w:r>
      <w:r>
        <w:rPr>
          <w:b/>
          <w:bCs/>
        </w:rPr>
        <w:t xml:space="preserve">Show 'About Application' document</w:t>
      </w:r>
      <w:r>
        <w:t xml:space="preserve"> to </w:t>
      </w:r>
      <w:r>
        <w:rPr>
          <w:b/>
          <w:bCs/>
        </w:rPr>
        <w:t xml:space="preserve">Always open first</w:t>
      </w:r>
      <w:r>
        <w:t xml:space="preserve">.</w:t>
      </w:r>
    </w:p>
    <w:p>
      <w:pPr>
        <w:pStyle w:val="ListParagraph"/>
        <w:numPr>
          <w:ilvl w:val="0"/>
          <w:numId w:val="38"/>
        </w:numPr>
      </w:pPr>
      <w:r>
        <w:t xml:space="preserve">Run 00 again after a release whose notes say that the views changed. It replaces only its own views; your other views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form import reports an error, the views still work; documents then open without the BulkReg form. Send the message from the result dialog.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shows the view folder BulkReg with the 8 views, and Preflight shows </w:t>
            </w:r>
            <w:r>
              <w:rPr>
                <w:b/>
                <w:bCs/>
              </w:rPr>
              <w:t xml:space="preserve">PASS Log database views present</w:t>
            </w:r>
            <w:r>
              <w:t xml:space="preserve">.</w:t>
            </w:r>
          </w:p>
        </w:tc>
      </w:tr>
    </w:tbl>
    <w:p>
      <w:pPr>
        <w:spacing w:after="80" w:before="0"/>
      </w:pPr>
    </w:p>
    <w:p>
      <w:pPr>
        <w:pStyle w:val="Heading2"/>
      </w:pPr>
      <w:bookmarkStart w:name="_Toc35" w:id="35"/>
      <w:r>
        <w:t xml:space="preserve">B21 Smoke test</w:t>
      </w:r>
      <w:bookmarkEnd w:id="35"/>
    </w:p>
    <w:p>
      <w:pPr>
        <w:pStyle w:val="ListParagraph"/>
        <w:numPr>
          <w:ilvl w:val="0"/>
          <w:numId w:val="39"/>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9"/>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new folder </w:t>
      </w:r>
      <w:r>
        <w:rPr>
          <w:rFonts w:ascii="Consolas" w:cs="Consolas" w:eastAsia="Consolas" w:hAnsi="Consolas"/>
          <w:color w:val="0F5FDC"/>
          <w:sz w:val="20"/>
          <w:szCs w:val="20"/>
        </w:rPr>
        <w:t xml:space="preserve">&lt;date&gt;_&lt;time&gt;_01-Preflight_READ-ONLY</w:t>
      </w:r>
      <w:r>
        <w:t xml:space="preserve"> containing RUN_INFO.txt, </w:t>
      </w:r>
      <w:r>
        <w:rPr>
          <w:rFonts w:ascii="Consolas" w:cs="Consolas" w:eastAsia="Consolas" w:hAnsi="Consolas"/>
          <w:color w:val="0F5FDC"/>
          <w:sz w:val="20"/>
          <w:szCs w:val="20"/>
        </w:rPr>
        <w:t xml:space="preserve">BulkReg_Preflight_READ-ONLY_&lt;run&gt;_audit.csv</w:t>
      </w:r>
      <w:r>
        <w:t xml:space="preserve">, the </w:t>
      </w:r>
      <w:r>
        <w:rPr>
          <w:rFonts w:ascii="Consolas" w:cs="Consolas" w:eastAsia="Consolas" w:hAnsi="Consolas"/>
          <w:color w:val="0F5FDC"/>
          <w:sz w:val="20"/>
          <w:szCs w:val="20"/>
        </w:rPr>
        <w:t xml:space="preserve">_debug.log</w:t>
      </w:r>
      <w:r>
        <w:t xml:space="preserve">, </w:t>
      </w:r>
      <w:r>
        <w:rPr>
          <w:rFonts w:ascii="Consolas" w:cs="Consolas" w:eastAsia="Consolas" w:hAnsi="Consolas"/>
          <w:color w:val="0F5FDC"/>
          <w:sz w:val="20"/>
          <w:szCs w:val="20"/>
        </w:rPr>
        <w:t xml:space="preserve">_mapping.txt</w:t>
      </w:r>
      <w:r>
        <w:t xml:space="preserve"> and </w:t>
      </w:r>
      <w:r>
        <w:rPr>
          <w:rFonts w:ascii="Consolas" w:cs="Consolas" w:eastAsia="Consolas" w:hAnsi="Consolas"/>
          <w:color w:val="0F5FDC"/>
          <w:sz w:val="20"/>
          <w:szCs w:val="20"/>
        </w:rPr>
        <w:t xml:space="preserve">_mailfolders.txt</w:t>
      </w:r>
      <w:r>
        <w:t xml:space="preserve">.</w:t>
      </w:r>
    </w:p>
    <w:p>
      <w:pPr>
        <w:pStyle w:val="ListParagraph"/>
        <w:numPr>
          <w:ilvl w:val="0"/>
          <w:numId w:val="39"/>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9"/>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9"/>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bookmarkStart w:name="_Toc36" w:id="36"/>
      <w:r>
        <w:t xml:space="preserve">Part C – Run a Batch (repeat for every batch)</w:t>
      </w:r>
      <w:bookmarkEnd w:id="36"/>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bookmarkStart w:name="_Toc37" w:id="37"/>
      <w:r>
        <w:t xml:space="preserve">C1 Preflight: see the whole picture</w:t>
      </w:r>
      <w:bookmarkEnd w:id="37"/>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0"/>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40"/>
        </w:numPr>
      </w:pPr>
      <w:r>
        <w:t xml:space="preserve">Note the totals: candidates, OK / WARN / ERROR, and </w:t>
      </w:r>
      <w:r>
        <w:rPr>
          <w:b/>
          <w:bCs/>
        </w:rPr>
        <w:t xml:space="preserve">candidates per home server</w:t>
      </w:r>
      <w:r>
        <w:t xml:space="preserve">.</w:t>
      </w:r>
    </w:p>
    <w:p>
      <w:pPr>
        <w:pStyle w:val="ListParagraph"/>
        <w:numPr>
          <w:ilvl w:val="0"/>
          <w:numId w:val="40"/>
        </w:numPr>
      </w:pPr>
      <w:r>
        <w:t xml:space="preserve">Open the newest run folder </w:t>
      </w:r>
      <w:r>
        <w:rPr>
          <w:rFonts w:ascii="Consolas" w:cs="Consolas" w:eastAsia="Consolas" w:hAnsi="Consolas"/>
          <w:color w:val="0F5FDC"/>
          <w:sz w:val="20"/>
          <w:szCs w:val="20"/>
        </w:rPr>
        <w:t xml:space="preserve">C:\BulkReg\audit\&lt;date&gt;_&lt;time&gt;_01-Preflight_READ-ONLY</w:t>
      </w:r>
      <w:r>
        <w:t xml:space="preserve"> and its </w:t>
      </w:r>
      <w:r>
        <w:rPr>
          <w:rFonts w:ascii="Consolas" w:cs="Consolas" w:eastAsia="Consolas" w:hAnsi="Consolas"/>
          <w:color w:val="0F5FDC"/>
          <w:sz w:val="20"/>
          <w:szCs w:val="20"/>
        </w:rPr>
        <w:t xml:space="preserve">…_audit.csv</w:t>
      </w:r>
      <w:r>
        <w:t xml:space="preserve"> (D4 lists the columns).</w:t>
      </w:r>
    </w:p>
    <w:p>
      <w:pPr>
        <w:pStyle w:val="ListParagraph"/>
        <w:numPr>
          <w:ilvl w:val="0"/>
          <w:numId w:val="40"/>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40"/>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40"/>
        </w:numPr>
      </w:pPr>
      <w:r>
        <w:t xml:space="preserve">Open </w:t>
      </w:r>
      <w:r>
        <w:rPr>
          <w:rFonts w:ascii="Consolas" w:cs="Consolas" w:eastAsia="Consolas" w:hAnsi="Consolas"/>
          <w:color w:val="0F5FDC"/>
          <w:sz w:val="20"/>
          <w:szCs w:val="20"/>
        </w:rPr>
        <w:t xml:space="preserve">C:\BulkReg\audit\&lt;run folder&gt;\BulkReg_Preflight_&lt;run&gt;_mailfolders.txt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40"/>
        </w:numPr>
      </w:pPr>
      <w:r>
        <w:t xml:space="preserve">With a mail cluster, check the environment lines in the debug log: every member </w:t>
      </w:r>
      <w:r>
        <w:rPr>
          <w:b/>
          <w:bCs/>
        </w:rPr>
        <w:t xml:space="preserve">reachable</w:t>
      </w:r>
      <w:r>
        <w:t xml:space="preserve">, and the line </w:t>
      </w:r>
      <w:r>
        <w:rPr>
          <w:i/>
          <w:iCs/>
        </w:rPr>
        <w:t xml:space="preserve">Mail file managers …</w:t>
      </w:r>
      <w:r>
        <w:t xml:space="preserve"> names your admin 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bookmarkStart w:name="_Toc38" w:id="38"/>
      <w:r>
        <w:t xml:space="preserve">C2 Build a batch</w:t>
      </w:r>
      <w:bookmarkEnd w:id="38"/>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41"/>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41"/>
        </w:numPr>
      </w:pPr>
      <w:r>
        <w:t xml:space="preserve">Click </w:t>
      </w:r>
      <w:r>
        <w:rPr>
          <w:b/>
          <w:bCs/>
        </w:rPr>
        <w:t xml:space="preserve">Actions &gt; BulkReg &gt; 02 - Build Batch</w:t>
      </w:r>
      <w:r>
        <w:t xml:space="preserve">.</w:t>
      </w:r>
    </w:p>
    <w:p>
      <w:pPr>
        <w:pStyle w:val="ListParagraph"/>
        <w:numPr>
          <w:ilvl w:val="0"/>
          <w:numId w:val="41"/>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41"/>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bookmarkStart w:name="_Toc39" w:id="39"/>
      <w:r>
        <w:t xml:space="preserve">C3 Review the batch file</w:t>
      </w:r>
      <w:bookmarkEnd w:id="39"/>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2"/>
        </w:numPr>
      </w:pPr>
      <w:r>
        <w:t xml:space="preserve">Start Excel with a blank workbook. Choose </w:t>
      </w:r>
      <w:r>
        <w:rPr>
          <w:b/>
          <w:bCs/>
        </w:rPr>
        <w:t xml:space="preserve">Data &gt; Get Data &gt; From File &gt; From Text/CSV</w:t>
      </w:r>
      <w:r>
        <w:t xml:space="preserve">.</w:t>
      </w:r>
    </w:p>
    <w:p>
      <w:pPr>
        <w:pStyle w:val="ListParagraph"/>
        <w:numPr>
          <w:ilvl w:val="0"/>
          <w:numId w:val="42"/>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2"/>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2"/>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Notes name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w:t>
            </w:r>
            <w:r>
              <w:rPr>
                <w:b/>
                <w:bCs/>
                <w:sz w:val="19"/>
                <w:szCs w:val="19"/>
              </w:rPr>
              <w:t xml:space="preserve">NotesName</w:t>
            </w:r>
            <w:r>
              <w:rPr>
                <w:sz w:val="19"/>
                <w:szCs w:val="19"/>
              </w:rPr>
              <w:t xml:space="preserve">: the name the user will get, e.g. </w:t>
            </w:r>
            <w:r>
              <w:rPr>
                <w:rFonts w:ascii="Consolas" w:cs="Consolas" w:eastAsia="Consolas" w:hAnsi="Consolas"/>
                <w:color w:val="0F5FDC"/>
                <w:sz w:val="18"/>
                <w:szCs w:val="18"/>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with an OU). It must never contain </w:t>
            </w:r>
            <w:r>
              <w:rPr>
                <w:rFonts w:ascii="Consolas" w:cs="Consolas" w:eastAsia="Consolas" w:hAnsi="Consolas"/>
                <w:color w:val="0F5FDC"/>
                <w:sz w:val="18"/>
                <w:szCs w:val="18"/>
              </w:rPr>
              <w:t xml:space="preserve">=</w:t>
            </w:r>
            <w:r>
              <w:rPr>
                <w:sz w:val="19"/>
                <w:szCs w:val="19"/>
              </w:rPr>
              <w:t xml:space="preserve"> or an extra level such as </w:t>
            </w:r>
            <w:r>
              <w:rPr>
                <w:rFonts w:ascii="Consolas" w:cs="Consolas" w:eastAsia="Consolas" w:hAnsi="Consolas"/>
                <w:color w:val="0F5FDC"/>
                <w:sz w:val="18"/>
                <w:szCs w:val="18"/>
              </w:rPr>
              <w:t xml:space="preserve">/O=Demo/Demo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 not register: correct CertifierName / DefaultOrgUnit / mapping OrgUnit and rebuild (C2)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Internet address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These users are </w:t>
            </w:r>
            <w:r>
              <w:rPr>
                <w:b/>
                <w:bCs/>
                <w:sz w:val="19"/>
                <w:szCs w:val="19"/>
              </w:rPr>
              <w:t xml:space="preserve">not in the batch</w:t>
            </w:r>
            <w:r>
              <w:rPr>
                <w:sz w:val="19"/>
                <w:szCs w:val="19"/>
              </w:rPr>
              <w:t xml:space="preserve"> (SkipNoInternetAddress=1). The summary shows </w:t>
            </w:r>
            <w:r>
              <w:rPr>
                <w:rFonts w:ascii="Consolas" w:cs="Consolas" w:eastAsia="Consolas" w:hAnsi="Consolas"/>
                <w:color w:val="0F5FDC"/>
                <w:sz w:val="18"/>
                <w:szCs w:val="18"/>
              </w:rPr>
              <w:t xml:space="preserve">No Internet addr: N SKIPPED</w:t>
            </w:r>
            <w:r>
              <w:rPr>
                <w:sz w:val="19"/>
                <w:szCs w:val="19"/>
              </w:rPr>
              <w:t xml:space="preserve"> and the list </w:t>
            </w:r>
            <w:r>
              <w:rPr>
                <w:rFonts w:ascii="Consolas" w:cs="Consolas" w:eastAsia="Consolas" w:hAnsi="Consolas"/>
                <w:color w:val="0F5FDC"/>
                <w:sz w:val="18"/>
                <w:szCs w:val="18"/>
              </w:rPr>
              <w:t xml:space="preserve">BATCH-&lt;id&gt;_skipped_no_internet_address.csv</w:t>
            </w:r>
            <w:r>
              <w:rPr>
                <w:sz w:val="19"/>
                <w:szCs w:val="19"/>
              </w:rPr>
              <w:t xml:space="preserve">; the log view </w:t>
            </w:r>
            <w:r>
              <w:rPr>
                <w:b/>
                <w:bCs/>
                <w:sz w:val="19"/>
                <w:szCs w:val="19"/>
              </w:rPr>
              <w:t xml:space="preserve">7. Skipped - no Internet address</w:t>
            </w:r>
            <w:r>
              <w:rPr>
                <w:sz w:val="19"/>
                <w:szCs w:val="19"/>
              </w:rPr>
              <w:t xml:space="preserve"> shows them too.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has written it, the next Build Batch offers the user again. Never an error.</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3"/>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3"/>
        </w:numPr>
      </w:pPr>
      <w:r>
        <w:t xml:space="preserve">Close Excel. Do not keep the file open while Agent 03 runs.</w:t>
      </w:r>
    </w:p>
    <w:p>
      <w:pPr>
        <w:pStyle w:val="ListParagraph"/>
        <w:numPr>
          <w:ilvl w:val="0"/>
          <w:numId w:val="43"/>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bookmarkStart w:name="_Toc40" w:id="40"/>
      <w:r>
        <w:t xml:space="preserve">C4 Dry-run the batch</w:t>
      </w:r>
      <w:bookmarkEnd w:id="40"/>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4"/>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4"/>
        </w:numPr>
      </w:pPr>
      <w:r>
        <w:t xml:space="preserve">Click </w:t>
      </w:r>
      <w:r>
        <w:rPr>
          <w:b/>
          <w:bCs/>
        </w:rPr>
        <w:t xml:space="preserve">Actions &gt; BulkReg &gt; 03 - Register Batch</w:t>
      </w:r>
      <w:r>
        <w:t xml:space="preserve">.</w:t>
      </w:r>
    </w:p>
    <w:p>
      <w:pPr>
        <w:pStyle w:val="ListParagraph"/>
        <w:numPr>
          <w:ilvl w:val="0"/>
          <w:numId w:val="44"/>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4"/>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4"/>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 (a copy is in the run folder </w:t>
      </w:r>
      <w:r>
        <w:rPr>
          <w:rFonts w:ascii="Consolas" w:cs="Consolas" w:eastAsia="Consolas" w:hAnsi="Consolas"/>
          <w:color w:val="0F5FDC"/>
          <w:sz w:val="20"/>
          <w:szCs w:val="20"/>
        </w:rPr>
        <w:t xml:space="preserve">C:\BulkReg\audit\&lt;date&gt;_&lt;time&gt;_03-RegisterBatch_DRYRUN</w:t>
      </w:r>
      <w:r>
        <w:t xml:space="preserve">).</w:t>
      </w:r>
    </w:p>
    <w:p>
      <w:pPr>
        <w:pStyle w:val="ListParagraph"/>
        <w:numPr>
          <w:ilvl w:val="0"/>
          <w:numId w:val="44"/>
        </w:numPr>
      </w:pPr>
      <w:r>
        <w:t xml:space="preserve">Check that every row shows </w:t>
      </w:r>
      <w:r>
        <w:rPr>
          <w:b/>
          <w:bCs/>
        </w:rPr>
        <w:t xml:space="preserve">WOULD_REGISTER</w:t>
      </w:r>
      <w:r>
        <w:t xml:space="preserve">, that the Message column shows the right </w:t>
      </w:r>
      <w:r>
        <w:rPr>
          <w:b/>
          <w:bCs/>
        </w:rPr>
        <w:t xml:space="preserve">Notes name</w:t>
      </w:r>
      <w:r>
        <w:t xml:space="preserve"> (e.g. </w:t>
      </w:r>
      <w:r>
        <w:rPr>
          <w:rFonts w:ascii="Consolas" w:cs="Consolas" w:eastAsia="Consolas" w:hAnsi="Consolas"/>
          <w:color w:val="0F5FDC"/>
          <w:sz w:val="20"/>
          <w:szCs w:val="20"/>
        </w:rPr>
        <w:t xml:space="preserve">Notes name: Neha Arora/Demo</w:t>
      </w:r>
      <w:r>
        <w:t xml:space="preserve">) and </w:t>
      </w:r>
      <w:r>
        <w:rPr>
          <w:b/>
          <w:bCs/>
        </w:rPr>
        <w:t xml:space="preserve">mail file title</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bookmarkStart w:name="_Toc41" w:id="41"/>
      <w:r>
        <w:t xml:space="preserve">C5 Pilot: 2 users (first batch only)</w:t>
      </w:r>
      <w:bookmarkEnd w:id="41"/>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5"/>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5"/>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5"/>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5"/>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5"/>
        </w:numPr>
      </w:pPr>
      <w:r>
        <w:t xml:space="preserve">In Domino Administrator, open each pilot Person document. Check: </w:t>
      </w:r>
      <w:r>
        <w:rPr>
          <w:b/>
          <w:bCs/>
        </w:rPr>
        <w:t xml:space="preserve">Certificate</w:t>
      </w:r>
      <w:r>
        <w:t xml:space="preserve"> present (Document Properties &gt; Fields), full name </w:t>
      </w:r>
      <w:r>
        <w:rPr>
          <w:b/>
          <w:bCs/>
        </w:rPr>
        <w:t xml:space="preserve">Neha Arora/Demo</w:t>
      </w:r>
      <w:r>
        <w:t xml:space="preserve"> (First Last/Demo, or First Last/OU/Demo - never with </w:t>
      </w:r>
      <w:r>
        <w:rPr>
          <w:rFonts w:ascii="Consolas" w:cs="Consolas" w:eastAsia="Consolas" w:hAnsi="Consolas"/>
          <w:color w:val="0F5FDC"/>
          <w:sz w:val="20"/>
          <w:szCs w:val="20"/>
        </w:rPr>
        <w:t xml:space="preserve">O=</w:t>
      </w:r>
      <w:r>
        <w:t xml:space="preserve"> in it),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5"/>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5"/>
        </w:numPr>
      </w:pPr>
      <w:r>
        <w:t xml:space="preserve">Open the pilot user's mail file (Files tab of the home server): its </w:t>
      </w:r>
      <w:r>
        <w:rPr>
          <w:b/>
          <w:bCs/>
        </w:rPr>
        <w:t xml:space="preserve">Title</w:t>
      </w:r>
      <w:r>
        <w:t xml:space="preserve"> is the user's name (e.g. </w:t>
      </w:r>
      <w:r>
        <w:rPr>
          <w:i/>
          <w:iCs/>
        </w:rPr>
        <w:t xml:space="preserve">Neha Arora</w:t>
      </w:r>
      <w:r>
        <w:t xml:space="preserve">), not empty, and its </w:t>
      </w:r>
      <w:r>
        <w:rPr>
          <w:b/>
          <w:bCs/>
        </w:rPr>
        <w:t xml:space="preserve">ACL</w:t>
      </w:r>
      <w:r>
        <w:t xml:space="preserve"> (Database &gt; Manage ACL) lists your admin ID (or the MailACLManager names) with </w:t>
      </w:r>
      <w:r>
        <w:rPr>
          <w:b/>
          <w:bCs/>
        </w:rPr>
        <w:t xml:space="preserve">Manager</w:t>
      </w:r>
      <w:r>
        <w:t xml:space="preserve"> access and the user himself with </w:t>
      </w:r>
      <w:r>
        <w:rPr>
          <w:b/>
          <w:bCs/>
        </w:rPr>
        <w:t xml:space="preserve">Editor</w:t>
      </w:r>
      <w:r>
        <w:t xml:space="preserve"> access and </w:t>
      </w:r>
      <w:r>
        <w:rPr>
          <w:b/>
          <w:bCs/>
        </w:rPr>
        <w:t xml:space="preserve">Delete documents</w:t>
      </w:r>
      <w:r>
        <w:t xml:space="preserve"> ticked.</w:t>
      </w:r>
    </w:p>
    <w:p>
      <w:pPr>
        <w:pStyle w:val="ListParagraph"/>
        <w:numPr>
          <w:ilvl w:val="0"/>
          <w:numId w:val="45"/>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wrong Notes name = 0, mail file title empty = 0 and (with a cluster) REPLICAS_OK 3/3.</w:t>
      </w:r>
    </w:p>
    <w:p>
      <w:pPr>
        <w:pStyle w:val="ListParagraph"/>
        <w:numPr>
          <w:ilvl w:val="0"/>
          <w:numId w:val="45"/>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bookmarkStart w:name="_Toc42" w:id="42"/>
      <w:r>
        <w:t xml:space="preserve">C6 Register the reviewed batch (LIVE)</w:t>
      </w:r>
      <w:bookmarkEnd w:id="42"/>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6"/>
        </w:numPr>
      </w:pPr>
      <w:r>
        <w:t xml:space="preserve">Confirm that C3 (review) and C4 (dry run) are done for this batch.</w:t>
      </w:r>
    </w:p>
    <w:p>
      <w:pPr>
        <w:pStyle w:val="ListParagraph"/>
        <w:numPr>
          <w:ilvl w:val="0"/>
          <w:numId w:val="46"/>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6"/>
        </w:numPr>
      </w:pPr>
      <w:r>
        <w:t xml:space="preserve">Click </w:t>
      </w:r>
      <w:r>
        <w:rPr>
          <w:b/>
          <w:bCs/>
        </w:rPr>
        <w:t xml:space="preserve">Actions &gt; BulkReg &gt; 03 - Register Batch</w:t>
      </w:r>
      <w:r>
        <w:t xml:space="preserve"> and choose the reviewed batch file.</w:t>
      </w:r>
    </w:p>
    <w:p>
      <w:pPr>
        <w:pStyle w:val="ListParagraph"/>
        <w:numPr>
          <w:ilvl w:val="0"/>
          <w:numId w:val="46"/>
        </w:numPr>
      </w:pPr>
      <w:r>
        <w:t xml:space="preserve">Check the summary per home server against the batch summary. Click </w:t>
      </w:r>
      <w:r>
        <w:rPr>
          <w:b/>
          <w:bCs/>
        </w:rPr>
        <w:t xml:space="preserve">Yes</w:t>
      </w:r>
      <w:r>
        <w:t xml:space="preserve">.</w:t>
      </w:r>
    </w:p>
    <w:p>
      <w:pPr>
        <w:pStyle w:val="ListParagraph"/>
        <w:numPr>
          <w:ilvl w:val="0"/>
          <w:numId w:val="46"/>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6"/>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6"/>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6"/>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bookmarkStart w:name="_Toc43" w:id="43"/>
      <w:r>
        <w:t xml:space="preserve">C7 Verify the batch</w:t>
      </w:r>
      <w:bookmarkEnd w:id="43"/>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7"/>
        </w:numPr>
      </w:pPr>
      <w:r>
        <w:t xml:space="preserve">Click </w:t>
      </w:r>
      <w:r>
        <w:rPr>
          <w:b/>
          <w:bCs/>
        </w:rPr>
        <w:t xml:space="preserve">Actions &gt; BulkReg &gt; 04 - Verify Registration and Vault</w:t>
      </w:r>
      <w:r>
        <w:t xml:space="preserve">.</w:t>
      </w:r>
    </w:p>
    <w:p>
      <w:pPr>
        <w:pStyle w:val="ListParagraph"/>
        <w:numPr>
          <w:ilvl w:val="0"/>
          <w:numId w:val="47"/>
        </w:numPr>
      </w:pPr>
      <w:r>
        <w:t xml:space="preserve">Accept the proposed batch file (the newest batch) or type the batch path. Leave it empty to verify all DirSync users.</w:t>
      </w:r>
    </w:p>
    <w:p>
      <w:pPr>
        <w:pStyle w:val="ListParagraph"/>
        <w:numPr>
          <w:ilvl w:val="0"/>
          <w:numId w:val="47"/>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7"/>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bookmarkStart w:name="_Toc44" w:id="44"/>
      <w:r>
        <w:t xml:space="preserve">C8 Hand over and clean up</w:t>
      </w:r>
      <w:bookmarkEnd w:id="44"/>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8"/>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8"/>
        </w:numPr>
      </w:pPr>
      <w:r>
        <w:t xml:space="preserve">Only after C7 shows IN_VAULT for these users: delete the password file and the ID files of the batch.</w:t>
      </w:r>
    </w:p>
    <w:p>
      <w:pPr>
        <w:pStyle w:val="ListParagraph"/>
        <w:numPr>
          <w:ilvl w:val="0"/>
          <w:numId w:val="48"/>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8"/>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8"/>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8"/>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bookmarkStart w:name="_Toc45" w:id="45"/>
      <w:r>
        <w:t xml:space="preserve">C9 Next batch and the batch log</w:t>
      </w:r>
      <w:bookmarkEnd w:id="45"/>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bookmarkStart w:name="_Toc46" w:id="46"/>
      <w:r>
        <w:t xml:space="preserve">Part D – Reference</w:t>
      </w:r>
      <w:bookmarkEnd w:id="46"/>
    </w:p>
    <w:p>
      <w:pPr>
        <w:pStyle w:val="Heading2"/>
      </w:pPr>
      <w:bookmarkStart w:name="_Toc47" w:id="47"/>
      <w:r>
        <w:t xml:space="preserve">D1 Registering across multiple servers</w:t>
      </w:r>
      <w:bookmarkEnd w:id="4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bookmarkStart w:name="_Toc48" w:id="48"/>
      <w:r>
        <w:t xml:space="preserve">D2 Batch files and states</w:t>
      </w:r>
      <w:bookmarkEnd w:id="4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NotesName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Notes name the user will get, e.g. Neha Arora/Demo (from first/last name, OrgUnit and CertifierName)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bookmarkStart w:name="_Toc49" w:id="49"/>
      <w:r>
        <w:t xml:space="preserve">D3 bulkreg.ini – all settings</w:t>
      </w:r>
      <w:bookmarkEnd w:id="4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 CertifierName </w:t>
            </w:r>
            <w:r>
              <w:rPr>
                <w:rFonts w:ascii="Consolas" w:cs="Consolas" w:eastAsia="Consolas" w:hAnsi="Consolas"/>
                <w:color w:val="0F5FDC"/>
                <w:sz w:val="18"/>
                <w:szCs w:val="18"/>
              </w:rPr>
              <w:t xml:space="preserve">/Demo</w:t>
            </w:r>
            <w:r>
              <w:rPr>
                <w:sz w:val="19"/>
                <w:szCs w:val="19"/>
              </w:rPr>
              <w:t xml:space="preserve"> (or Demo, O=Demo) - passed as /Demo; users become First Last/Demo.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SkipNoInternetAddress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users without an Internet address are skipped and flagged (SKIPPED_NO_INET, own list and log view); 0 = registered without an address (WARN)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EDITOR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Access of the user in his/her own mail file: EDITOR (with Delete documents), DESIGNER or MANAGER. Set at registration and corrected right after it; Verify reports and can correct it. With EDITOR the user cannot change the ACL (Access &amp; Delegation) himself.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MailFileTitle / MailFileTitleOverwrite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title of each new mail file ({CN} = Neha Arora; also {FirstName} {LastName} {ShortName} {InternetAddress}); set right after registration, before the cluster replicas. 1 = replace a title that is already set.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empty = the operator's admin ID; comma separated names allowed; all of them get Manager access in every new mail file.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with its views (B20a).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bookmarkStart w:name="_Toc50" w:id="50"/>
      <w:r>
        <w:t xml:space="preserve">D3b DryRun explained</w:t>
      </w:r>
      <w:bookmarkEnd w:id="50"/>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bookmarkStart w:name="_Toc51" w:id="51"/>
      <w:r>
        <w:t xml:space="preserve">D3a Mail files: naming, uniqueness and folders</w:t>
      </w:r>
      <w:bookmarkEnd w:id="51"/>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 with Manager access (and Delete documents) in every new mail file; empty = the admin ID running BulkReg. Set after registration and checked by Verify (MailFileNote: ACL_OK / ACL_SET).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bookmarkStart w:name="_Toc52" w:id="52"/>
      <w:r>
        <w:t xml:space="preserve">D3c Mail cluster replicas</w:t>
      </w:r>
      <w:bookmarkEnd w:id="52"/>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9"/>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9"/>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9"/>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9"/>
        </w:numPr>
      </w:pPr>
      <w:r>
        <w:t xml:space="preserve">Run 04 again later. </w:t>
      </w:r>
      <w:r>
        <w:rPr>
          <w:i/>
          <w:iCs/>
        </w:rPr>
        <w:t xml:space="preserve">Result:</w:t>
      </w:r>
      <w:r>
        <w:t xml:space="preserve"> REPLICAS_OK.</w:t>
      </w:r>
    </w:p>
    <w:p>
      <w:pPr>
        <w:pStyle w:val="Heading2"/>
      </w:pPr>
      <w:bookmarkStart w:name="_Toc53" w:id="53"/>
      <w:r>
        <w:t xml:space="preserve">D4 Outputs, audit and result codes</w:t>
      </w:r>
      <w:bookmarkEnd w:id="5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Structured Run, Entry and Audit documents in 8 categorized views (D4a).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users list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C:\BulkReg\batches\BATCH-&lt;id&gt;_skipped_no_internet_address.csv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left out of the batch because the InternetAddress is empty (SKIPPED_NO_INET)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folder&gt;\BulkReg_Preflight_&lt;run&gt;_mapping.txt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folder&gt;\BulkReg_Preflight_&lt;run&gt;_mailfolders.txt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folder (one per run)</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C:\BulkReg\audit\&lt;yyyy-mm-dd&gt;_&lt;hhnnss&gt;_&lt;NN-Agent&gt;_&lt;MODE&gt;\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files of one run, plus RUN_INFO.txt (agent, mode, operator, config, start, end, batch, result) and a copy of the batch results or dry-run report. MODE shows at a glance what the run did: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(03 only), READ-ONLY (01, 02, 05), VERIFY (04), SETUP (00). Example: </w:t>
            </w:r>
            <w:r>
              <w:rPr>
                <w:rFonts w:ascii="Consolas" w:cs="Consolas" w:eastAsia="Consolas" w:hAnsi="Consolas"/>
                <w:color w:val="0F5FDC"/>
                <w:sz w:val="18"/>
                <w:szCs w:val="18"/>
              </w:rPr>
              <w:t xml:space="preserve">2026-10-05_101500_03-RegisterBatch_LIVE-PRODUCTION</w:t>
            </w:r>
            <w:r>
              <w:rPr>
                <w:sz w:val="19"/>
                <w:szCs w:val="19"/>
              </w:rPr>
              <w:t xml:space="preser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REGISTERED_WRONG_NAME</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Notes name is not First Last/(OU/)Demo. 03 </w:t>
            </w:r>
            <w:r>
              <w:rPr>
                <w:b/>
                <w:bCs/>
                <w:sz w:val="19"/>
                <w:szCs w:val="19"/>
              </w:rPr>
              <w:t xml:space="preserve">stops the run</w:t>
            </w:r>
            <w:r>
              <w:rPr>
                <w:sz w:val="19"/>
                <w:szCs w:val="19"/>
              </w:rPr>
              <w:t xml:space="preserve"> at the first such user.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CertifierName / OrgUnit; correct the user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SKIPPED_NO_INET</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Internet address: left out of the batch (Build), not registered (Register), flagged in log view 7</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Add the address in AD; the next batch picks the user up</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bookmarkStart w:name="_Toc54" w:id="54"/>
      <w:r>
        <w:t xml:space="preserve">D4a Log database views</w:t>
      </w:r>
      <w:bookmarkEnd w:id="54"/>
    </w:p>
    <w:p>
      <w:r>
        <w:t xml:space="preserve">Agent 00 (B20a) creates these views in bulkreg_log.nsf, in the view folder </w:t>
      </w:r>
      <w:r>
        <w:rPr>
          <w:b/>
          <w:bCs/>
        </w:rPr>
        <w:t xml:space="preserve">BulkReg</w:t>
      </w:r>
      <w:r>
        <w:t xml:space="preserve">; view 1 opens by default. Every group has a </w:t>
      </w:r>
      <w:r>
        <w:rPr>
          <w:b/>
          <w:bCs/>
        </w:rPr>
        <w:t xml:space="preserve">twistie</w:t>
      </w:r>
      <w:r>
        <w:t xml:space="preserve">: click it to open or close the group, or use </w:t>
      </w:r>
      <w:r>
        <w:rPr>
          <w:b/>
          <w:bCs/>
        </w:rPr>
        <w:t xml:space="preserve">View &gt; Expand All / Collapse All</w:t>
      </w:r>
      <w:r>
        <w:t xml:space="preserve"> (Ctrl + / Ctrl -). Newest dates and batches are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3398"/>
        <w:gridCol w:w="1750"/>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View</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Shows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Grouped by</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it to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Runs - by date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line per agent run: start time, agent, DryRun, batch, operator, status (RUNNING / FINISHED / CANCELLED / ABORTED), summary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See what was run, when and by whom; spot runs that did not finish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Batches - by batch, tool, result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line per user and action</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&gt; agent &gt; result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 one batch from Build through dry run, live run and Verify; count results per step</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Users - by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action for a user, oldest first</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Answer "what happened to John Smith?" in one place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Results - by result,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result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&gt; batch</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REGISTERED, FAILED, SKIPPED_NO_INET … users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Home servers - by server, batch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with mail file and replica status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&gt; batch</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load per server and the cluster replicas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 Problems - errors, failures, skipped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ERROR/WARN log lines, failed/skipped/pending users, missing or failed replicas, runs not FINISHED</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Date &gt; agent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Daily check: everything that needs attention</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 Skipped - no Internet address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skipped because the InternetAddress is empty, with Person NoteID and objectGUID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the list to the AD team; once fixed, the users are picked up by the next batch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 Full log - by run</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log line of a run, in time order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(date, agent, DryRun, operator)</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a complete run like the debug log, for troubleshooting</w:t>
            </w:r>
          </w:p>
        </w:tc>
      </w:tr>
    </w:tbl>
    <w:p>
      <w:pPr>
        <w:spacing w:after="80" w:before="0"/>
      </w:pPr>
    </w:p>
    <w:p>
      <w:r>
        <w:t xml:space="preserve">Every document can be opened (form </w:t>
      </w:r>
      <w:r>
        <w:rPr>
          <w:b/>
          <w:bCs/>
        </w:rPr>
        <w:t xml:space="preserve">BRLogEntry</w:t>
      </w:r>
      <w:r>
        <w:t xml:space="preserve">) and shows all its fields. Documents are written as: </w:t>
      </w:r>
      <w:r>
        <w:rPr>
          <w:b/>
          <w:bCs/>
        </w:rPr>
        <w:t xml:space="preserve">Run</w:t>
      </w:r>
      <w:r>
        <w:t xml:space="preserve"> (one per run, closed at the end with status and summary), </w:t>
      </w:r>
      <w:r>
        <w:rPr>
          <w:b/>
          <w:bCs/>
        </w:rPr>
        <w:t xml:space="preserve">Entry</w:t>
      </w:r>
      <w:r>
        <w:t xml:space="preserve"> (one per log line) and </w:t>
      </w:r>
      <w:r>
        <w:rPr>
          <w:b/>
          <w:bCs/>
        </w:rPr>
        <w:t xml:space="preserve">Audit</w:t>
      </w:r>
      <w:r>
        <w:t xml:space="preserve"> (one per user and action, with the same columns as the audit CSV).</w:t>
      </w:r>
    </w:p>
    <w:p>
      <w:pPr>
        <w:pStyle w:val="Heading2"/>
      </w:pPr>
      <w:bookmarkStart w:name="_Toc55" w:id="55"/>
      <w:r>
        <w:t xml:space="preserve">D5 PowerShell helper (optional)</w:t>
      </w:r>
      <w:bookmarkEnd w:id="55"/>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bookmarkStart w:name="_Toc56" w:id="56"/>
      <w:r>
        <w:t xml:space="preserve">D6 Troubleshooting</w:t>
      </w:r>
      <w:bookmarkEnd w:id="56"/>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 run this agent you must have at least one document selected"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agent's </w:t>
            </w:r>
            <w:r>
              <w:rPr>
                <w:b/>
                <w:bCs/>
                <w:sz w:val="19"/>
                <w:szCs w:val="19"/>
              </w:rPr>
              <w:t xml:space="preserve">Target</w:t>
            </w:r>
            <w:r>
              <w:rPr>
                <w:sz w:val="19"/>
                <w:szCs w:val="19"/>
              </w:rPr>
              <w:t xml:space="preserve"> is </w:t>
            </w:r>
            <w:r>
              <w:rPr>
                <w:i/>
                <w:iCs/>
                <w:sz w:val="19"/>
                <w:szCs w:val="19"/>
              </w:rPr>
              <w:t xml:space="preserve">All selected documents</w:t>
            </w:r>
            <w:r>
              <w:rPr>
                <w:sz w:val="19"/>
                <w:szCs w:val="19"/>
              </w:rPr>
              <w:t xml:space="preserve"> (Designer's default); bulkreg.nsf has no documents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Designer &gt; agent properties &gt; Basics &gt; Runtime: </w:t>
            </w:r>
            <w:r>
              <w:rPr>
                <w:b/>
                <w:bCs/>
                <w:sz w:val="19"/>
                <w:szCs w:val="19"/>
              </w:rPr>
              <w:t xml:space="preserve">Target: None</w:t>
            </w:r>
            <w:r>
              <w:rPr>
                <w:sz w:val="19"/>
                <w:szCs w:val="19"/>
              </w:rPr>
              <w:t xml:space="preserve">, Ctrl+S. Check all six agents.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Old code was not removed before pasting, or only part of the file was copied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Ctrl+A, Delete, then paste the whole file again (B17,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named like </w:t>
            </w:r>
            <w:r>
              <w:rPr>
                <w:b/>
                <w:bCs/>
                <w:sz w:val="19"/>
                <w:szCs w:val="19"/>
              </w:rPr>
              <w:t xml:space="preserve">Neha Arora/O=Demo/Demo</w:t>
            </w:r>
            <w:r>
              <w:rPr>
                <w:sz w:val="19"/>
                <w:szCs w:val="19"/>
              </w:rPr>
              <w:t xml:space="preserve"> (REGISTERED_WRONG_NAME, Verify: wrong Notes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 3.4 and earlier passed CertifierName </w:t>
            </w:r>
            <w:r>
              <w:rPr>
                <w:rFonts w:ascii="Consolas" w:cs="Consolas" w:eastAsia="Consolas" w:hAnsi="Consolas"/>
                <w:color w:val="0F5FDC"/>
                <w:sz w:val="18"/>
                <w:szCs w:val="18"/>
              </w:rPr>
              <w:t xml:space="preserve">O=Demo</w:t>
            </w:r>
            <w:r>
              <w:rPr>
                <w:sz w:val="19"/>
                <w:szCs w:val="19"/>
              </w:rPr>
              <w:t xml:space="preserve"> unchanged to the registration, or </w:t>
            </w:r>
            <w:r>
              <w:rPr>
                <w:rFonts w:ascii="Consolas" w:cs="Consolas" w:eastAsia="Consolas" w:hAnsi="Consolas"/>
                <w:color w:val="0F5FDC"/>
                <w:sz w:val="18"/>
                <w:szCs w:val="18"/>
              </w:rPr>
              <w:t xml:space="preserve">O=Demo</w:t>
            </w:r>
            <w:r>
              <w:rPr>
                <w:sz w:val="19"/>
                <w:szCs w:val="19"/>
              </w:rPr>
              <w:t xml:space="preserve"> / </w:t>
            </w:r>
            <w:r>
              <w:rPr>
                <w:rFonts w:ascii="Consolas" w:cs="Consolas" w:eastAsia="Consolas" w:hAnsi="Consolas"/>
                <w:color w:val="0F5FDC"/>
                <w:sz w:val="18"/>
                <w:szCs w:val="18"/>
              </w:rPr>
              <w:t xml:space="preserve">OU=…</w:t>
            </w:r>
            <w:r>
              <w:rPr>
                <w:sz w:val="19"/>
                <w:szCs w:val="19"/>
              </w:rPr>
              <w:t xml:space="preserve"> / </w:t>
            </w:r>
            <w:r>
              <w:rPr>
                <w:rFonts w:ascii="Consolas" w:cs="Consolas" w:eastAsia="Consolas" w:hAnsi="Consolas"/>
                <w:color w:val="0F5FDC"/>
                <w:sz w:val="18"/>
                <w:szCs w:val="18"/>
              </w:rPr>
              <w:t xml:space="preserve">x/y</w:t>
            </w:r>
            <w:r>
              <w:rPr>
                <w:sz w:val="19"/>
                <w:szCs w:val="19"/>
              </w:rPr>
              <w:t xml:space="preserve"> was entered as OrgUnit. The registration then added </w:t>
            </w:r>
            <w:r>
              <w:rPr>
                <w:rFonts w:ascii="Consolas" w:cs="Consolas" w:eastAsia="Consolas" w:hAnsi="Consolas"/>
                <w:color w:val="0F5FDC"/>
                <w:sz w:val="18"/>
                <w:szCs w:val="18"/>
              </w:rPr>
              <w:t xml:space="preserve">O=Demo</w:t>
            </w:r>
            <w:r>
              <w:rPr>
                <w:sz w:val="19"/>
                <w:szCs w:val="19"/>
              </w:rPr>
              <w:t xml:space="preserve"> as an extra OU.</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Install 3.5.0 (CertifierName is converted to </w:t>
            </w:r>
            <w:r>
              <w:rPr>
                <w:rFonts w:ascii="Consolas" w:cs="Consolas" w:eastAsia="Consolas" w:hAnsi="Consolas"/>
                <w:color w:val="0F5FDC"/>
                <w:sz w:val="18"/>
                <w:szCs w:val="18"/>
              </w:rPr>
              <w:t xml:space="preserve">/Demo</w:t>
            </w:r>
            <w:r>
              <w:rPr>
                <w:sz w:val="19"/>
                <w:szCs w:val="19"/>
              </w:rPr>
              <w:t xml:space="preserve">; OrgUnit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is rejected). 2) Set </w:t>
            </w:r>
            <w:r>
              <w:rPr>
                <w:rFonts w:ascii="Consolas" w:cs="Consolas" w:eastAsia="Consolas" w:hAnsi="Consolas"/>
                <w:color w:val="0F5FDC"/>
                <w:sz w:val="18"/>
                <w:szCs w:val="18"/>
              </w:rPr>
              <w:t xml:space="preserve">CertifierName=/Demo</w:t>
            </w:r>
            <w:r>
              <w:rPr>
                <w:sz w:val="19"/>
                <w:szCs w:val="19"/>
              </w:rPr>
              <w:t xml:space="preserve">, leave DefaultOrgUnit empty, check the OrgUnit column of server_mapping.csv. 3) Correct the users already registered: see </w:t>
            </w:r>
            <w:r>
              <w:rPr>
                <w:b/>
                <w:bCs/>
                <w:sz w:val="19"/>
                <w:szCs w:val="19"/>
              </w:rPr>
              <w:t xml:space="preserve">Correcting wrongly named users</w:t>
            </w:r>
            <w:r>
              <w:rPr>
                <w:sz w:val="19"/>
                <w:szCs w:val="19"/>
              </w:rPr>
              <w:t xml:space="preserve"> below this table. 4) Dry-run again: the Message column must show </w:t>
            </w:r>
            <w:r>
              <w:rPr>
                <w:rFonts w:ascii="Consolas" w:cs="Consolas" w:eastAsia="Consolas" w:hAnsi="Consolas"/>
                <w:color w:val="0F5FDC"/>
                <w:sz w:val="18"/>
                <w:szCs w:val="18"/>
              </w:rPr>
              <w:t xml:space="preserve">Notes name: Neha Arora/Demo</w:t>
            </w:r>
            <w:r>
              <w:rPr>
                <w:sz w:val="19"/>
                <w:szCs w:val="19"/>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has no title (Verify: mail file title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Release 3.4 and earlier did not set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 Verify on the batch and answer </w:t>
            </w:r>
            <w:r>
              <w:rPr>
                <w:b/>
                <w:bCs/>
                <w:sz w:val="19"/>
                <w:szCs w:val="19"/>
              </w:rPr>
              <w:t xml:space="preserve">Yes</w:t>
            </w:r>
            <w:r>
              <w:rPr>
                <w:sz w:val="19"/>
                <w:szCs w:val="19"/>
              </w:rPr>
              <w:t xml:space="preserve"> to 'Set the title now' - only the titles are set. New registrations set it automatically (MailFileTitle).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SKIPPED_NO_INET / users missing from the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AD user has no e-mail address, so the DirSync Person document has no InternetAddress (SkipNoInternetAddress=1)</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the next Build Batch includes the user. To register such users without an address, set SkipNoInternetAddress=0 (they are then flagged WARN).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'The log database has no BulkReg views yet'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B20a not done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log database owner runs 00 - Set Up Log Database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00 - Set Up Log Database: 'needs Designer or Manager access'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by an operator (Author)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database owner runs it (B20a)</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 is Manager of his own mail file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registration default (Manager); releases before 3.6.5 kept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3.6.5 registers the owner with Editor + Delete documents (MailOwnerAccess=EDITOR) and corrects it after registration. For existing mail files run 04 - Verify and answer </w:t>
            </w:r>
            <w:r>
              <w:rPr>
                <w:b/>
                <w:bCs/>
                <w:sz w:val="19"/>
                <w:szCs w:val="19"/>
              </w:rPr>
              <w:t xml:space="preserve">Yes</w:t>
            </w:r>
            <w:r>
              <w:rPr>
                <w:sz w:val="19"/>
                <w:szCs w:val="19"/>
              </w:rPr>
              <w:t xml:space="preserve"> to 'Correct these ACL entries now'.</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ID is not Manager of the new mail files (MailFileNote / Verify: ACL_MISSING or ACL_ERROR)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Releases before 3.6.4 relied only on the registration option, which did not add the entry; ACL_ERROR means your ID could not change the ACL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3.6.4 adds the entry after registration. For existing mail files run 04 - Verify and answer </w:t>
            </w:r>
            <w:r>
              <w:rPr>
                <w:b/>
                <w:bCs/>
                <w:sz w:val="19"/>
                <w:szCs w:val="19"/>
              </w:rPr>
              <w:t xml:space="preserve">Yes</w:t>
            </w:r>
            <w:r>
              <w:rPr>
                <w:sz w:val="19"/>
                <w:szCs w:val="19"/>
              </w:rPr>
              <w:t xml:space="preserve"> to 'Add them to the ACL now'. For ACL_ERROR give your admin ID Manager access through the mail template ACL (e.g. LocalDomainAdmins) or enable Full Access Administration, then run Verify again.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pPr>
        <w:pStyle w:val="Heading3"/>
      </w:pPr>
      <w:r>
        <w:t xml:space="preserve">Correcting wrongly named users (e.g. Neha Arora/O=Demo/Demo)</w:t>
      </w:r>
    </w:p>
    <w:p>
      <w:r>
        <w:t xml:space="preserve">A Notes name cannot simply be edited: it is inside the ID, the certificate, the vault and the mail file ACL. For the few users registered before 3.5.0 with a wrong name, remove the registration and register them again with the fixed release. Do it for one user first and check the result.</w:t>
      </w:r>
    </w:p>
    <w:p>
      <w:pPr>
        <w:pStyle w:val="ListParagraph"/>
        <w:numPr>
          <w:ilvl w:val="0"/>
          <w:numId w:val="50"/>
        </w:numPr>
      </w:pPr>
      <w:r>
        <w:t xml:space="preserve">List the users: log view </w:t>
      </w:r>
      <w:r>
        <w:rPr>
          <w:b/>
          <w:bCs/>
        </w:rPr>
        <w:t xml:space="preserve">3. Users - by name</w:t>
      </w:r>
      <w:r>
        <w:t xml:space="preserve"> or Verify (</w:t>
      </w:r>
      <w:r>
        <w:rPr>
          <w:i/>
          <w:iCs/>
        </w:rPr>
        <w:t xml:space="preserve">wrong Notes name</w:t>
      </w:r>
      <w:r>
        <w:t xml:space="preserve">), or </w:t>
      </w:r>
      <w:r>
        <w:rPr>
          <w:rFonts w:ascii="Consolas" w:cs="Consolas" w:eastAsia="Consolas" w:hAnsi="Consolas"/>
          <w:color w:val="0F5FDC"/>
          <w:sz w:val="20"/>
          <w:szCs w:val="20"/>
        </w:rPr>
        <w:t xml:space="preserve">BATCH-&lt;id&gt;_results.csv</w:t>
      </w:r>
      <w:r>
        <w:t xml:space="preserve">.</w:t>
      </w:r>
    </w:p>
    <w:p>
      <w:pPr>
        <w:pStyle w:val="ListParagraph"/>
        <w:numPr>
          <w:ilvl w:val="0"/>
          <w:numId w:val="50"/>
        </w:numPr>
      </w:pPr>
      <w:r>
        <w:t xml:space="preserve">Check your Directory Sync configuration (Directory Sync document, direction of synchronization): it must </w:t>
      </w:r>
      <w:r>
        <w:rPr>
          <w:b/>
          <w:bCs/>
        </w:rPr>
        <w:t xml:space="preserve">not</w:t>
      </w:r>
      <w:r>
        <w:t xml:space="preserve"> delete the AD account when the Domino Person document is deleted. If it synchronizes from Domino to AD, stop and ask the DirSync owner first.</w:t>
      </w:r>
    </w:p>
    <w:p>
      <w:pPr>
        <w:pStyle w:val="ListParagraph"/>
        <w:numPr>
          <w:ilvl w:val="0"/>
          <w:numId w:val="50"/>
        </w:numPr>
      </w:pPr>
      <w:r>
        <w:t xml:space="preserve">In Domino Administrator, </w:t>
      </w:r>
      <w:r>
        <w:rPr>
          <w:b/>
          <w:bCs/>
        </w:rPr>
        <w:t xml:space="preserve">People &amp; Groups &gt; People</w:t>
      </w:r>
      <w:r>
        <w:t xml:space="preserve">, select the wrongly named user(s) and choose </w:t>
      </w:r>
      <w:r>
        <w:rPr>
          <w:b/>
          <w:bCs/>
        </w:rPr>
        <w:t xml:space="preserve">Tools &gt; People &gt; Delete</w:t>
      </w:r>
      <w:r>
        <w:t xml:space="preserve">. In the Delete Person dialog choose to delete the </w:t>
      </w:r>
      <w:r>
        <w:rPr>
          <w:b/>
          <w:bCs/>
        </w:rPr>
        <w:t xml:space="preserve">mail file and all its replicas</w:t>
      </w:r>
      <w:r>
        <w:t xml:space="preserve">. Confirm. </w:t>
      </w:r>
      <w:r>
        <w:rPr>
          <w:i/>
          <w:iCs/>
        </w:rPr>
        <w:t xml:space="preserve">Result:</w:t>
      </w:r>
      <w:r>
        <w:t xml:space="preserve"> AdminP removes the Person document, the name from groups, and the mail file and its replicas (check admin4.nsf until the requests are processed).</w:t>
      </w:r>
    </w:p>
    <w:p>
      <w:pPr>
        <w:pStyle w:val="ListParagraph"/>
        <w:numPr>
          <w:ilvl w:val="0"/>
          <w:numId w:val="50"/>
        </w:numPr>
      </w:pPr>
      <w:r>
        <w:t xml:space="preserve">Check the ID Vault: once AdminP has processed the deletion, the wrongly named ID must no longer be in the vault (as vault administrator, open the vault database from </w:t>
      </w:r>
      <w:r>
        <w:rPr>
          <w:b/>
          <w:bCs/>
        </w:rPr>
        <w:t xml:space="preserve">Configuration &gt; Security &gt; ID Vaults</w:t>
      </w:r>
      <w:r>
        <w:t xml:space="preserve">). Remove it there if it is still listed. Delete the user's ID file from </w:t>
      </w:r>
      <w:r>
        <w:rPr>
          <w:rFonts w:ascii="Consolas" w:cs="Consolas" w:eastAsia="Consolas" w:hAnsi="Consolas"/>
          <w:color w:val="0F5FDC"/>
          <w:sz w:val="20"/>
          <w:szCs w:val="20"/>
        </w:rPr>
        <w:t xml:space="preserve">C:\BulkReg\ids</w:t>
      </w:r>
      <w:r>
        <w:t xml:space="preserve"> and the line from the password file.</w:t>
      </w:r>
    </w:p>
    <w:p>
      <w:pPr>
        <w:pStyle w:val="ListParagraph"/>
        <w:numPr>
          <w:ilvl w:val="0"/>
          <w:numId w:val="50"/>
        </w:numPr>
      </w:pPr>
      <w:r>
        <w:t xml:space="preserve">Wait for the next Directory Sync cycle (or start it). </w:t>
      </w:r>
      <w:r>
        <w:rPr>
          <w:i/>
          <w:iCs/>
        </w:rPr>
        <w:t xml:space="preserve">Result:</w:t>
      </w:r>
      <w:r>
        <w:t xml:space="preserve"> the user's Person document is created again from AD, with objectGUID and without Certificate.</w:t>
      </w:r>
    </w:p>
    <w:p>
      <w:pPr>
        <w:pStyle w:val="ListParagraph"/>
        <w:numPr>
          <w:ilvl w:val="0"/>
          <w:numId w:val="50"/>
        </w:numPr>
      </w:pPr>
      <w:r>
        <w:t xml:space="preserve">With release 3.5.0 installed and </w:t>
      </w:r>
      <w:r>
        <w:rPr>
          <w:rFonts w:ascii="Consolas" w:cs="Consolas" w:eastAsia="Consolas" w:hAnsi="Consolas"/>
          <w:color w:val="0F5FDC"/>
          <w:sz w:val="20"/>
          <w:szCs w:val="20"/>
        </w:rPr>
        <w:t xml:space="preserve">CertifierName=/Demo</w:t>
      </w:r>
      <w:r>
        <w:t xml:space="preserve">: run 02 - Build Batch for these users (ExtraSelection), check the </w:t>
      </w:r>
      <w:r>
        <w:rPr>
          <w:b/>
          <w:bCs/>
        </w:rPr>
        <w:t xml:space="preserve">NotesName</w:t>
      </w:r>
      <w:r>
        <w:t xml:space="preserve"> column (</w:t>
      </w:r>
      <w:r>
        <w:rPr>
          <w:rFonts w:ascii="Consolas" w:cs="Consolas" w:eastAsia="Consolas" w:hAnsi="Consolas"/>
          <w:color w:val="0F5FDC"/>
          <w:sz w:val="20"/>
          <w:szCs w:val="20"/>
        </w:rPr>
        <w:t xml:space="preserve">Neha Arora/Demo</w:t>
      </w:r>
      <w:r>
        <w:t xml:space="preserve">), dry-run, then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Mail sent to the wrongly named user's mail file is lost with step 3. These were pilot users; if mail must be kept, copy it first or ask HCL support about a rename (Rename Person / Move to another certifier) instead.</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bookmarkStart w:name="_Toc57" w:id="57"/>
      <w:r>
        <w:t xml:space="preserve">D7 Security controls and change checklist</w:t>
      </w:r>
      <w:bookmarkEnd w:id="5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bookmarkStart w:name="_Toc58" w:id="58"/>
      <w:r>
        <w:t xml:space="preserve">D8 Rollback</w:t>
      </w:r>
      <w:bookmarkEnd w:id="58"/>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bookmarkStart w:name="_Toc59" w:id="59"/>
      <w:r>
        <w:t xml:space="preserve">D9 Known limitations – confirm during the pilot</w:t>
      </w:r>
      <w:bookmarkEnd w:id="5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Views are created with NotesDatabase.CreateView / NotesView.CreateColumn and the form with NotesDXLImporter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 all lines OK, views open with categories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bookmarkStart w:name="_Toc60" w:id="60"/>
      <w:r>
        <w:t xml:space="preserve">D10 Glossary</w:t>
      </w:r>
      <w:bookmarkEnd w:id="6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bookmarkStart w:name="_Toc61" w:id="61"/>
      <w:r>
        <w:t xml:space="preserve">Appendices</w:t>
      </w:r>
      <w:bookmarkEnd w:id="61"/>
    </w:p>
    <w:p>
      <w:pPr>
        <w:pStyle w:val="Heading2"/>
      </w:pPr>
      <w:bookmarkStart w:name="_Toc62" w:id="62"/>
      <w:r>
        <w:t xml:space="preserve">Appendix A – Manual alternatives</w:t>
      </w:r>
      <w:bookmarkEnd w:id="62"/>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bookmarkStart w:name="_Toc63" w:id="63"/>
      <w:r>
        <w:t xml:space="preserve">Appendix B – Agent reference</w:t>
      </w:r>
      <w:bookmarkEnd w:id="6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00 - Set Up Log Database (BR_RunSetupLog)</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Form and 8 views in the log database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Yes/No; Designer access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bookmarkStart w:name="_Toc64" w:id="64"/>
      <w:r>
        <w:t xml:space="preserve">Appendix C – HCL documentation used</w:t>
      </w:r>
      <w:bookmarkEnd w:id="64"/>
    </w:p>
    <w:p>
      <w:pPr>
        <w:pStyle w:val="ListParagraph"/>
        <w:numPr>
          <w:ilvl w:val="0"/>
          <w:numId w:val="2"/>
        </w:numPr>
      </w:pPr>
      <w:r>
        <w:t xml:space="preserve">Registering Active Directory users (Directory Sync) – </w:t>
      </w:r>
      <w:hyperlink w:history="1" r:id="rIdqnus16v15yydgejk19mrc">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trf8tnt1s40ryjdzongaz">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gkvl7pkv_plm6jku1fnbh">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uezeptay7l0f91liot9pq">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af7nyuvsg2iaookk2uxk6">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qh4du08op7qfwf2svenow">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z5jshito1yt6h7licp6au">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6igpuqgzpaqydstsoac4d">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746iqnci2p-jknl1a1v7i">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kcbdbmi7vwipkdq6syzlw">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phcsdxgnrjuqjaovjbd5o">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krbwyoxlsxxrzy909pmhl">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0e1razxusyif_hdqlf3t4">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89fugimy8w4bs0tzhdcuo">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ftw6gfqz0qfj5v3lxdqtw">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twbl44afpyl--ex_xxcsf">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cfx--jnr-nxuc0uflnrqd">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wwrtuxed23na9zabp2zxa">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x3gyqzmqfidhckaksfteb">
        <w:r>
          <w:rPr>
            <w:rStyle w:val="Hyperlink"/>
            <w:sz w:val="18"/>
            <w:szCs w:val="18"/>
          </w:rPr>
          <w:t xml:space="preserve">https://help.hcl-software.com/notes/14.0.0/client/sec_ecl_alert_c.html</w:t>
        </w:r>
      </w:hyperlink>
    </w:p>
    <w:p>
      <w:pPr>
        <w:pStyle w:val="Heading2"/>
      </w:pPr>
      <w:bookmarkStart w:name="_Toc65" w:id="65"/>
      <w:r>
        <w:t xml:space="preserve">Appendix D – Keeping the kit in GitHub</w:t>
      </w:r>
      <w:bookmarkEnd w:id="65"/>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6"/>
      <w:headerReference w:type="first" r:id="rId7"/>
      <w:footerReference w:type="default" r:id="rId8"/>
      <w:footerReference w:type="first" r:id="rId9"/>
      <w:pgSz w:w="11906" w:h="16838" w:orient="portrait"/>
      <w:pgMar w:top="1134" w:right="1134" w:bottom="1134" w:left="1134" w:header="56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v4.0.1</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4"/>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3"/>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6"/>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abstractNum w:abstractNumId="33" w15:restartNumberingAfterBreak="0">
    <w:multiLevelType w:val="hybridMultilevel"/>
    <w:lvl w:ilvl="0" w:tentative="1">
      <w:start w:val="1"/>
      <w:numFmt w:val="decimal"/>
      <w:lvlText w:val="%1."/>
      <w:lvlJc w:val="left"/>
      <w:pPr>
        <w:ind w:left="540" w:hanging="360"/>
      </w:pPr>
    </w:lvl>
  </w:abstractNum>
  <w:abstractNum w:abstractNumId="34" w15:restartNumberingAfterBreak="0">
    <w:multiLevelType w:val="hybridMultilevel"/>
    <w:lvl w:ilvl="0" w:tentative="1">
      <w:start w:val="7"/>
      <w:numFmt w:val="decimal"/>
      <w:lvlText w:val="%1."/>
      <w:lvlJc w:val="left"/>
      <w:pPr>
        <w:ind w:left="540" w:hanging="360"/>
      </w:pPr>
    </w:lvl>
  </w:abstractNum>
  <w:abstractNum w:abstractNumId="35" w15:restartNumberingAfterBreak="0">
    <w:multiLevelType w:val="hybridMultilevel"/>
    <w:lvl w:ilvl="0" w:tentative="1">
      <w:start w:val="1"/>
      <w:numFmt w:val="decimal"/>
      <w:lvlText w:val="%1."/>
      <w:lvlJc w:val="left"/>
      <w:pPr>
        <w:ind w:left="540" w:hanging="360"/>
      </w:pPr>
    </w:lvl>
  </w:abstractNum>
  <w:abstractNum w:abstractNumId="36" w15:restartNumberingAfterBreak="0">
    <w:multiLevelType w:val="hybridMultilevel"/>
    <w:lvl w:ilvl="0" w:tentative="1">
      <w:start w:val="1"/>
      <w:numFmt w:val="decimal"/>
      <w:lvlText w:val="%1."/>
      <w:lvlJc w:val="left"/>
      <w:pPr>
        <w:ind w:left="540" w:hanging="360"/>
      </w:pPr>
    </w:lvl>
  </w:abstractNum>
  <w:abstractNum w:abstractNumId="37" w15:restartNumberingAfterBreak="0">
    <w:multiLevelType w:val="hybridMultilevel"/>
    <w:lvl w:ilvl="0" w:tentative="1">
      <w:start w:val="1"/>
      <w:numFmt w:val="decimal"/>
      <w:lvlText w:val="%1."/>
      <w:lvlJc w:val="left"/>
      <w:pPr>
        <w:ind w:left="540" w:hanging="360"/>
      </w:pPr>
    </w:lvl>
  </w:abstractNum>
  <w:abstractNum w:abstractNumId="38" w15:restartNumberingAfterBreak="0">
    <w:multiLevelType w:val="hybridMultilevel"/>
    <w:lvl w:ilvl="0" w:tentative="1">
      <w:start w:val="1"/>
      <w:numFmt w:val="decimal"/>
      <w:lvlText w:val="%1."/>
      <w:lvlJc w:val="left"/>
      <w:pPr>
        <w:ind w:left="540" w:hanging="360"/>
      </w:pPr>
    </w:lvl>
  </w:abstractNum>
  <w:abstractNum w:abstractNumId="39" w15:restartNumberingAfterBreak="0">
    <w:multiLevelType w:val="hybridMultilevel"/>
    <w:lvl w:ilvl="0" w:tentative="1">
      <w:start w:val="1"/>
      <w:numFmt w:val="decimal"/>
      <w:lvlText w:val="%1."/>
      <w:lvlJc w:val="left"/>
      <w:pPr>
        <w:ind w:left="540" w:hanging="360"/>
      </w:pPr>
    </w:lvl>
  </w:abstractNum>
  <w:abstractNum w:abstractNumId="40" w15:restartNumberingAfterBreak="0">
    <w:multiLevelType w:val="hybridMultilevel"/>
    <w:lvl w:ilvl="0" w:tentative="1">
      <w:start w:val="1"/>
      <w:numFmt w:val="decimal"/>
      <w:lvlText w:val="%1."/>
      <w:lvlJc w:val="left"/>
      <w:pPr>
        <w:ind w:left="540" w:hanging="360"/>
      </w:pPr>
    </w:lvl>
  </w:abstractNum>
  <w:abstractNum w:abstractNumId="41" w15:restartNumberingAfterBreak="0">
    <w:multiLevelType w:val="hybridMultilevel"/>
    <w:lvl w:ilvl="0" w:tentative="1">
      <w:start w:val="1"/>
      <w:numFmt w:val="decimal"/>
      <w:lvlText w:val="%1."/>
      <w:lvlJc w:val="left"/>
      <w:pPr>
        <w:ind w:left="540" w:hanging="360"/>
      </w:pPr>
    </w:lvl>
  </w:abstractNum>
  <w:abstractNum w:abstractNumId="42" w15:restartNumberingAfterBreak="0">
    <w:multiLevelType w:val="hybridMultilevel"/>
    <w:lvl w:ilvl="0" w:tentative="1">
      <w:start w:val="1"/>
      <w:numFmt w:val="decimal"/>
      <w:lvlText w:val="%1."/>
      <w:lvlJc w:val="left"/>
      <w:pPr>
        <w:ind w:left="540" w:hanging="360"/>
      </w:pPr>
    </w:lvl>
  </w:abstractNum>
  <w:abstractNum w:abstractNumId="43" w15:restartNumberingAfterBreak="0">
    <w:multiLevelType w:val="hybridMultilevel"/>
    <w:lvl w:ilvl="0" w:tentative="1">
      <w:start w:val="1"/>
      <w:numFmt w:val="decimal"/>
      <w:lvlText w:val="%1."/>
      <w:lvlJc w:val="left"/>
      <w:pPr>
        <w:ind w:left="540" w:hanging="360"/>
      </w:pPr>
    </w:lvl>
  </w:abstractNum>
  <w:abstractNum w:abstractNumId="44" w15:restartNumberingAfterBreak="0">
    <w:multiLevelType w:val="hybridMultilevel"/>
    <w:lvl w:ilvl="0" w:tentative="1">
      <w:start w:val="1"/>
      <w:numFmt w:val="decimal"/>
      <w:lvlText w:val="%1."/>
      <w:lvlJc w:val="left"/>
      <w:pPr>
        <w:ind w:left="540" w:hanging="360"/>
      </w:pPr>
    </w:lvl>
  </w:abstractNum>
  <w:abstractNum w:abstractNumId="45" w15:restartNumberingAfterBreak="0">
    <w:multiLevelType w:val="hybridMultilevel"/>
    <w:lvl w:ilvl="0" w:tentative="1">
      <w:start w:val="1"/>
      <w:numFmt w:val="decimal"/>
      <w:lvlText w:val="%1."/>
      <w:lvlJc w:val="left"/>
      <w:pPr>
        <w:ind w:left="540" w:hanging="360"/>
      </w:pPr>
    </w:lvl>
  </w:abstractNum>
  <w:abstractNum w:abstractNumId="46" w15:restartNumberingAfterBreak="0">
    <w:multiLevelType w:val="hybridMultilevel"/>
    <w:lvl w:ilvl="0" w:tentative="1">
      <w:start w:val="1"/>
      <w:numFmt w:val="decimal"/>
      <w:lvlText w:val="%1."/>
      <w:lvlJc w:val="left"/>
      <w:pPr>
        <w:ind w:left="540" w:hanging="360"/>
      </w:pPr>
    </w:lvl>
  </w:abstractNum>
  <w:abstractNum w:abstractNumId="47" w15:restartNumberingAfterBreak="0">
    <w:multiLevelType w:val="hybridMultilevel"/>
    <w:lvl w:ilvl="0" w:tentative="1">
      <w:start w:val="1"/>
      <w:numFmt w:val="decimal"/>
      <w:lvlText w:val="%1."/>
      <w:lvlJc w:val="left"/>
      <w:pPr>
        <w:ind w:left="540" w:hanging="360"/>
      </w:pPr>
    </w:lvl>
  </w:abstractNum>
  <w:abstractNum w:abstractNumId="48" w15:restartNumberingAfterBreak="0">
    <w:multiLevelType w:val="hybridMultilevel"/>
    <w:lvl w:ilvl="0" w:tentative="1">
      <w:start w:val="1"/>
      <w:numFmt w:val="decimal"/>
      <w:lvlText w:val="%1."/>
      <w:lvlJc w:val="left"/>
      <w:pPr>
        <w:ind w:left="540" w:hanging="360"/>
      </w:pPr>
    </w:lvl>
  </w:abstractNum>
  <w:abstractNum w:abstractNumId="49" w15:restartNumberingAfterBreak="0">
    <w:multiLevelType w:val="hybridMultilevel"/>
    <w:lvl w:ilvl="0" w:tentative="1">
      <w:start w:val="1"/>
      <w:numFmt w:val="decimal"/>
      <w:lvlText w:val="%1."/>
      <w:lvlJc w:val="left"/>
      <w:pPr>
        <w:ind w:left="540" w:hanging="360"/>
      </w:pPr>
    </w:lvl>
  </w:abstractNum>
  <w:abstractNum w:abstractNumId="5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7"/>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qnus16v15yydgejk19mrc" Type="http://schemas.openxmlformats.org/officeDocument/2006/relationships/hyperlink" Target="https://help.hcl-software.com/domino/14.0.0/admin/conf_adsync_registering_ad_users.html" TargetMode="External"/><Relationship Id="rIdtrf8tnt1s40ryjdzongaz" Type="http://schemas.openxmlformats.org/officeDocument/2006/relationships/hyperlink" Target="https://help.hcl-software.com/dom_designer/14.5.0/basic/H_CONTACTNOTEID_PROPERTY_NOTESREGISTRATION.html" TargetMode="External"/><Relationship Id="rIdgkvl7pkv_plm6jku1fnbh" Type="http://schemas.openxmlformats.org/officeDocument/2006/relationships/hyperlink" Target="https://help.hcl-software.com/dom_designer/14.5.0/basic/H_REGISTERNEWUSER_METHOD.html" TargetMode="External"/><Relationship Id="rIduezeptay7l0f91liot9pq" Type="http://schemas.openxmlformats.org/officeDocument/2006/relationships/hyperlink" Target="https://help.hcl-software.com/dom_designer/9.0.1/appdev/H_CREATEREPLICA_METHOD_ADMINP.html" TargetMode="External"/><Relationship Id="rIdaf7nyuvsg2iaookk2uxk6" Type="http://schemas.openxmlformats.org/officeDocument/2006/relationships/hyperlink" Target="https://help.hcl-software.com/domino/14.0.0/admin/admn_createreplica_r.html" TargetMode="External"/><Relationship Id="rIdqh4du08op7qfwf2svenow" Type="http://schemas.openxmlformats.org/officeDocument/2006/relationships/hyperlink" Target="https://help.hcl-software.com/domino/14.5.0/admin/conf_creatinganidvault_t.html" TargetMode="External"/><Relationship Id="rIdz5jshito1yt6h7licp6au" Type="http://schemas.openxmlformats.org/officeDocument/2006/relationships/hyperlink" Target="https://help.hcl-software.com/domino/14.5.0/admin/conf_creatingoreditingidvaultpolicysettingsdocumentsma_t.html" TargetMode="External"/><Relationship Id="rId6igpuqgzpaqydstsoac4d" Type="http://schemas.openxmlformats.org/officeDocument/2006/relationships/hyperlink" Target="https://help.hcl-software.com/domino/14.0.0/admin/conf_creatingasecuritypolicysettingsdocument_t.html" TargetMode="External"/><Relationship Id="rId746iqnci2p-jknl1a1v7i" Type="http://schemas.openxmlformats.org/officeDocument/2006/relationships/hyperlink" Target="https://help.hcl-software.com/domino/14.5.0/admin/conf_creatingapolicydocument_t.html" TargetMode="External"/><Relationship Id="rIdkcbdbmi7vwipkdq6syzlw" Type="http://schemas.openxmlformats.org/officeDocument/2006/relationships/hyperlink" Target="https://help.hcl-software.com/domino/14.5.1/admin/conf_modifyingaserverbasedca_t.html" TargetMode="External"/><Relationship Id="rIdphcsdxgnrjuqjaovjbd5o" Type="http://schemas.openxmlformats.org/officeDocument/2006/relationships/hyperlink" Target="https://help.hcl-software.com/domino/14.0.0/admin/conf_usingadministrationrolesinthedominodirectoryacl_t.html" TargetMode="External"/><Relationship Id="rIdkrbwyoxlsxxrzy909pmhl" Type="http://schemas.openxmlformats.org/officeDocument/2006/relationships/hyperlink" Target="https://help.hcl-software.com/domino/14.0.0/admin/conf_configuringadatabaseacl_t.html" TargetMode="External"/><Relationship Id="rId0e1razxusyif_hdqlf3t4" Type="http://schemas.openxmlformats.org/officeDocument/2006/relationships/hyperlink" Target="https://help.hcl-software.com/dom_designer/14.5.1/basic/H_CREATING_A_DATABASE_FROM_A_TEMPLATE_OVER.html" TargetMode="External"/><Relationship Id="rId89fugimy8w4bs0tzhdcuo" Type="http://schemas.openxmlformats.org/officeDocument/2006/relationships/hyperlink" Target="https://help.hcl-software.com/dom_designer/14.5.0/basic/H_USING_SCRIPT_LIBRARIES.html" TargetMode="External"/><Relationship Id="rIdftw6gfqz0qfj5v3lxdqtw" Type="http://schemas.openxmlformats.org/officeDocument/2006/relationships/hyperlink" Target="https://help.hcl-software.com/dom_designer/14.5.1/basic/H_CREATING_AN_AGENT.html" TargetMode="External"/><Relationship Id="rIdtwbl44afpyl--ex_xxcsf" Type="http://schemas.openxmlformats.org/officeDocument/2006/relationships/hyperlink" Target="https://help.hcl-software.com/notes/14.0.0/client/agt_rules_for_agent_names_r.html" TargetMode="External"/><Relationship Id="rIdcfx--jnr-nxuc0uflnrqd" Type="http://schemas.openxmlformats.org/officeDocument/2006/relationships/hyperlink" Target="https://help.hcl-software.com/domino/14.0.0/admin/admn_signingadatabaseortemplate_t.html" TargetMode="External"/><Relationship Id="rIdwwrtuxed23na9zabp2zxa" Type="http://schemas.openxmlformats.org/officeDocument/2006/relationships/hyperlink" Target="https://help.hcl-software.com/dom_designer/14.5.1/basic/H_ABOUT_CHECKING_FIELD_VALUES_IN_A_DOCUMENT.html" TargetMode="External"/><Relationship Id="rIdx3gyqzmqfidhckaksfteb"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2026-10-14T10:09:38.656Z</dcterms:created>
  <dcterms:modified xsi:type="dcterms:W3CDTF">2026-10-14T10:09:38.656Z</dcterms:modified>
</cp:coreProperties>
</file>

<file path=docProps/custom.xml><?xml version="1.0" encoding="utf-8"?>
<Properties xmlns="http://schemas.openxmlformats.org/officeDocument/2006/custom-properties" xmlns:vt="http://schemas.openxmlformats.org/officeDocument/2006/docPropsVTypes"/>
</file>