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0800" w:val="clear"/>
            <w:tcMar>
              <w:top w:type="dxa" w:w="340"/>
              <w:left w:type="dxa" w:w="440"/>
              <w:bottom w:type="dxa" w:w="340"/>
              <w:right w:type="dxa" w:w="440"/>
            </w:tcMar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22"/>
                <w:szCs w:val="22"/>
              </w:rPr>
              <w:t xml:space="preserve">PHASE 2  —  EXPRESS.JS  (Final Day)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52"/>
                <w:szCs w:val="52"/>
              </w:rPr>
              <w:t xml:space="preserve">DAY  20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Backend Project Structure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FCD34D"/>
                <w:sz w:val="20"/>
                <w:szCs w:val="20"/>
              </w:rPr>
              <w:t xml:space="preserve">Clean Architecture  |  Folder Structure  |  File Responsibilities  |  Phase 2 Complete Project</w:t>
            </w:r>
          </w:p>
        </w:tc>
      </w:tr>
    </w:tbl>
    <w:p>
      <w:pPr>
        <w:spacing w:after="0" w:before="200"/>
      </w:pPr>
    </w:p>
    <w:p>
      <w:pPr>
        <w:pBdr>
          <w:bottom w:val="single" w:color="B45309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1.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Why Project Structure Matters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2"/>
          <w:szCs w:val="22"/>
        </w:rPr>
        <w:t xml:space="preserve">You have learned all the individual pieces — Express, routes, middleware, MVC, environment variables. Today you put them all together into one clean, professional structure that scales.</w:t>
      </w:r>
    </w:p>
    <w:p>
      <w:pPr>
        <w:spacing w:after="0" w:before="6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A good structure means: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Any developer can open the project and immediately know where everything is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Adding a new feature means creating one new file — not touching everything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Testing one part does not break another part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1"/>
          <w:szCs w:val="21"/>
        </w:rPr>
        <w:t xml:space="preserve">The codebase looks the same whether it has 5 routes or 50 routes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8"/>
              <w:bottom w:val="single" w:color="B45309" w:sz="1"/>
              <w:right w:val="none" w:color="FFFFFF" w:sz="0"/>
            </w:tcBorders>
            <w:shd w:fill="FFFBEB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Goal of today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51A03"/>
                <w:sz w:val="20"/>
                <w:szCs w:val="20"/>
              </w:rPr>
              <w:t xml:space="preserve">Build one complete, clean Express project that follows the professional structure you will use for every backend project from now on — including Phase 3 (MongoDB) and beyond.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2.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The Complete Professional Folder Structure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my-backend/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app.js                    &lt;- Server setup. Middleware + routes only. No logic.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server.js                 &lt;- Start the server. DB connection + app.listen.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package.json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.env                      &lt;- Secrets. NEVER commit.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.env.example              &lt;- Template with fake values. Safe to commit.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.gitignore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config/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config.js             &lt;- All process.env values exported cleanly.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routes/                   &lt;- URL mapping only. Calls controllers.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index.js              &lt;- Combines all routers into one.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userRoutes.js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taskRoutes.js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controllers/              &lt;- Business logic. Reads req, calls model, sends res.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userController.js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taskController.js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models/                   &lt;- Data shape and DB operations.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User.js               &lt;- Mongoose schema + model (Phase 3+)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Task.js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├── middleware/               &lt;- Reusable middleware functions.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auth.js               &lt;- Check JWT token.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├── errorHandler.js       &lt;- Global error handler.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   └── logger.js             &lt;- Request logger.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│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└── utils/                    &lt;- Helper functions. No Express dependency.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├── AppError.js           &lt;- Custom error class.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└── asyncHandler.js       &lt;- Async wrapper to remove try/catch.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3.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What Each File Does — Request Flow Diagram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Here is how a request travels through the entire structure: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"/>
        <w:gridCol w:w="1600"/>
        <w:gridCol w:w="400"/>
        <w:gridCol w:w="1600"/>
        <w:gridCol w:w="400"/>
        <w:gridCol w:w="1600"/>
        <w:gridCol w:w="400"/>
        <w:gridCol w:w="1360"/>
      </w:tblGrid>
      <w:tr>
        <w:tc>
          <w:tcPr>
            <w:tcW w:type="dxa" w:w="1600"/>
            <w:tcBorders>
              <w:top w:val="single" w:color="3730A3" w:sz="2"/>
              <w:left w:val="single" w:color="3730A3" w:sz="2"/>
              <w:bottom w:val="single" w:color="3730A3" w:sz="2"/>
              <w:right w:val="single" w:color="3730A3" w:sz="2"/>
            </w:tcBorders>
            <w:shd w:fill="EEF2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30A3"/>
                <w:sz w:val="20"/>
                <w:szCs w:val="20"/>
              </w:rPr>
              <w:t xml:space="preserve">Client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30A3"/>
                <w:sz w:val="17"/>
                <w:szCs w:val="17"/>
              </w:rPr>
              <w:t xml:space="preserve">Postman / React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-&gt;</w:t>
            </w:r>
          </w:p>
        </w:tc>
        <w:tc>
          <w:tcPr>
            <w:tcW w:type="dxa" w:w="1600"/>
            <w:tcBorders>
              <w:top w:val="single" w:color="92400E" w:sz="2"/>
              <w:left w:val="single" w:color="92400E" w:sz="2"/>
              <w:bottom w:val="single" w:color="92400E" w:sz="2"/>
              <w:right w:val="single" w:color="92400E" w:sz="2"/>
            </w:tcBorders>
            <w:shd w:fill="FEF3C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app.js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2400E"/>
                <w:sz w:val="17"/>
                <w:szCs w:val="17"/>
              </w:rPr>
              <w:t xml:space="preserve">Middleware setup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-&gt;</w:t>
            </w:r>
          </w:p>
        </w:tc>
        <w:tc>
          <w:tcPr>
            <w:tcW w:type="dxa" w:w="1600"/>
            <w:tcBorders>
              <w:top w:val="single" w:color="15803D" w:sz="2"/>
              <w:left w:val="single" w:color="15803D" w:sz="2"/>
              <w:bottom w:val="single" w:color="15803D" w:sz="2"/>
              <w:right w:val="single" w:color="15803D" w:sz="2"/>
            </w:tcBorders>
            <w:shd w:fill="DCFC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routes/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15803D"/>
                <w:sz w:val="17"/>
                <w:szCs w:val="17"/>
              </w:rPr>
              <w:t xml:space="preserve">URL matching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-&gt;</w:t>
            </w:r>
          </w:p>
        </w:tc>
        <w:tc>
          <w:tcPr>
            <w:tcW w:type="dxa" w:w="1600"/>
            <w:tcBorders>
              <w:top w:val="single" w:color="991B1B" w:sz="2"/>
              <w:left w:val="single" w:color="991B1B" w:sz="2"/>
              <w:bottom w:val="single" w:color="991B1B" w:sz="2"/>
              <w:right w:val="single" w:color="991B1B" w:sz="2"/>
            </w:tcBorders>
            <w:shd w:fill="FDE8E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20"/>
                <w:szCs w:val="20"/>
              </w:rPr>
              <w:t xml:space="preserve">middleware/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91B1B"/>
                <w:sz w:val="17"/>
                <w:szCs w:val="17"/>
              </w:rPr>
              <w:t xml:space="preserve">Auth / Validate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-&gt;</w:t>
            </w:r>
          </w:p>
        </w:tc>
        <w:tc>
          <w:tcPr>
            <w:tcW w:type="dxa" w:w="1360"/>
            <w:tcBorders>
              <w:top w:val="single" w:color="4C1D95" w:sz="2"/>
              <w:left w:val="single" w:color="4C1D95" w:sz="2"/>
              <w:bottom w:val="single" w:color="4C1D95" w:sz="2"/>
              <w:right w:val="single" w:color="4C1D95" w:sz="2"/>
            </w:tcBorders>
            <w:shd w:fill="F5F3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4C1D95"/>
                <w:sz w:val="20"/>
                <w:szCs w:val="20"/>
              </w:rPr>
              <w:t xml:space="preserve">controllers/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4C1D95"/>
                <w:sz w:val="17"/>
                <w:szCs w:val="17"/>
              </w:rPr>
              <w:t xml:space="preserve">Business logic</w:t>
            </w:r>
          </w:p>
        </w:tc>
      </w:tr>
    </w:tbl>
    <w:p>
      <w:pPr>
        <w:spacing w:after="0" w:before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00"/>
        <w:gridCol w:w="1680"/>
        <w:gridCol w:w="400"/>
        <w:gridCol w:w="1680"/>
        <w:gridCol w:w="400"/>
        <w:gridCol w:w="1200"/>
      </w:tblGrid>
      <w:t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-&gt;</w:t>
            </w:r>
          </w:p>
        </w:tc>
        <w:tc>
          <w:tcPr>
            <w:tcW w:type="dxa" w:w="1680"/>
            <w:tcBorders>
              <w:top w:val="single" w:color="065F46" w:sz="2"/>
              <w:left w:val="single" w:color="065F46" w:sz="2"/>
              <w:bottom w:val="single" w:color="065F46" w:sz="2"/>
              <w:right w:val="single" w:color="065F46" w:sz="2"/>
            </w:tcBorders>
            <w:shd w:fill="ECFDF5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65F46"/>
                <w:sz w:val="20"/>
                <w:szCs w:val="20"/>
              </w:rPr>
              <w:t xml:space="preserve">models/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065F46"/>
                <w:sz w:val="17"/>
                <w:szCs w:val="17"/>
              </w:rPr>
              <w:t xml:space="preserve">DB operations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-&gt;</w:t>
            </w:r>
          </w:p>
        </w:tc>
        <w:tc>
          <w:tcPr>
            <w:tcW w:type="dxa" w:w="1680"/>
            <w:tcBorders>
              <w:top w:val="single" w:color="9A3412" w:sz="2"/>
              <w:left w:val="single" w:color="9A3412" w:sz="2"/>
              <w:bottom w:val="single" w:color="9A3412" w:sz="2"/>
              <w:right w:val="single" w:color="9A3412" w:sz="2"/>
            </w:tcBorders>
            <w:shd w:fill="FFF7E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utils/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A3412"/>
                <w:sz w:val="17"/>
                <w:szCs w:val="17"/>
              </w:rPr>
              <w:t xml:space="preserve">AppError etc.</w:t>
            </w:r>
          </w:p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-&gt;</w:t>
            </w:r>
          </w:p>
        </w:tc>
        <w:tc>
          <w:tcPr>
            <w:tcW w:type="dxa" w:w="1200"/>
            <w:tcBorders>
              <w:top w:val="single" w:color="374151" w:sz="2"/>
              <w:left w:val="single" w:color="374151" w:sz="2"/>
              <w:bottom w:val="single" w:color="374151" w:sz="2"/>
              <w:right w:val="single" w:color="374151" w:sz="2"/>
            </w:tcBorders>
            <w:shd w:fill="F9FA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2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Response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374151"/>
                <w:sz w:val="17"/>
                <w:szCs w:val="17"/>
              </w:rPr>
              <w:t xml:space="preserve">JSON back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4.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Each File Explained with Code</w:t>
      </w:r>
    </w:p>
    <w:p>
      <w:pPr>
        <w:spacing w:after="0" w:before="8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server.js — Start the server here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server.js is the entry point. It connects the database, then starts the HTTP server. Keeping this separate from app.js means you can test app.js without starting the server.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server.js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require('dotenv').config();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     = require('./app');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config   = require('./config/config');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Start server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app.listen(config.port, ()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console.log(`Server running in ${config.nodeEnv} mode on port ${config.port}`);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app.js — Express setup only, no 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app.js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routes   = require('./routes/index');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logger }       = require('./middleware/logger');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errorHandler } = require('./middleware/errorHandler');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 = express();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Global middleware 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app.use(express.json());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app.use(logger);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Routes 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app.use('/api', routes);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404 ────────────────────────────────────────────────────────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res.status(404).json({ error: `Route ${req.method} ${req.url} not found`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── Error handler (always last) ────────────────────────────────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app.use(errorHandler);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app;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config/config.js — All env values in one place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config/config.js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port:      process.env.PORT      || 3000,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nodeEnv:   process.env.NODE_ENV  || 'development',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dbUrl:     process.env.DB_URL    || 'mongodb://localhost/myapp',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jwtSecret: process.env.JWT_SECRET || 'fallback-secret',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routes/index.js — Combines all routers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routes/index.js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One file that plugs all routers together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   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router      = express.Router();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userRoutes  = require('./userRoutes');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taskRoutes  = require('./taskRoutes');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router.use('/users', userRoutes);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router.use('/tasks', taskRoutes);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router;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Result: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/api/users   -&gt; userRoutes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GET /api/tasks   -&gt; taskRoutes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routes/taskRoutes.js — URL mapping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routes/taskRoutes.js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express     = require('express');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router      = express.Router();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controller  = require('../controllers/taskController');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{ protect } = require('../middleware/auth');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router.get('/',       controller.getAllTasks);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router.get('/:id',    controller.getTaskById);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router.post('/',      protect, controller.createTask);   // protected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router.put('/:id',    protect, controller.updateTask);   // protected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router.delete('/:id', protect, controller.deleteTask);   // protected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router;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controllers/taskController.js — All business logic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controllers/taskController.js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Task         = require('../models/Task');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AppError     = require('../utils/AppError');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asyncHandler = require('../utils/asyncHandler');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exports.getAllTasks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tasks = await Task.getAll(req.query.status);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count: tasks.length, tasks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exports.getTaskById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 = await Task.getById(Number(req.params.id));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(!task) throw new AppError('Task not found', 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exports.createTask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{ title, description } = req.body;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(!title) throw new AppError('Title is required', 400);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 = await Task.create({ title, description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res.status(201).json(task);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exports.updateTask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 = await Task.update(Number(req.params.id), req.body);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(!task) throw new AppError('Task not found', 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res.json(task);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exports.deleteTask = asyncHandler(async (req, res)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task = await Task.delete(Number(req.params.id));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(!task) throw new AppError('Task not found', 404);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res.json({ message: 'Task deleted', task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});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models/Task.js — Data operations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models/Task.js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In-memory now — swap this with Mongoose in Phase 3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tasks  = [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1, title: 'Buy groceries',  description: 'Milk, eggs', status: 'pending'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{ id: 2, title: 'Study Node.js',  description: 'Day 20',     status: 'done'   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];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let nextId = 3;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Task =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getAll:   (status) =&gt; status ? tasks.filter(t =&gt; t.status === status) : [...tasks],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getById:  (id)     =&gt; tasks.find(t =&gt; t.id === id) || null,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create:   (data)   =&gt; { const t = { id: nextId++, ...data, status: 'pending' }; tasks.push(t); return t;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update:   (id, d)  =&gt; { const i = tasks.findIndex(t =&gt; t.id === id); if (i === -1) return null; tasks[i] = { ...tasks[i], ...d }; return tasks[i];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delete:   (id)     =&gt; { const i = tasks.findIndex(t =&gt; t.id === id); if (i === -1) return null; return tasks.splice(i, 1)[0]; },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Task;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middleware/logger.js — Request logger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middleware/logger.js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logger =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time = new Date().toISOString();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console.log(`[${time}] ${req.method} ${req.url}`);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{ logger };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middleware/auth.js — Route protection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middleware/auth.js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Simple token check for now — real JWT in Day 31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protect = (req,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token = req.headers.authorization;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(!token)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res.status(401).json({ error: 'No token. Please log in.'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In real app: jwt.verify(token, secret) → (Day 31)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(token !== 'mysecrettoken')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res.status(401).json({ error: 'Invalid token'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req.user = { id: 1, name: 'Rahul' };  // attach user to req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next();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{ protect };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middleware/errorHandler.js — Global error handler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middleware/errorHandler.js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errorHandler = (err, req, res, next) =&gt;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status  = err.status  || 500;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message = err.message || 'Something went wrong';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console.error(`[ERROR ${status}] ${message}`);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res.status(status).json({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error:  message,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status,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...(process.env.NODE_ENV === 'development' &amp;&amp; { stack: err.stack }),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{ errorHandler };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utils/AppError.js — Custom error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utils/AppError.js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class AppError extends Error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constructor(message, status)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super(message);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this.status = status;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AppError;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utils/asyncHandler.js — Remove try/catch from routes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utils/asyncHandler.js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const asyncHandler = (fn) =&gt; (req, res, next) =&gt;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Promise.resolve(fn(req, res, next)).catch(next);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module.exports = asyncHandler;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.env 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PORT=3000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NODE_ENV=development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DB_URL=mongodb://localhost:27017/myapp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JWT_SECRET=your_super_secret_key_here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.env.example — commit this to GitHub (fake values)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.env.example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PORT=3000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NODE_ENV=development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DB_URL=mongodb://localhost:27017/yourdbname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JWT_SECRET=replace_with_long_random_string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.gitignore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node_modules/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.env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*.log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.DS_Store</w:t>
            </w:r>
          </w:p>
        </w:tc>
      </w:tr>
    </w:tbl>
    <w:p>
      <w:pPr>
        <w:spacing w:after="0" w:before="10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451A03"/>
          <w:sz w:val="24"/>
          <w:szCs w:val="24"/>
        </w:rPr>
        <w:t xml:space="preserve">package.json scripts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DDDDDD" w:sz="1"/>
              <w:left w:val="single" w:color="B45309" w:sz="3"/>
              <w:bottom w:val="single" w:color="DDDDDD" w:sz="1"/>
              <w:right w:val="none" w:color="FFFFFF" w:sz="0"/>
            </w:tcBorders>
            <w:shd w:fill="F4F4F5" w:val="clear"/>
            <w:tcMar>
              <w:top w:type="dxa" w:w="120"/>
              <w:left w:type="dxa" w:w="220"/>
              <w:bottom w:type="dxa" w:w="120"/>
              <w:right w:type="dxa" w:w="20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"scripts": {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"start": "node server.js",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"dev":   "nodemon server.js"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5.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What Goes Where — Decision Table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22"/>
          <w:szCs w:val="22"/>
        </w:rPr>
        <w:t xml:space="preserve">When you write code, use this table to decide which file it belongs in.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2600"/>
        <w:gridCol w:w="3360"/>
      </w:tblGrid>
      <w:tr>
        <w:trPr>
          <w:tblHeader/>
        </w:trP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If you need to...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Put it in...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Start the server + connect DB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server.js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app.listen(), connectDB()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middleware for all routes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app.js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app.use(express.json())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Map a URL to a controller function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routes/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router.get('/', controller.getAll)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Validate request and call model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controllers/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if (!title) throw new AppError(...)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Read, write, or query data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models/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Task.getAll(), User.findById()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Protect a route (auth check)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middleware/auth.js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const protect = (req,res,next) =&gt; {}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Catch errors globally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middleware/errorHandler.js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(err, req, res, next) =&gt; {}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Log every request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middleware/logger.js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console.log(req.method, req.url)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Store a secret or config value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.env + config.js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process.env.JWT_SECRET</w:t>
            </w:r>
          </w:p>
        </w:tc>
      </w:tr>
      <w:tr>
        <w:tc>
          <w:tcPr>
            <w:tcW w:type="dxa" w:w="3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Write a reusable helper function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utils/</w:t>
            </w:r>
          </w:p>
        </w:tc>
        <w:tc>
          <w:tcPr>
            <w:tcW w:type="dxa" w:w="3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AppError, asyncHandler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6.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Common Mistakes to Avoid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Mistake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Fix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Writing logic directly in routes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Move logic to controllers — routes only call controllers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Querying the database in controllers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Move DB code to models — controllers only call models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Hardcoding ports or secrets in app.js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.env + config.js — never hardcode config values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routes in app.js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express.Router() in routes/ — one file per resource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error handler in app.js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Always add (err, req, res, next) handler as last thing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Committing .env to GitHub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.env to .gitignore before first commit — always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No .env.example file</w:t>
            </w:r>
          </w:p>
        </w:tc>
        <w:tc>
          <w:tcPr>
            <w:tcW w:type="dxa" w:w="5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Add .env.example with fake values so team knows what vars are needed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7.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Today's Practice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B45309" w:sz="1"/>
              <w:left w:val="single" w:color="B45309" w:sz="8"/>
              <w:bottom w:val="single" w:color="B45309" w:sz="1"/>
              <w:right w:val="none" w:color="FFFFFF" w:sz="0"/>
            </w:tcBorders>
            <w:shd w:fill="FFFBEB" w:val="clear"/>
            <w:tcMar>
              <w:top w:type="dxa" w:w="110"/>
              <w:left w:type="dxa" w:w="220"/>
              <w:bottom w:type="dxa" w:w="110"/>
              <w:right w:type="dxa" w:w="180"/>
            </w:tcMar>
          </w:tcPr>
          <w:p>
            <w:pPr>
              <w:spacing w:after="5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Goal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51A03"/>
                <w:sz w:val="20"/>
                <w:szCs w:val="20"/>
              </w:rPr>
              <w:t xml:space="preserve">Build the complete project structure from scratch. Every file from Section 4 — clean and connected. This is your final Phase 2 project.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B4530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Create the project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mkdir day20-structure &amp;&amp; cd day20-structure &amp;&amp; npm init -y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B4530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2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Install packages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npm install express dotenv  &amp;&amp;  npm install nodemon --save-dev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B4530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3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Create all folders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mkdir config routes controllers models middleware utils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B4530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4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Create all files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Create every file from Section 4 — copy the code exactly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B4530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5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Add package.json scripts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'dev': 'nodemon server.js' to scripts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B4530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6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Create .env and .gitignore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Add PORT, NODE_ENV. Add .env and node_modules/ to .gitignore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B4530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7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Run the server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npm run dev — confirm 'Server running on port 3000'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B4530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8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Test in Postman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GET /api/tasks, POST /api/tasks with body, DELETE /api/tasks/1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B4530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9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Test auth protection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POST /api/tasks with no Authorization header — expect 401</w:t>
            </w:r>
          </w:p>
        </w:tc>
      </w:tr>
    </w:tbl>
    <w:p>
      <w:pPr>
        <w:spacing w:after="0" w:before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8800"/>
      </w:tblGrid>
      <w:tr>
        <w:tc>
          <w:tcPr>
            <w:tcW w:type="dxa" w:w="560"/>
            <w:tcBorders>
              <w:top w:val="single" w:color="DDDDDD" w:sz="1"/>
              <w:left w:val="single" w:color="DDDDDD" w:sz="1"/>
              <w:bottom w:val="single" w:color="DDDDDD" w:sz="1"/>
              <w:right w:val="none" w:color="FFFFFF" w:sz="0"/>
            </w:tcBorders>
            <w:shd w:fill="B45309" w:val="clear"/>
            <w:tcMar>
              <w:top w:type="dxa" w:w="90"/>
              <w:left w:type="dxa" w:w="80"/>
              <w:bottom w:type="dxa" w:w="9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10</w:t>
            </w:r>
          </w:p>
        </w:tc>
        <w:tc>
          <w:tcPr>
            <w:tcW w:type="dxa" w:w="8800"/>
            <w:tcBorders>
              <w:top w:val="single" w:color="DDDDDD" w:sz="1"/>
              <w:left w:val="none" w:color="FFFFFF" w:sz="0"/>
              <w:bottom w:val="single" w:color="DDDDDD" w:sz="1"/>
              <w:right w:val="single" w:color="DDDDDD" w:sz="1"/>
            </w:tcBorders>
            <w:shd w:fill="FFFBEB" w:val="clear"/>
            <w:tcMar>
              <w:top w:type="dxa" w:w="90"/>
              <w:left w:type="dxa" w:w="180"/>
              <w:bottom w:type="dxa" w:w="90"/>
              <w:right w:type="dxa" w:w="160"/>
            </w:tcMar>
          </w:tcPr>
          <w:p>
            <w:pPr>
              <w:spacing w:after="30" w:before="0"/>
            </w:pPr>
            <w:r>
              <w:rPr>
                <w:rFonts w:ascii="Arial" w:cs="Arial" w:eastAsia="Arial" w:hAnsi="Arial"/>
                <w:b/>
                <w:bCs/>
                <w:color w:val="451A03"/>
                <w:sz w:val="20"/>
                <w:szCs w:val="20"/>
              </w:rPr>
              <w:t xml:space="preserve">Verify the structure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1A1A"/>
                <w:sz w:val="19"/>
                <w:szCs w:val="19"/>
              </w:rPr>
              <w:t xml:space="preserve">Open each file — confirm it only does its one job</w:t>
            </w:r>
          </w:p>
        </w:tc>
      </w:tr>
    </w:tbl>
    <w:p>
      <w:pPr>
        <w:spacing w:after="0" w:before="50"/>
      </w:pPr>
    </w:p>
    <w:p>
      <w:pPr>
        <w:spacing w:after="0" w:before="160"/>
      </w:pPr>
    </w:p>
    <w:p>
      <w:pPr>
        <w:pBdr>
          <w:bottom w:val="single" w:color="B45309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8.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Phase 2 Complete — What You Have Learned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400"/>
        <w:gridCol w:w="6160"/>
      </w:tblGrid>
      <w:tr>
        <w:trPr>
          <w:tblHeader/>
        </w:trP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Day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Topic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you can now do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Express Intro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an Express server, write routes, send JSON responses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Routes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 full CRUD routes with params, query strings, and body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Middleware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Write logger, auth guard, and chain middleware together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req &amp; res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every property of req and res confidently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Express Router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Split routes into files — one file per resource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Full CRUD API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 a complete REST API with validation and proper status codes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Error Handling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AppError, asyncHandler, and global error middleware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Environment Vars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Use .env, dotenv, and config.js to manage all secrets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19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MVC Architecture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Separate routes, controllers, and models correctly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9"/>
                <w:szCs w:val="19"/>
              </w:rPr>
              <w:t xml:space="preserve">20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Project Structure</w:t>
            </w:r>
          </w:p>
        </w:tc>
        <w:tc>
          <w:tcPr>
            <w:tcW w:type="dxa" w:w="6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Build a complete, professional backend with clean folder structure</w:t>
            </w:r>
          </w:p>
        </w:tc>
      </w:tr>
    </w:tbl>
    <w:p>
      <w:pPr>
        <w:spacing w:after="0" w:before="160"/>
      </w:pPr>
    </w:p>
    <w:p>
      <w:pPr>
        <w:pBdr>
          <w:bottom w:val="single" w:color="B45309" w:sz="4" w:space="4"/>
        </w:pBdr>
        <w:spacing w:after="100" w:before="320"/>
      </w:pPr>
      <w:r>
        <w:rPr>
          <w:rFonts w:ascii="Arial" w:cs="Arial" w:eastAsia="Arial" w:hAnsi="Arial"/>
          <w:b/>
          <w:bCs/>
          <w:color w:val="B45309"/>
          <w:sz w:val="30"/>
          <w:szCs w:val="30"/>
        </w:rPr>
        <w:t xml:space="preserve">9.  </w:t>
      </w:r>
      <w:r>
        <w:rPr>
          <w:rFonts w:ascii="Arial" w:cs="Arial" w:eastAsia="Arial" w:hAnsi="Arial"/>
          <w:b/>
          <w:bCs/>
          <w:color w:val="1A1A1A"/>
          <w:sz w:val="30"/>
          <w:szCs w:val="30"/>
        </w:rPr>
        <w:t xml:space="preserve">Summary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B45309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One-line responsibility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server.js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Connect DB + start listening on a port. Nothing else.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app.js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Create Express app, add middleware, mount routes. No logic.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config/config.js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Export all process.env values with fallbacks in one place.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routes/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Map URLs to controller functions. Zero logic.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controllers/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Read req, validate, call model, send res.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models/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data operations — getAll, getById, create, update, delete.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middleware/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auth.js, logger.js, errorHandler.js — reusable cross-cutting code.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utils/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AppError and asyncHandler — shared helpers with no Express import.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.env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All secrets. NEVER commit to GitHub.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7"/>
                <w:szCs w:val="17"/>
              </w:rPr>
              <w:t xml:space="preserve">.env.example</w:t>
            </w:r>
          </w:p>
        </w:tc>
        <w:tc>
          <w:tcPr>
            <w:tcW w:type="dxa" w:w="6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70"/>
              <w:left w:type="dxa" w:w="150"/>
              <w:bottom w:type="dxa" w:w="70"/>
              <w:right w:type="dxa" w:w="15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9"/>
                <w:szCs w:val="19"/>
              </w:rPr>
              <w:t xml:space="preserve">Safe template with fake values — always commit this.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1A0A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32"/>
                <w:szCs w:val="32"/>
              </w:rPr>
              <w:t xml:space="preserve">Phase 2 Complete!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DDDDDD"/>
                <w:sz w:val="20"/>
                <w:szCs w:val="20"/>
              </w:rPr>
              <w:t xml:space="preserve">Days 11-20 done. You can now build clean, structured, professional Express APIs.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CD34D"/>
                <w:sz w:val="20"/>
                <w:szCs w:val="20"/>
              </w:rPr>
              <w:t xml:space="preserve">Phase 3 (Days 21-28) — MongoDB is already covered in your MongoDB Complete Notes!</w:t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2026-06-10T04:47:00.781Z</dcterms:created>
  <dcterms:modified xsi:type="dcterms:W3CDTF">2026-06-10T04:47:00.793Z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