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E131" w14:textId="5FF96373" w:rsidR="002434B5" w:rsidRPr="0010238E" w:rsidRDefault="002434B5" w:rsidP="004406A6">
      <w:pPr>
        <w:pStyle w:val="NoSpacing"/>
        <w:jc w:val="center"/>
        <w:rPr>
          <w:rFonts w:ascii="Roboto" w:hAnsi="Roboto" w:cs="Calibri"/>
          <w:b/>
          <w:bCs/>
        </w:rPr>
      </w:pPr>
      <w:r w:rsidRPr="0010238E">
        <w:rPr>
          <w:rFonts w:ascii="Roboto" w:hAnsi="Roboto" w:cs="Calibri"/>
          <w:b/>
          <w:bCs/>
          <w:sz w:val="20"/>
          <w:szCs w:val="20"/>
        </w:rPr>
        <w:t>DESIGN DECISIONS</w:t>
      </w:r>
    </w:p>
    <w:p w14:paraId="6C15E6AF" w14:textId="46D47640" w:rsidR="002434B5" w:rsidRDefault="002434B5" w:rsidP="006A31AB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5FC942A6" w14:textId="27692E7E" w:rsidR="002A1425" w:rsidRPr="0010238E" w:rsidRDefault="002A1425" w:rsidP="006A31AB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>
        <w:rPr>
          <w:rFonts w:ascii="Roboto" w:hAnsi="Roboto" w:cs="Calibri"/>
          <w:sz w:val="16"/>
          <w:szCs w:val="16"/>
        </w:rPr>
        <w:t>A brief summary of the various classes used in the software and their responsibilities:</w:t>
      </w:r>
    </w:p>
    <w:tbl>
      <w:tblPr>
        <w:tblStyle w:val="ListTable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7830"/>
      </w:tblGrid>
      <w:tr w:rsidR="007A69A3" w:rsidRPr="0010238E" w14:paraId="26F1E243" w14:textId="77777777" w:rsidTr="0038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hideMark/>
          </w:tcPr>
          <w:p w14:paraId="1F3FC442" w14:textId="77777777" w:rsidR="002434B5" w:rsidRPr="0010238E" w:rsidRDefault="002434B5" w:rsidP="006A31AB">
            <w:pPr>
              <w:pStyle w:val="NoSpacing"/>
              <w:jc w:val="both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Class</w:t>
            </w:r>
          </w:p>
        </w:tc>
        <w:tc>
          <w:tcPr>
            <w:tcW w:w="7938" w:type="dxa"/>
            <w:hideMark/>
          </w:tcPr>
          <w:p w14:paraId="6C58D50A" w14:textId="77777777" w:rsidR="002434B5" w:rsidRPr="0010238E" w:rsidRDefault="002434B5" w:rsidP="006A31A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Responsibility</w:t>
            </w:r>
          </w:p>
        </w:tc>
      </w:tr>
      <w:tr w:rsidR="007A69A3" w:rsidRPr="0010238E" w14:paraId="0426976B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2881E11C" w14:textId="41B29966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AbstractCityFactory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9A5AE90" w14:textId="628EB890" w:rsidR="002434B5" w:rsidRPr="0010238E" w:rsidRDefault="0010238E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An abstract factory</w:t>
            </w:r>
            <w:r w:rsidR="001A6D64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>
              <w:rPr>
                <w:rFonts w:ascii="Roboto" w:hAnsi="Roboto" w:cs="Calibri"/>
                <w:sz w:val="16"/>
                <w:szCs w:val="16"/>
              </w:rPr>
              <w:t xml:space="preserve">for generating </w:t>
            </w:r>
            <w:r w:rsidR="007A69A3">
              <w:rPr>
                <w:rFonts w:ascii="Roboto" w:hAnsi="Roboto" w:cs="Calibri"/>
                <w:sz w:val="16"/>
                <w:szCs w:val="16"/>
              </w:rPr>
              <w:t>City instances.</w:t>
            </w:r>
          </w:p>
        </w:tc>
      </w:tr>
      <w:tr w:rsidR="007A69A3" w:rsidRPr="0010238E" w14:paraId="0AA4A5E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578B93D3" w14:textId="5A5660FE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AbstractRouteFactory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0B2E916" w14:textId="184B4508" w:rsidR="002434B5" w:rsidRPr="0010238E" w:rsidRDefault="0010238E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An abstract factory for generating </w:t>
            </w:r>
            <w:r w:rsidR="007A69A3">
              <w:rPr>
                <w:rFonts w:ascii="Roboto" w:hAnsi="Roboto" w:cs="Calibri"/>
                <w:sz w:val="16"/>
                <w:szCs w:val="16"/>
              </w:rPr>
              <w:t>Route instances.</w:t>
            </w:r>
          </w:p>
        </w:tc>
      </w:tr>
      <w:tr w:rsidR="007A69A3" w:rsidRPr="0010238E" w14:paraId="197425CD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697CFECE" w14:textId="36F1A5F4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ActionConnectOperation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7B482303" w14:textId="796F5DD9" w:rsidR="002434B5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strategy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connecting cities </w:t>
            </w:r>
            <w:r w:rsidR="00387F56">
              <w:rPr>
                <w:rFonts w:ascii="Roboto" w:hAnsi="Roboto" w:cs="Calibri"/>
                <w:sz w:val="16"/>
                <w:szCs w:val="16"/>
              </w:rPr>
              <w:t>on mouse press / drag / release actions in the drawable area</w:t>
            </w:r>
            <w:r w:rsidR="00DE3E7C">
              <w:rPr>
                <w:rFonts w:ascii="Roboto" w:hAnsi="Roboto" w:cs="Calibri"/>
                <w:sz w:val="16"/>
                <w:szCs w:val="16"/>
              </w:rPr>
              <w:t>. It extends ActionStrategy.</w:t>
            </w:r>
          </w:p>
        </w:tc>
      </w:tr>
      <w:tr w:rsidR="007A69A3" w:rsidRPr="0010238E" w14:paraId="1EB144CB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17DAD8C1" w14:textId="73F8E1F7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ActionCreateOperation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1BA2F31" w14:textId="21162BCF" w:rsidR="002434B5" w:rsidRPr="0010238E" w:rsidRDefault="00C8532A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strategy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creating cities on mouse </w:t>
            </w:r>
            <w:r w:rsidR="00387F56">
              <w:rPr>
                <w:rFonts w:ascii="Roboto" w:hAnsi="Roboto" w:cs="Calibri"/>
                <w:sz w:val="16"/>
                <w:szCs w:val="16"/>
              </w:rPr>
              <w:t>press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387F56">
              <w:rPr>
                <w:rFonts w:ascii="Roboto" w:hAnsi="Roboto" w:cs="Calibri"/>
                <w:sz w:val="16"/>
                <w:szCs w:val="16"/>
              </w:rPr>
              <w:t>action in the drawable area</w:t>
            </w:r>
            <w:r w:rsidR="00DE3E7C">
              <w:rPr>
                <w:rFonts w:ascii="Roboto" w:hAnsi="Roboto" w:cs="Calibri"/>
                <w:sz w:val="16"/>
                <w:szCs w:val="16"/>
              </w:rPr>
              <w:t>. It extends ActionStrategy</w:t>
            </w:r>
            <w:r w:rsidR="003C2F65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3708533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11A8D8FF" w14:textId="4BDEE3BC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ActionMoveOperation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599596C" w14:textId="30C491B4" w:rsidR="002434B5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strategy 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387F56">
              <w:rPr>
                <w:rFonts w:ascii="Roboto" w:hAnsi="Roboto" w:cs="Calibri"/>
                <w:sz w:val="16"/>
                <w:szCs w:val="16"/>
              </w:rPr>
              <w:t>for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DE3E7C">
              <w:rPr>
                <w:rFonts w:ascii="Roboto" w:hAnsi="Roboto" w:cs="Calibri"/>
                <w:sz w:val="16"/>
                <w:szCs w:val="16"/>
              </w:rPr>
              <w:t>moving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cities </w:t>
            </w:r>
            <w:r w:rsidR="00387F56">
              <w:rPr>
                <w:rFonts w:ascii="Roboto" w:hAnsi="Roboto" w:cs="Calibri"/>
                <w:sz w:val="16"/>
                <w:szCs w:val="16"/>
              </w:rPr>
              <w:t>on mouse press / drag / release actions in the drawable area. It extends ActionStrategy.</w:t>
            </w:r>
          </w:p>
        </w:tc>
      </w:tr>
      <w:tr w:rsidR="007A69A3" w:rsidRPr="0010238E" w14:paraId="02457C93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556D0353" w14:textId="52D29250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ActionStrategy</w:t>
            </w:r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522576A5" w14:textId="4328B192" w:rsidR="002434B5" w:rsidRPr="0010238E" w:rsidRDefault="007A69A3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An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abstract strategy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implementing the strategy to handle the 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mouse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press / drag / release </w:t>
            </w:r>
            <w:r w:rsidR="00DE3E7C">
              <w:rPr>
                <w:rFonts w:ascii="Roboto" w:hAnsi="Roboto" w:cs="Calibri"/>
                <w:sz w:val="16"/>
                <w:szCs w:val="16"/>
              </w:rPr>
              <w:t>act</w:t>
            </w:r>
            <w:r w:rsidR="004F4FCD">
              <w:rPr>
                <w:rFonts w:ascii="Roboto" w:hAnsi="Roboto" w:cs="Calibri"/>
                <w:sz w:val="16"/>
                <w:szCs w:val="16"/>
              </w:rPr>
              <w:t>ion</w:t>
            </w:r>
            <w:r w:rsidR="00387F56">
              <w:rPr>
                <w:rFonts w:ascii="Roboto" w:hAnsi="Roboto" w:cs="Calibri"/>
                <w:sz w:val="16"/>
                <w:szCs w:val="16"/>
              </w:rPr>
              <w:t>s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387F56">
              <w:rPr>
                <w:rFonts w:ascii="Roboto" w:hAnsi="Roboto" w:cs="Calibri"/>
                <w:sz w:val="16"/>
                <w:szCs w:val="16"/>
              </w:rPr>
              <w:t>in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the drawable area.</w:t>
            </w:r>
          </w:p>
        </w:tc>
      </w:tr>
      <w:tr w:rsidR="007A69A3" w:rsidRPr="0010238E" w14:paraId="41C89BE4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618402" w14:textId="57EBC7B8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CircleDecorator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30121BFE" w14:textId="6BBD472C" w:rsidR="002D2553" w:rsidRPr="0010238E" w:rsidRDefault="00C9327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concrete decorator in the </w:t>
            </w:r>
            <w:r>
              <w:rPr>
                <w:rFonts w:ascii="Roboto" w:hAnsi="Roboto" w:cs="Calibri"/>
                <w:sz w:val="16"/>
                <w:szCs w:val="16"/>
              </w:rPr>
              <w:t>decorator pattern</w:t>
            </w:r>
            <w:r w:rsidR="007D565A">
              <w:rPr>
                <w:rFonts w:ascii="Roboto" w:hAnsi="Roboto" w:cs="Calibri"/>
                <w:sz w:val="16"/>
                <w:szCs w:val="16"/>
              </w:rPr>
              <w:t>, for d</w:t>
            </w:r>
            <w:r>
              <w:rPr>
                <w:rFonts w:ascii="Roboto" w:hAnsi="Roboto" w:cs="Calibri"/>
                <w:sz w:val="16"/>
                <w:szCs w:val="16"/>
              </w:rPr>
              <w:t>ecorating the city shape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 with a circle inside the central rectangle</w:t>
            </w:r>
            <w:r>
              <w:rPr>
                <w:rFonts w:ascii="Roboto" w:hAnsi="Roboto" w:cs="Calibri"/>
                <w:sz w:val="16"/>
                <w:szCs w:val="16"/>
              </w:rPr>
              <w:t xml:space="preserve">. It </w:t>
            </w:r>
            <w:r>
              <w:rPr>
                <w:rFonts w:ascii="Roboto" w:hAnsi="Roboto" w:cs="Calibri"/>
                <w:sz w:val="16"/>
                <w:szCs w:val="16"/>
              </w:rPr>
              <w:t>extends ShapeDecorator.</w:t>
            </w:r>
          </w:p>
        </w:tc>
      </w:tr>
      <w:tr w:rsidR="007A69A3" w:rsidRPr="0010238E" w14:paraId="0F0CB358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5C5216" w14:textId="0C5E246F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8C60077" w14:textId="71DDD499" w:rsidR="002D2553" w:rsidRPr="0010238E" w:rsidRDefault="00C8532A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data structure for city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 informa</w:t>
            </w:r>
            <w:r>
              <w:rPr>
                <w:rFonts w:ascii="Roboto" w:hAnsi="Roboto" w:cs="Calibri"/>
                <w:sz w:val="16"/>
                <w:szCs w:val="16"/>
              </w:rPr>
              <w:t>tion</w:t>
            </w:r>
            <w:r w:rsidR="003C2F65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2838FA1E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A0692A8" w14:textId="6FCF4A56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CityCenter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9352E2C" w14:textId="1E2919B8" w:rsidR="002D2553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concrete component in the decorator pattern applied to decorating the city shape</w:t>
            </w:r>
            <w:r w:rsidR="00C93274">
              <w:rPr>
                <w:rFonts w:ascii="Roboto" w:hAnsi="Roboto" w:cs="Calibri"/>
                <w:sz w:val="16"/>
                <w:szCs w:val="16"/>
              </w:rPr>
              <w:t>. It implements the ShapeInterface interface.</w:t>
            </w:r>
          </w:p>
        </w:tc>
      </w:tr>
      <w:tr w:rsidR="007A69A3" w:rsidRPr="0010238E" w14:paraId="34435A6B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179BF09" w14:textId="5B71C0A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CityCircleDecorationHandler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6A287DF" w14:textId="72AD7C54" w:rsidR="00C93274" w:rsidRPr="0010238E" w:rsidRDefault="00C9327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3C2F65">
              <w:rPr>
                <w:rFonts w:ascii="Roboto" w:hAnsi="Roboto" w:cs="Calibri"/>
                <w:sz w:val="16"/>
                <w:szCs w:val="16"/>
              </w:rPr>
              <w:t>concrete</w:t>
            </w:r>
            <w:r>
              <w:rPr>
                <w:rFonts w:ascii="Roboto" w:hAnsi="Roboto" w:cs="Calibri"/>
                <w:sz w:val="16"/>
                <w:szCs w:val="16"/>
              </w:rPr>
              <w:t xml:space="preserve"> handler in the Chain of Responsibility pattern</w:t>
            </w:r>
            <w:r w:rsidR="003C2F65">
              <w:rPr>
                <w:rFonts w:ascii="Roboto" w:hAnsi="Roboto" w:cs="Calibri"/>
                <w:sz w:val="16"/>
                <w:szCs w:val="16"/>
              </w:rPr>
              <w:t>, for applying circle decoration to a city. It extends CityDecorationHandler.</w:t>
            </w:r>
          </w:p>
        </w:tc>
      </w:tr>
      <w:tr w:rsidR="007A69A3" w:rsidRPr="0010238E" w14:paraId="2ECFD3A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B964773" w14:textId="11C4F35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CityDecorationHandler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F3FD4B4" w14:textId="28E3E6AB" w:rsidR="00C93274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</w:t>
            </w:r>
            <w:r w:rsidR="00C93274">
              <w:rPr>
                <w:rFonts w:ascii="Roboto" w:hAnsi="Roboto" w:cs="Calibri"/>
                <w:sz w:val="16"/>
                <w:szCs w:val="16"/>
              </w:rPr>
              <w:t xml:space="preserve"> abstract handler in the Chain of Responsibility pattern</w:t>
            </w:r>
            <w:r>
              <w:rPr>
                <w:rFonts w:ascii="Roboto" w:hAnsi="Roboto" w:cs="Calibri"/>
                <w:sz w:val="16"/>
                <w:szCs w:val="16"/>
              </w:rPr>
              <w:t>, for applying decorations to a city.</w:t>
            </w:r>
          </w:p>
        </w:tc>
      </w:tr>
      <w:tr w:rsidR="007A69A3" w:rsidRPr="0010238E" w14:paraId="76096901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BB47E19" w14:textId="4B7FA7EF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CityFactory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6564106" w14:textId="6DDA52B4" w:rsidR="00C93274" w:rsidRPr="0010238E" w:rsidRDefault="00C9327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 concrete factory </w:t>
            </w:r>
            <w:r w:rsidR="007A69A3">
              <w:rPr>
                <w:rFonts w:ascii="Roboto" w:hAnsi="Roboto" w:cs="Calibri"/>
                <w:sz w:val="16"/>
                <w:szCs w:val="16"/>
              </w:rPr>
              <w:t>for generating City instances. It extends</w:t>
            </w:r>
            <w:r>
              <w:rPr>
                <w:rFonts w:ascii="Roboto" w:hAnsi="Roboto" w:cs="Calibri"/>
                <w:sz w:val="16"/>
                <w:szCs w:val="16"/>
              </w:rPr>
              <w:t xml:space="preserve"> AbstractCityFactory</w:t>
            </w:r>
            <w:r w:rsidR="007A69A3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C93274" w:rsidRPr="0010238E" w14:paraId="283C6FE4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CA4F03" w14:textId="52692AF0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CityRepository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445E3AF" w14:textId="31E14F09" w:rsidR="00C93274" w:rsidRPr="0010238E" w:rsidRDefault="00C9327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repository for City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C93274" w:rsidRPr="0010238E" w14:paraId="73B72BFF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955D7E4" w14:textId="02905F31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CitySquareDecorationHandler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D4824C4" w14:textId="2CECD927" w:rsidR="00C93274" w:rsidRPr="0010238E" w:rsidRDefault="003C2F65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concrete handler in the Chain of Responsibility pattern, for applying </w:t>
            </w:r>
            <w:r>
              <w:rPr>
                <w:rFonts w:ascii="Roboto" w:hAnsi="Roboto" w:cs="Calibri"/>
                <w:sz w:val="16"/>
                <w:szCs w:val="16"/>
              </w:rPr>
              <w:t>square</w:t>
            </w:r>
            <w:r>
              <w:rPr>
                <w:rFonts w:ascii="Roboto" w:hAnsi="Roboto" w:cs="Calibri"/>
                <w:sz w:val="16"/>
                <w:szCs w:val="16"/>
              </w:rPr>
              <w:t xml:space="preserve"> decoration</w:t>
            </w:r>
            <w:r>
              <w:rPr>
                <w:rFonts w:ascii="Roboto" w:hAnsi="Roboto" w:cs="Calibri"/>
                <w:sz w:val="16"/>
                <w:szCs w:val="16"/>
              </w:rPr>
              <w:t>s</w:t>
            </w:r>
            <w:r>
              <w:rPr>
                <w:rFonts w:ascii="Roboto" w:hAnsi="Roboto" w:cs="Calibri"/>
                <w:sz w:val="16"/>
                <w:szCs w:val="16"/>
              </w:rPr>
              <w:t xml:space="preserve"> to a city. It extends CityDecorationHandler.</w:t>
            </w:r>
          </w:p>
        </w:tc>
      </w:tr>
      <w:tr w:rsidR="002A1425" w:rsidRPr="0010238E" w14:paraId="0E3F6AA7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900B45" w14:textId="69BB0871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ConnectionC</w:t>
            </w:r>
            <w:r>
              <w:rPr>
                <w:rFonts w:ascii="Roboto" w:hAnsi="Roboto" w:cs="Calibri"/>
                <w:sz w:val="16"/>
                <w:szCs w:val="16"/>
              </w:rPr>
              <w:t>l</w:t>
            </w:r>
            <w:r w:rsidRPr="0010238E">
              <w:rPr>
                <w:rFonts w:ascii="Roboto" w:hAnsi="Roboto" w:cs="Calibri"/>
                <w:sz w:val="16"/>
                <w:szCs w:val="16"/>
              </w:rPr>
              <w:t>ustering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B0D09D8" w14:textId="51BFC650" w:rsidR="00C93274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</w:t>
            </w:r>
            <w:r w:rsidR="00D47A7F">
              <w:rPr>
                <w:rFonts w:ascii="Roboto" w:hAnsi="Roboto" w:cs="Calibri"/>
                <w:sz w:val="16"/>
                <w:szCs w:val="16"/>
              </w:rPr>
              <w:t xml:space="preserve">Clustering </w:t>
            </w:r>
            <w:r>
              <w:rPr>
                <w:rFonts w:ascii="Roboto" w:hAnsi="Roboto" w:cs="Calibri"/>
                <w:sz w:val="16"/>
                <w:szCs w:val="16"/>
              </w:rPr>
              <w:t xml:space="preserve">algorithm for </w:t>
            </w:r>
            <w:r w:rsidR="00D47A7F">
              <w:rPr>
                <w:rFonts w:ascii="Roboto" w:hAnsi="Roboto" w:cs="Calibri"/>
                <w:sz w:val="16"/>
                <w:szCs w:val="16"/>
              </w:rPr>
              <w:t>connecting</w:t>
            </w:r>
            <w:r>
              <w:rPr>
                <w:rFonts w:ascii="Roboto" w:hAnsi="Roboto" w:cs="Calibri"/>
                <w:sz w:val="16"/>
                <w:szCs w:val="16"/>
              </w:rPr>
              <w:t xml:space="preserve"> cities</w:t>
            </w:r>
            <w:r>
              <w:rPr>
                <w:rFonts w:ascii="Roboto" w:hAnsi="Roboto" w:cs="Calibri"/>
                <w:sz w:val="16"/>
                <w:szCs w:val="16"/>
              </w:rPr>
              <w:t xml:space="preserve"> in the drawable area. It extends ActionStrategy.</w:t>
            </w:r>
          </w:p>
        </w:tc>
      </w:tr>
      <w:tr w:rsidR="002A1425" w:rsidRPr="0010238E" w14:paraId="7D63E796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E3363A7" w14:textId="6FD93997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ConnectionContext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482EA51" w14:textId="0FB36EF6" w:rsidR="00C93274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context class </w:t>
            </w:r>
            <w:r w:rsidR="00D47A7F">
              <w:rPr>
                <w:rFonts w:ascii="Roboto" w:hAnsi="Roboto" w:cs="Calibri"/>
                <w:sz w:val="16"/>
                <w:szCs w:val="16"/>
              </w:rPr>
              <w:t>which controls the algorithm for connecting cities.</w:t>
            </w:r>
          </w:p>
        </w:tc>
      </w:tr>
      <w:tr w:rsidR="00C93274" w:rsidRPr="0010238E" w14:paraId="3D41AAF8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6D17AB" w14:textId="783C42F0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ConnectionStrategy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331EC43" w14:textId="67464134" w:rsidR="003C2F65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An abstract strategy for implementing the strategy to </w:t>
            </w:r>
            <w:r>
              <w:rPr>
                <w:rFonts w:ascii="Roboto" w:hAnsi="Roboto" w:cs="Calibri"/>
                <w:sz w:val="16"/>
                <w:szCs w:val="16"/>
              </w:rPr>
              <w:t>connect the cities</w:t>
            </w:r>
            <w:r>
              <w:rPr>
                <w:rFonts w:ascii="Roboto" w:hAnsi="Roboto" w:cs="Calibri"/>
                <w:sz w:val="16"/>
                <w:szCs w:val="16"/>
              </w:rPr>
              <w:t xml:space="preserve"> in the drawable area.</w:t>
            </w:r>
          </w:p>
        </w:tc>
      </w:tr>
      <w:tr w:rsidR="00C93274" w:rsidRPr="0010238E" w14:paraId="2DD7C50D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17E647B" w14:textId="3DC06C9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ConnectionTSPNearestNeighbour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8E17F26" w14:textId="216F5526" w:rsidR="00C93274" w:rsidRPr="0010238E" w:rsidRDefault="003C2F65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</w:t>
            </w:r>
            <w:r w:rsidR="00D47A7F">
              <w:rPr>
                <w:rFonts w:ascii="Roboto" w:hAnsi="Roboto" w:cs="Calibri"/>
                <w:sz w:val="16"/>
                <w:szCs w:val="16"/>
              </w:rPr>
              <w:t xml:space="preserve">TSP Nearest Neighbour </w:t>
            </w:r>
            <w:r>
              <w:rPr>
                <w:rFonts w:ascii="Roboto" w:hAnsi="Roboto" w:cs="Calibri"/>
                <w:sz w:val="16"/>
                <w:szCs w:val="16"/>
              </w:rPr>
              <w:t xml:space="preserve">algorithm for </w:t>
            </w:r>
            <w:r>
              <w:rPr>
                <w:rFonts w:ascii="Roboto" w:hAnsi="Roboto" w:cs="Calibri"/>
                <w:sz w:val="16"/>
                <w:szCs w:val="16"/>
              </w:rPr>
              <w:t>connecting</w:t>
            </w:r>
            <w:r>
              <w:rPr>
                <w:rFonts w:ascii="Roboto" w:hAnsi="Roboto" w:cs="Calibri"/>
                <w:sz w:val="16"/>
                <w:szCs w:val="16"/>
              </w:rPr>
              <w:t xml:space="preserve"> cities in the drawable area. It extends ActionStrategy.</w:t>
            </w:r>
          </w:p>
        </w:tc>
      </w:tr>
      <w:tr w:rsidR="00492B71" w:rsidRPr="0010238E" w14:paraId="412EB51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14690FB" w14:textId="149D2C16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ConnectionTSPPro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B34BC75" w14:textId="4E884F84" w:rsidR="00492B71" w:rsidRPr="0010238E" w:rsidRDefault="00D47A7F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TSP </w:t>
            </w:r>
            <w:r>
              <w:rPr>
                <w:rFonts w:ascii="Roboto" w:hAnsi="Roboto" w:cs="Calibri"/>
                <w:sz w:val="16"/>
                <w:szCs w:val="16"/>
              </w:rPr>
              <w:t>Pro</w:t>
            </w:r>
            <w:r>
              <w:rPr>
                <w:rFonts w:ascii="Roboto" w:hAnsi="Roboto" w:cs="Calibri"/>
                <w:sz w:val="16"/>
                <w:szCs w:val="16"/>
              </w:rPr>
              <w:t xml:space="preserve"> algorithm for connecting cities in the drawable area. It extends ActionStrategy.</w:t>
            </w:r>
          </w:p>
        </w:tc>
      </w:tr>
      <w:tr w:rsidR="00492B71" w:rsidRPr="0010238E" w14:paraId="5100AC3D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C0A82B9" w14:textId="3B73CBB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Container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A45C0C2" w14:textId="33D712F7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container </w:t>
            </w:r>
            <w:r w:rsidR="00751F1B">
              <w:rPr>
                <w:rFonts w:ascii="Roboto" w:hAnsi="Roboto" w:cs="Calibri"/>
                <w:sz w:val="16"/>
                <w:szCs w:val="16"/>
              </w:rPr>
              <w:t xml:space="preserve">interface </w:t>
            </w:r>
            <w:r>
              <w:rPr>
                <w:rFonts w:ascii="Roboto" w:hAnsi="Roboto" w:cs="Calibri"/>
                <w:sz w:val="16"/>
                <w:szCs w:val="16"/>
              </w:rPr>
              <w:t>in the iterator pattern.</w:t>
            </w:r>
          </w:p>
        </w:tc>
      </w:tr>
      <w:tr w:rsidR="00492B71" w:rsidRPr="0010238E" w14:paraId="495F820E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FA79592" w14:textId="7C1907C8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EditCityDialog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B21C3C1" w14:textId="2D5FEFCC" w:rsidR="00492B71" w:rsidRPr="0010238E" w:rsidRDefault="00D47A7F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 dialog to let the user edit the city properties such as label, size, color and shape decorations.</w:t>
            </w:r>
          </w:p>
        </w:tc>
      </w:tr>
      <w:tr w:rsidR="00492B71" w:rsidRPr="0010238E" w14:paraId="79207343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4C173B9" w14:textId="17245B32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Iterator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C81582D" w14:textId="2F37721E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iterator interface in the iterator pattern.</w:t>
            </w:r>
          </w:p>
        </w:tc>
      </w:tr>
      <w:tr w:rsidR="00492B71" w:rsidRPr="0010238E" w14:paraId="5F1A397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2F49E58" w14:textId="249955C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Logger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3D6B7953" w14:textId="7D21AC55" w:rsidR="00492B71" w:rsidRPr="0010238E" w:rsidRDefault="00751F1B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logger class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57C6F95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BA1802" w14:textId="36E14AF8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MainFrame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7637DA84" w14:textId="12AFCFEA" w:rsidR="00492B71" w:rsidRPr="0010238E" w:rsidRDefault="0050233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main class for the application which contains the main() method.</w:t>
            </w:r>
          </w:p>
        </w:tc>
      </w:tr>
      <w:tr w:rsidR="00502334" w:rsidRPr="0010238E" w14:paraId="30CCF158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BB5A863" w14:textId="6125A7B1" w:rsidR="00502334" w:rsidRPr="0010238E" w:rsidRDefault="0050233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ObjectIterator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3098F57" w14:textId="50497C70" w:rsidR="00502334" w:rsidRDefault="0050233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 generic concrete iterator which implements Iterator.</w:t>
            </w:r>
          </w:p>
        </w:tc>
      </w:tr>
      <w:tr w:rsidR="00492B71" w:rsidRPr="0010238E" w14:paraId="53120C10" w14:textId="77777777" w:rsidTr="008D51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2FEC26" w14:textId="26C7F021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Route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883604C" w14:textId="671B4E13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data structure 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for </w:t>
            </w:r>
            <w:r>
              <w:rPr>
                <w:rFonts w:ascii="Roboto" w:hAnsi="Roboto" w:cs="Calibri"/>
                <w:sz w:val="16"/>
                <w:szCs w:val="16"/>
              </w:rPr>
              <w:t>route information between two cit</w:t>
            </w:r>
            <w:r w:rsidR="007D565A">
              <w:rPr>
                <w:rFonts w:ascii="Roboto" w:hAnsi="Roboto" w:cs="Calibri"/>
                <w:sz w:val="16"/>
                <w:szCs w:val="16"/>
              </w:rPr>
              <w:t>ies.</w:t>
            </w:r>
          </w:p>
        </w:tc>
      </w:tr>
      <w:tr w:rsidR="00492B71" w:rsidRPr="0010238E" w14:paraId="1B85741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929F7E1" w14:textId="58CB44D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RouteFactory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A1750D9" w14:textId="5BFD2166" w:rsidR="00492B71" w:rsidRPr="0010238E" w:rsidRDefault="00492B71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 concrete factory</w:t>
            </w:r>
            <w:r w:rsidR="001A6D64">
              <w:rPr>
                <w:rFonts w:ascii="Roboto" w:hAnsi="Roboto" w:cs="Calibri"/>
                <w:sz w:val="16"/>
                <w:szCs w:val="16"/>
              </w:rPr>
              <w:t xml:space="preserve"> for generating Route instances. It e</w:t>
            </w:r>
            <w:r>
              <w:rPr>
                <w:rFonts w:ascii="Roboto" w:hAnsi="Roboto" w:cs="Calibri"/>
                <w:sz w:val="16"/>
                <w:szCs w:val="16"/>
              </w:rPr>
              <w:t>xtends AbstractRouteFactory</w:t>
            </w:r>
            <w:r w:rsidR="001A6D64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0DA7429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5E082C3" w14:textId="4E5BF8A2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RouteRepository</w:t>
            </w:r>
          </w:p>
        </w:tc>
        <w:tc>
          <w:tcPr>
            <w:tcW w:w="7938" w:type="dxa"/>
            <w:vAlign w:val="center"/>
          </w:tcPr>
          <w:p w14:paraId="1105269E" w14:textId="0FDD2501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repository for Route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64DD96C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D168B4E" w14:textId="5E0D6FCC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ShapeDecorator</w:t>
            </w:r>
          </w:p>
        </w:tc>
        <w:tc>
          <w:tcPr>
            <w:tcW w:w="7938" w:type="dxa"/>
            <w:vAlign w:val="center"/>
          </w:tcPr>
          <w:p w14:paraId="24EAF59F" w14:textId="4647C47E" w:rsidR="00492B71" w:rsidRPr="0010238E" w:rsidRDefault="00492B71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abstract </w:t>
            </w:r>
            <w:r>
              <w:rPr>
                <w:rFonts w:ascii="Roboto" w:hAnsi="Roboto" w:cs="Calibri"/>
                <w:sz w:val="16"/>
                <w:szCs w:val="16"/>
              </w:rPr>
              <w:t>decorator in the decorator patter</w:t>
            </w:r>
            <w:r w:rsidR="007D565A">
              <w:rPr>
                <w:rFonts w:ascii="Roboto" w:hAnsi="Roboto" w:cs="Calibri"/>
                <w:sz w:val="16"/>
                <w:szCs w:val="16"/>
              </w:rPr>
              <w:t>n, for decorating the city shape with squares around the sides of the central rectangle.</w:t>
            </w:r>
            <w:r>
              <w:rPr>
                <w:rFonts w:ascii="Roboto" w:hAnsi="Roboto" w:cs="Calibri"/>
                <w:sz w:val="16"/>
                <w:szCs w:val="16"/>
              </w:rPr>
              <w:t xml:space="preserve"> It implements ShapeInterface.</w:t>
            </w:r>
          </w:p>
        </w:tc>
      </w:tr>
      <w:tr w:rsidR="00492B71" w:rsidRPr="0010238E" w14:paraId="627A5511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70C5422" w14:textId="6810A8ED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ShapeInterface</w:t>
            </w:r>
          </w:p>
        </w:tc>
        <w:tc>
          <w:tcPr>
            <w:tcW w:w="7938" w:type="dxa"/>
            <w:vAlign w:val="center"/>
          </w:tcPr>
          <w:p w14:paraId="7F04493B" w14:textId="28A05124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component interface in the decorator patter</w:t>
            </w:r>
            <w:r w:rsidR="007D565A">
              <w:rPr>
                <w:rFonts w:ascii="Roboto" w:hAnsi="Roboto" w:cs="Calibri"/>
                <w:sz w:val="16"/>
                <w:szCs w:val="16"/>
              </w:rPr>
              <w:t>n,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 for decorating the city shape</w:t>
            </w:r>
          </w:p>
        </w:tc>
      </w:tr>
      <w:tr w:rsidR="00492B71" w:rsidRPr="0010238E" w14:paraId="570DCB59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6EFA9D" w14:textId="7471ECF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SquareDecorator</w:t>
            </w:r>
          </w:p>
        </w:tc>
        <w:tc>
          <w:tcPr>
            <w:tcW w:w="7938" w:type="dxa"/>
            <w:vAlign w:val="center"/>
          </w:tcPr>
          <w:p w14:paraId="049158F1" w14:textId="27DEC989" w:rsidR="00492B71" w:rsidRPr="0010238E" w:rsidRDefault="007D565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concrete decorator in the decorator pattern, for decorating the city shape. It extends ShapeDecorator.</w:t>
            </w:r>
          </w:p>
        </w:tc>
      </w:tr>
      <w:tr w:rsidR="00492B71" w:rsidRPr="0010238E" w14:paraId="14AE1D3F" w14:textId="77777777" w:rsidTr="00387F5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4BE5E2" w14:textId="600D84A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TextAreaOutputStream</w:t>
            </w:r>
          </w:p>
        </w:tc>
        <w:tc>
          <w:tcPr>
            <w:tcW w:w="7938" w:type="dxa"/>
            <w:vAlign w:val="center"/>
          </w:tcPr>
          <w:p w14:paraId="55BED2E9" w14:textId="1D6C30D1" w:rsidR="00492B71" w:rsidRPr="0010238E" w:rsidRDefault="00D47A7F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It provides an output stream to write data to a JTextArea. It is used by the Logger for redirecting the output to the GUI</w:t>
            </w:r>
            <w:r w:rsidR="00502334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64C1545A" w14:textId="77777777" w:rsidTr="0038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ABAEEE6" w14:textId="16D9774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WorkSpacePanel</w:t>
            </w:r>
          </w:p>
        </w:tc>
        <w:tc>
          <w:tcPr>
            <w:tcW w:w="7938" w:type="dxa"/>
            <w:vAlign w:val="center"/>
          </w:tcPr>
          <w:p w14:paraId="206BDB1B" w14:textId="686F056F" w:rsidR="00492B71" w:rsidRPr="0010238E" w:rsidRDefault="0050233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drawable area</w:t>
            </w:r>
          </w:p>
        </w:tc>
      </w:tr>
    </w:tbl>
    <w:p w14:paraId="3EC8C4B5" w14:textId="77777777" w:rsidR="002434B5" w:rsidRPr="0010238E" w:rsidRDefault="002434B5" w:rsidP="006A31AB">
      <w:pPr>
        <w:pStyle w:val="NoSpacing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sz w:val="16"/>
          <w:szCs w:val="16"/>
        </w:rPr>
        <w:t> </w:t>
      </w:r>
    </w:p>
    <w:p w14:paraId="6B484A8F" w14:textId="4F6134E1" w:rsidR="00F068C8" w:rsidRDefault="00F068C8">
      <w:pPr>
        <w:rPr>
          <w:rFonts w:ascii="Roboto" w:hAnsi="Roboto" w:cs="Calibri"/>
          <w:b/>
          <w:bCs/>
          <w:sz w:val="16"/>
          <w:szCs w:val="16"/>
        </w:rPr>
      </w:pPr>
      <w:r>
        <w:rPr>
          <w:rFonts w:ascii="Roboto" w:hAnsi="Roboto" w:cs="Calibri"/>
          <w:b/>
          <w:bCs/>
          <w:sz w:val="16"/>
          <w:szCs w:val="16"/>
        </w:rPr>
        <w:br w:type="page"/>
      </w:r>
    </w:p>
    <w:p w14:paraId="045F922A" w14:textId="7CDAA712" w:rsidR="004F3C19" w:rsidRPr="0010238E" w:rsidRDefault="002434B5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lastRenderedPageBreak/>
        <w:t>Design Decision #</w:t>
      </w:r>
      <w:r w:rsidR="00502334">
        <w:rPr>
          <w:rFonts w:ascii="Roboto" w:hAnsi="Roboto" w:cs="Calibri"/>
          <w:b/>
          <w:bCs/>
          <w:sz w:val="16"/>
          <w:szCs w:val="16"/>
        </w:rPr>
        <w:t>1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 w:rsidR="004F3C19">
        <w:rPr>
          <w:rFonts w:ascii="Roboto" w:hAnsi="Roboto" w:cs="Calibri"/>
          <w:sz w:val="16"/>
          <w:szCs w:val="16"/>
        </w:rPr>
        <w:t>Implement Factory</w:t>
      </w:r>
      <w:r w:rsidR="008D512F">
        <w:rPr>
          <w:rFonts w:ascii="Roboto" w:hAnsi="Roboto" w:cs="Calibri"/>
          <w:sz w:val="16"/>
          <w:szCs w:val="16"/>
        </w:rPr>
        <w:t xml:space="preserve"> and Singleton</w:t>
      </w:r>
      <w:r w:rsidR="004F3C19">
        <w:rPr>
          <w:rFonts w:ascii="Roboto" w:hAnsi="Roboto" w:cs="Calibri"/>
          <w:sz w:val="16"/>
          <w:szCs w:val="16"/>
        </w:rPr>
        <w:t xml:space="preserve"> </w:t>
      </w:r>
      <w:r w:rsidR="004007BE">
        <w:rPr>
          <w:rFonts w:ascii="Roboto" w:hAnsi="Roboto" w:cs="Calibri"/>
          <w:sz w:val="16"/>
          <w:szCs w:val="16"/>
        </w:rPr>
        <w:t>P</w:t>
      </w:r>
      <w:r w:rsidR="004F3C19">
        <w:rPr>
          <w:rFonts w:ascii="Roboto" w:hAnsi="Roboto" w:cs="Calibri"/>
          <w:sz w:val="16"/>
          <w:szCs w:val="16"/>
        </w:rPr>
        <w:t>attern</w:t>
      </w:r>
      <w:r w:rsidR="008D512F">
        <w:rPr>
          <w:rFonts w:ascii="Roboto" w:hAnsi="Roboto" w:cs="Calibri"/>
          <w:sz w:val="16"/>
          <w:szCs w:val="16"/>
        </w:rPr>
        <w:t>s</w:t>
      </w:r>
      <w:r w:rsidR="00502334">
        <w:rPr>
          <w:rFonts w:ascii="Roboto" w:hAnsi="Roboto" w:cs="Calibri"/>
          <w:sz w:val="16"/>
          <w:szCs w:val="16"/>
        </w:rPr>
        <w:t xml:space="preserve"> </w:t>
      </w:r>
      <w:r w:rsidR="004F3C19">
        <w:rPr>
          <w:rFonts w:ascii="Roboto" w:hAnsi="Roboto" w:cs="Calibri"/>
          <w:sz w:val="16"/>
          <w:szCs w:val="16"/>
        </w:rPr>
        <w:t>for generating City and Route objects respectively</w:t>
      </w:r>
    </w:p>
    <w:p w14:paraId="4D573E68" w14:textId="43A74B79" w:rsidR="00B01998" w:rsidRDefault="00B01998" w:rsidP="00DA3302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 w:rsidR="004F3C19">
        <w:rPr>
          <w:rFonts w:ascii="Roboto" w:hAnsi="Roboto" w:cs="Calibri"/>
          <w:b/>
          <w:bCs/>
          <w:sz w:val="16"/>
          <w:szCs w:val="16"/>
        </w:rPr>
        <w:t>2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 w:rsidR="004F3C19">
        <w:rPr>
          <w:rFonts w:ascii="Roboto" w:hAnsi="Roboto" w:cs="Calibri"/>
          <w:sz w:val="16"/>
          <w:szCs w:val="16"/>
        </w:rPr>
        <w:t xml:space="preserve">Implement Strategy </w:t>
      </w:r>
      <w:r w:rsidR="004007BE">
        <w:rPr>
          <w:rFonts w:ascii="Roboto" w:hAnsi="Roboto" w:cs="Calibri"/>
          <w:sz w:val="16"/>
          <w:szCs w:val="16"/>
        </w:rPr>
        <w:t>P</w:t>
      </w:r>
      <w:r w:rsidR="004F3C19">
        <w:rPr>
          <w:rFonts w:ascii="Roboto" w:hAnsi="Roboto" w:cs="Calibri"/>
          <w:sz w:val="16"/>
          <w:szCs w:val="16"/>
        </w:rPr>
        <w:t>attern for the various Actions i.e.</w:t>
      </w:r>
      <w:r w:rsidR="008D512F">
        <w:rPr>
          <w:rFonts w:ascii="Roboto" w:hAnsi="Roboto" w:cs="Calibri"/>
          <w:sz w:val="16"/>
          <w:szCs w:val="16"/>
        </w:rPr>
        <w:t>,</w:t>
      </w:r>
      <w:r w:rsidR="004F3C19">
        <w:rPr>
          <w:rFonts w:ascii="Roboto" w:hAnsi="Roboto" w:cs="Calibri"/>
          <w:sz w:val="16"/>
          <w:szCs w:val="16"/>
        </w:rPr>
        <w:t xml:space="preserve"> Create, Move</w:t>
      </w:r>
      <w:r w:rsidR="004007BE">
        <w:rPr>
          <w:rFonts w:ascii="Roboto" w:hAnsi="Roboto" w:cs="Calibri"/>
          <w:sz w:val="16"/>
          <w:szCs w:val="16"/>
        </w:rPr>
        <w:t xml:space="preserve">, </w:t>
      </w:r>
      <w:r w:rsidR="004F3C19">
        <w:rPr>
          <w:rFonts w:ascii="Roboto" w:hAnsi="Roboto" w:cs="Calibri"/>
          <w:sz w:val="16"/>
          <w:szCs w:val="16"/>
        </w:rPr>
        <w:t>and Connect</w:t>
      </w:r>
    </w:p>
    <w:p w14:paraId="40A0FF3E" w14:textId="1A7C825C" w:rsidR="004F3C19" w:rsidRDefault="004F3C19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3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Strategy </w:t>
      </w:r>
      <w:r w:rsidR="004007BE">
        <w:rPr>
          <w:rFonts w:ascii="Roboto" w:hAnsi="Roboto" w:cs="Calibri"/>
          <w:sz w:val="16"/>
          <w:szCs w:val="16"/>
        </w:rPr>
        <w:t>P</w:t>
      </w:r>
      <w:r>
        <w:rPr>
          <w:rFonts w:ascii="Roboto" w:hAnsi="Roboto" w:cs="Calibri"/>
          <w:sz w:val="16"/>
          <w:szCs w:val="16"/>
        </w:rPr>
        <w:t xml:space="preserve">attern for the various </w:t>
      </w:r>
      <w:r>
        <w:rPr>
          <w:rFonts w:ascii="Roboto" w:hAnsi="Roboto" w:cs="Calibri"/>
          <w:sz w:val="16"/>
          <w:szCs w:val="16"/>
        </w:rPr>
        <w:t>algorithms for connecting cities</w:t>
      </w:r>
      <w:r>
        <w:rPr>
          <w:rFonts w:ascii="Roboto" w:hAnsi="Roboto" w:cs="Calibri"/>
          <w:sz w:val="16"/>
          <w:szCs w:val="16"/>
        </w:rPr>
        <w:t xml:space="preserve"> i.e.</w:t>
      </w:r>
      <w:r w:rsidR="008D512F">
        <w:rPr>
          <w:rFonts w:ascii="Roboto" w:hAnsi="Roboto" w:cs="Calibri"/>
          <w:sz w:val="16"/>
          <w:szCs w:val="16"/>
        </w:rPr>
        <w:t>,</w:t>
      </w:r>
      <w:r>
        <w:rPr>
          <w:rFonts w:ascii="Roboto" w:hAnsi="Roboto" w:cs="Calibri"/>
          <w:sz w:val="16"/>
          <w:szCs w:val="16"/>
        </w:rPr>
        <w:t xml:space="preserve"> </w:t>
      </w:r>
      <w:r>
        <w:rPr>
          <w:rFonts w:ascii="Roboto" w:hAnsi="Roboto" w:cs="Calibri"/>
          <w:sz w:val="16"/>
          <w:szCs w:val="16"/>
        </w:rPr>
        <w:t xml:space="preserve">TSP – Nearest </w:t>
      </w:r>
      <w:r w:rsidR="008D512F">
        <w:rPr>
          <w:rFonts w:ascii="Roboto" w:hAnsi="Roboto" w:cs="Calibri"/>
          <w:sz w:val="16"/>
          <w:szCs w:val="16"/>
        </w:rPr>
        <w:t>Neighbour</w:t>
      </w:r>
      <w:r>
        <w:rPr>
          <w:rFonts w:ascii="Roboto" w:hAnsi="Roboto" w:cs="Calibri"/>
          <w:sz w:val="16"/>
          <w:szCs w:val="16"/>
        </w:rPr>
        <w:t>, TSP -Pro, Clustering</w:t>
      </w:r>
      <w:r w:rsidR="004007BE">
        <w:rPr>
          <w:rFonts w:ascii="Roboto" w:hAnsi="Roboto" w:cs="Calibri"/>
          <w:sz w:val="16"/>
          <w:szCs w:val="16"/>
        </w:rPr>
        <w:t>,</w:t>
      </w:r>
      <w:r>
        <w:rPr>
          <w:rFonts w:ascii="Roboto" w:hAnsi="Roboto" w:cs="Calibri"/>
          <w:sz w:val="16"/>
          <w:szCs w:val="16"/>
        </w:rPr>
        <w:t xml:space="preserve"> and User Connect</w:t>
      </w:r>
    </w:p>
    <w:p w14:paraId="157EAFB3" w14:textId="46435E17" w:rsidR="004007BE" w:rsidRDefault="004007BE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 w:rsidR="008D512F">
        <w:rPr>
          <w:rFonts w:ascii="Roboto" w:hAnsi="Roboto" w:cs="Calibri"/>
          <w:b/>
          <w:bCs/>
          <w:sz w:val="16"/>
          <w:szCs w:val="16"/>
        </w:rPr>
        <w:t>4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</w:t>
      </w:r>
      <w:r w:rsidR="008D512F">
        <w:rPr>
          <w:rFonts w:ascii="Roboto" w:hAnsi="Roboto" w:cs="Calibri"/>
          <w:sz w:val="16"/>
          <w:szCs w:val="16"/>
        </w:rPr>
        <w:t>O</w:t>
      </w:r>
      <w:r>
        <w:rPr>
          <w:rFonts w:ascii="Roboto" w:hAnsi="Roboto" w:cs="Calibri"/>
          <w:sz w:val="16"/>
          <w:szCs w:val="16"/>
        </w:rPr>
        <w:t>bserver</w:t>
      </w:r>
      <w:r>
        <w:rPr>
          <w:rFonts w:ascii="Roboto" w:hAnsi="Roboto" w:cs="Calibri"/>
          <w:sz w:val="16"/>
          <w:szCs w:val="16"/>
        </w:rPr>
        <w:t xml:space="preserve"> </w:t>
      </w:r>
      <w:r w:rsidR="008D512F">
        <w:rPr>
          <w:rFonts w:ascii="Roboto" w:hAnsi="Roboto" w:cs="Calibri"/>
          <w:sz w:val="16"/>
          <w:szCs w:val="16"/>
        </w:rPr>
        <w:t>P</w:t>
      </w:r>
      <w:r>
        <w:rPr>
          <w:rFonts w:ascii="Roboto" w:hAnsi="Roboto" w:cs="Calibri"/>
          <w:sz w:val="16"/>
          <w:szCs w:val="16"/>
        </w:rPr>
        <w:t xml:space="preserve">attern </w:t>
      </w:r>
      <w:r w:rsidR="008D512F">
        <w:rPr>
          <w:rFonts w:ascii="Roboto" w:hAnsi="Roboto" w:cs="Calibri"/>
          <w:sz w:val="16"/>
          <w:szCs w:val="16"/>
        </w:rPr>
        <w:t>for running the connection algorithm in background</w:t>
      </w:r>
    </w:p>
    <w:p w14:paraId="217D6A7B" w14:textId="5186F94D" w:rsidR="008D512F" w:rsidRDefault="008D512F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5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</w:t>
      </w:r>
      <w:r>
        <w:rPr>
          <w:rFonts w:ascii="Roboto" w:hAnsi="Roboto" w:cs="Calibri"/>
          <w:sz w:val="16"/>
          <w:szCs w:val="16"/>
        </w:rPr>
        <w:t>Decorator</w:t>
      </w:r>
      <w:r>
        <w:rPr>
          <w:rFonts w:ascii="Roboto" w:hAnsi="Roboto" w:cs="Calibri"/>
          <w:sz w:val="16"/>
          <w:szCs w:val="16"/>
        </w:rPr>
        <w:t xml:space="preserve"> Pattern for </w:t>
      </w:r>
      <w:r>
        <w:rPr>
          <w:rFonts w:ascii="Roboto" w:hAnsi="Roboto" w:cs="Calibri"/>
          <w:sz w:val="16"/>
          <w:szCs w:val="16"/>
        </w:rPr>
        <w:t>modifying the city shape</w:t>
      </w:r>
    </w:p>
    <w:p w14:paraId="1AF1BD0B" w14:textId="29C03E3C" w:rsidR="008D512F" w:rsidRDefault="008D512F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6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</w:t>
      </w:r>
      <w:r>
        <w:rPr>
          <w:rFonts w:ascii="Roboto" w:hAnsi="Roboto" w:cs="Calibri"/>
          <w:sz w:val="16"/>
          <w:szCs w:val="16"/>
        </w:rPr>
        <w:t>Chain of Responsibility</w:t>
      </w:r>
      <w:r>
        <w:rPr>
          <w:rFonts w:ascii="Roboto" w:hAnsi="Roboto" w:cs="Calibri"/>
          <w:sz w:val="16"/>
          <w:szCs w:val="16"/>
        </w:rPr>
        <w:t xml:space="preserve"> Pattern </w:t>
      </w:r>
      <w:r>
        <w:rPr>
          <w:rFonts w:ascii="Roboto" w:hAnsi="Roboto" w:cs="Calibri"/>
          <w:sz w:val="16"/>
          <w:szCs w:val="16"/>
        </w:rPr>
        <w:t>for applying the decorations to the city shape</w:t>
      </w:r>
    </w:p>
    <w:p w14:paraId="2567C267" w14:textId="43063693" w:rsidR="008D512F" w:rsidRDefault="008D512F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7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>Implement</w:t>
      </w:r>
      <w:r>
        <w:rPr>
          <w:rFonts w:ascii="Roboto" w:hAnsi="Roboto" w:cs="Calibri"/>
          <w:sz w:val="16"/>
          <w:szCs w:val="16"/>
        </w:rPr>
        <w:t xml:space="preserve"> Singleton Pattern for city and route repository</w:t>
      </w:r>
    </w:p>
    <w:p w14:paraId="2184DA9D" w14:textId="1DE87E68" w:rsidR="008D512F" w:rsidRDefault="008D512F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 w:rsidR="002A1425">
        <w:rPr>
          <w:rFonts w:ascii="Roboto" w:hAnsi="Roboto" w:cs="Calibri"/>
          <w:b/>
          <w:bCs/>
          <w:sz w:val="16"/>
          <w:szCs w:val="16"/>
        </w:rPr>
        <w:t>8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</w:t>
      </w:r>
      <w:r w:rsidR="002A1425">
        <w:rPr>
          <w:rFonts w:ascii="Roboto" w:hAnsi="Roboto" w:cs="Calibri"/>
          <w:sz w:val="16"/>
          <w:szCs w:val="16"/>
        </w:rPr>
        <w:t>Iterator</w:t>
      </w:r>
      <w:r>
        <w:rPr>
          <w:rFonts w:ascii="Roboto" w:hAnsi="Roboto" w:cs="Calibri"/>
          <w:sz w:val="16"/>
          <w:szCs w:val="16"/>
        </w:rPr>
        <w:t xml:space="preserve"> Pattern for city and route </w:t>
      </w:r>
      <w:r w:rsidR="002A1425">
        <w:rPr>
          <w:rFonts w:ascii="Roboto" w:hAnsi="Roboto" w:cs="Calibri"/>
          <w:sz w:val="16"/>
          <w:szCs w:val="16"/>
        </w:rPr>
        <w:t>list contained within their respective repositories</w:t>
      </w:r>
    </w:p>
    <w:p w14:paraId="4D7E7DB6" w14:textId="4AD6A8A5" w:rsidR="002A1425" w:rsidRDefault="002A1425" w:rsidP="002A1425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9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Singleton Pattern for </w:t>
      </w:r>
      <w:r>
        <w:rPr>
          <w:rFonts w:ascii="Roboto" w:hAnsi="Roboto" w:cs="Calibri"/>
          <w:sz w:val="16"/>
          <w:szCs w:val="16"/>
        </w:rPr>
        <w:t>logger</w:t>
      </w:r>
    </w:p>
    <w:p w14:paraId="1BC84954" w14:textId="7033861D" w:rsidR="00502334" w:rsidRPr="0010238E" w:rsidRDefault="002A1425" w:rsidP="002A1425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>
        <w:rPr>
          <w:rFonts w:ascii="Roboto" w:hAnsi="Roboto" w:cs="Calibri"/>
          <w:b/>
          <w:bCs/>
          <w:sz w:val="16"/>
          <w:szCs w:val="16"/>
        </w:rPr>
        <w:t>10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Observer Pattern for </w:t>
      </w:r>
      <w:r>
        <w:rPr>
          <w:rFonts w:ascii="Roboto" w:hAnsi="Roboto" w:cs="Calibri"/>
          <w:sz w:val="16"/>
          <w:szCs w:val="16"/>
        </w:rPr>
        <w:t>drawing the cities and routes on the drawable area</w:t>
      </w:r>
    </w:p>
    <w:p w14:paraId="318516A4" w14:textId="20E586A3" w:rsidR="003E56A7" w:rsidRPr="0010238E" w:rsidRDefault="003E56A7" w:rsidP="006A31AB">
      <w:pPr>
        <w:pStyle w:val="NoSpacing"/>
        <w:jc w:val="both"/>
        <w:rPr>
          <w:rFonts w:ascii="Roboto" w:hAnsi="Roboto" w:cs="Calibri"/>
          <w:sz w:val="16"/>
          <w:szCs w:val="16"/>
        </w:rPr>
      </w:pPr>
    </w:p>
    <w:sectPr w:rsidR="003E56A7" w:rsidRPr="0010238E" w:rsidSect="003E5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zsAQSBhaWlsZmlko6SsGpxcWZ+XkgBYa1AEt5CMcsAAAA"/>
  </w:docVars>
  <w:rsids>
    <w:rsidRoot w:val="003E56A7"/>
    <w:rsid w:val="000D6032"/>
    <w:rsid w:val="0010238E"/>
    <w:rsid w:val="001A6D64"/>
    <w:rsid w:val="002434B5"/>
    <w:rsid w:val="002A1425"/>
    <w:rsid w:val="002D2553"/>
    <w:rsid w:val="00321D88"/>
    <w:rsid w:val="00387F56"/>
    <w:rsid w:val="003C2F65"/>
    <w:rsid w:val="003C4EB5"/>
    <w:rsid w:val="003E56A7"/>
    <w:rsid w:val="004007BE"/>
    <w:rsid w:val="004406A6"/>
    <w:rsid w:val="00492B71"/>
    <w:rsid w:val="004F3C19"/>
    <w:rsid w:val="004F4FCD"/>
    <w:rsid w:val="00502334"/>
    <w:rsid w:val="00661677"/>
    <w:rsid w:val="006A31AB"/>
    <w:rsid w:val="00751F1B"/>
    <w:rsid w:val="00787086"/>
    <w:rsid w:val="007A69A3"/>
    <w:rsid w:val="007D565A"/>
    <w:rsid w:val="008D512F"/>
    <w:rsid w:val="00B01998"/>
    <w:rsid w:val="00C8532A"/>
    <w:rsid w:val="00C93274"/>
    <w:rsid w:val="00D47A7F"/>
    <w:rsid w:val="00DA3302"/>
    <w:rsid w:val="00DE3E7C"/>
    <w:rsid w:val="00F068C8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898"/>
  <w15:chartTrackingRefBased/>
  <w15:docId w15:val="{1F8A3E37-1987-4E0E-AE7F-B6A0CF8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434B5"/>
    <w:pPr>
      <w:spacing w:after="0" w:line="240" w:lineRule="auto"/>
    </w:pPr>
  </w:style>
  <w:style w:type="table" w:styleId="ListTable3">
    <w:name w:val="List Table 3"/>
    <w:basedOn w:val="TableNormal"/>
    <w:uiPriority w:val="48"/>
    <w:rsid w:val="002434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AA4-BBE9-406C-A74F-BF6FB55B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14</cp:revision>
  <dcterms:created xsi:type="dcterms:W3CDTF">2021-10-07T22:25:00Z</dcterms:created>
  <dcterms:modified xsi:type="dcterms:W3CDTF">2021-11-18T09:18:00Z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C:\Users\risha\Documents\GitHub\Software_Design\document\assignment03\Design Decisions.docx</vt:lpwstr>
  </property>
</Properties>
</file>