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0CDDA" w14:textId="4E503BD7" w:rsidR="00263FB1" w:rsidRPr="00483F3A" w:rsidRDefault="00EF6C73">
      <w:pPr>
        <w:rPr>
          <w:color w:val="FF0000"/>
          <w:sz w:val="96"/>
          <w:szCs w:val="96"/>
        </w:rPr>
      </w:pPr>
      <w:r w:rsidRPr="00483F3A">
        <w:rPr>
          <w:color w:val="FF0000"/>
          <w:sz w:val="96"/>
          <w:szCs w:val="96"/>
          <w:highlight w:val="yellow"/>
        </w:rPr>
        <w:t>Lecture 07</w:t>
      </w:r>
    </w:p>
    <w:p w14:paraId="68365A80" w14:textId="70C76363" w:rsidR="00EF6C73" w:rsidRDefault="00EF6C73" w:rsidP="00EF6C73">
      <w:pPr>
        <w:pStyle w:val="ListParagraph"/>
        <w:numPr>
          <w:ilvl w:val="0"/>
          <w:numId w:val="1"/>
        </w:numPr>
      </w:pPr>
      <w:r>
        <w:t xml:space="preserve">We learnt about different types of data source e.g. </w:t>
      </w:r>
      <w:proofErr w:type="spellStart"/>
      <w:r>
        <w:t>sql</w:t>
      </w:r>
      <w:proofErr w:type="spellEnd"/>
      <w:r>
        <w:t>, no-</w:t>
      </w:r>
      <w:proofErr w:type="spellStart"/>
      <w:r>
        <w:t>sql</w:t>
      </w:r>
      <w:proofErr w:type="spellEnd"/>
      <w:r>
        <w:t xml:space="preserve">, </w:t>
      </w:r>
      <w:proofErr w:type="spellStart"/>
      <w:r>
        <w:t>ms</w:t>
      </w:r>
      <w:proofErr w:type="spellEnd"/>
      <w:r>
        <w:t xml:space="preserve"> azure and many more</w:t>
      </w:r>
    </w:p>
    <w:p w14:paraId="338C3CE3" w14:textId="46FB096F" w:rsidR="00EF6C73" w:rsidRDefault="00EF6C73" w:rsidP="00EF6C73">
      <w:pPr>
        <w:pStyle w:val="ListParagraph"/>
        <w:numPr>
          <w:ilvl w:val="0"/>
          <w:numId w:val="1"/>
        </w:numPr>
      </w:pPr>
      <w:r>
        <w:t>Getting data from web page like… data, page source code, tables etc.</w:t>
      </w:r>
    </w:p>
    <w:p w14:paraId="1BCB0720" w14:textId="50EE045E" w:rsidR="00EF6C73" w:rsidRDefault="00EF6C73" w:rsidP="00EF6C7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62A5A52" wp14:editId="0997C8E7">
            <wp:extent cx="8869680" cy="4988979"/>
            <wp:effectExtent l="0" t="0" r="7620" b="2540"/>
            <wp:docPr id="141964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7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75713" cy="49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3E87" w14:textId="5E0FD063" w:rsidR="00EF6C73" w:rsidRDefault="00EF6C73" w:rsidP="00EF6C7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FBA5589" wp14:editId="19F39AB9">
            <wp:extent cx="9218930" cy="5185424"/>
            <wp:effectExtent l="0" t="0" r="1270" b="0"/>
            <wp:docPr id="150780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00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22928" cy="51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DAA6" w14:textId="7FE175B7" w:rsidR="00EF6C73" w:rsidRDefault="00EF6C73" w:rsidP="00EF6C7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76DF494" wp14:editId="5325B326">
            <wp:extent cx="9371330" cy="5271145"/>
            <wp:effectExtent l="0" t="0" r="1270" b="5715"/>
            <wp:docPr id="27553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39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5743" cy="52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9EFB" w14:textId="29DC5FE3" w:rsidR="00EF6C73" w:rsidRDefault="00EF6C73" w:rsidP="00EF6C7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6574728" wp14:editId="0EB8B01D">
            <wp:extent cx="9422130" cy="5299719"/>
            <wp:effectExtent l="0" t="0" r="7620" b="0"/>
            <wp:docPr id="10188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0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27151" cy="53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036F" w14:textId="3E2B4342" w:rsidR="00EF6C73" w:rsidRDefault="00EF6C73" w:rsidP="00EF6C7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C01CC3" wp14:editId="313D741A">
            <wp:extent cx="9441180" cy="5310434"/>
            <wp:effectExtent l="0" t="0" r="7620" b="5080"/>
            <wp:docPr id="39101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19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57908" cy="53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5198" w14:textId="4791C485" w:rsidR="00EF6C73" w:rsidRDefault="00EF6C73" w:rsidP="00EF6C7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E2D090B" wp14:editId="4D387AC4">
            <wp:extent cx="9021342" cy="5074285"/>
            <wp:effectExtent l="0" t="0" r="8890" b="0"/>
            <wp:docPr id="175834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2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24829" cy="507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CB1B" w14:textId="16C91ABC" w:rsidR="00EF6C73" w:rsidRDefault="00EF6C73" w:rsidP="00483F3A">
      <w:pPr>
        <w:pStyle w:val="ListParagraph"/>
      </w:pPr>
    </w:p>
    <w:p w14:paraId="4D48DE30" w14:textId="77777777" w:rsidR="00483F3A" w:rsidRDefault="00483F3A" w:rsidP="00483F3A">
      <w:pPr>
        <w:pStyle w:val="ListParagraph"/>
      </w:pPr>
    </w:p>
    <w:p w14:paraId="054097F0" w14:textId="4B7AE451" w:rsidR="00483F3A" w:rsidRPr="00483F3A" w:rsidRDefault="00483F3A" w:rsidP="00483F3A">
      <w:pPr>
        <w:pStyle w:val="ListParagraph"/>
        <w:rPr>
          <w:color w:val="FF0000"/>
          <w:sz w:val="160"/>
          <w:szCs w:val="160"/>
        </w:rPr>
      </w:pPr>
      <w:r w:rsidRPr="00483F3A">
        <w:rPr>
          <w:color w:val="FF0000"/>
          <w:sz w:val="160"/>
          <w:szCs w:val="160"/>
          <w:highlight w:val="yellow"/>
        </w:rPr>
        <w:lastRenderedPageBreak/>
        <w:t>Lecture 08</w:t>
      </w:r>
    </w:p>
    <w:p w14:paraId="6AC3F336" w14:textId="2EBD763D" w:rsidR="00483F3A" w:rsidRDefault="00483F3A" w:rsidP="00EF6C73">
      <w:pPr>
        <w:pStyle w:val="ListParagraph"/>
        <w:numPr>
          <w:ilvl w:val="0"/>
          <w:numId w:val="1"/>
        </w:numPr>
      </w:pPr>
      <w:r>
        <w:t xml:space="preserve">We have setup Microsoft </w:t>
      </w:r>
      <w:proofErr w:type="spellStart"/>
      <w:r>
        <w:t>sql</w:t>
      </w:r>
      <w:proofErr w:type="spellEnd"/>
      <w:r>
        <w:t xml:space="preserve"> workbench.</w:t>
      </w:r>
    </w:p>
    <w:p w14:paraId="510E2FA6" w14:textId="112A75B6" w:rsidR="00483F3A" w:rsidRDefault="00483F3A" w:rsidP="00EF6C73">
      <w:pPr>
        <w:pStyle w:val="ListParagraph"/>
        <w:numPr>
          <w:ilvl w:val="0"/>
          <w:numId w:val="1"/>
        </w:numPr>
      </w:pPr>
      <w:r>
        <w:t xml:space="preserve">We imported data through it. </w:t>
      </w:r>
    </w:p>
    <w:p w14:paraId="05AF06E3" w14:textId="2C8AAA7B" w:rsidR="00483F3A" w:rsidRDefault="00483F3A" w:rsidP="00EF6C73">
      <w:pPr>
        <w:pStyle w:val="ListParagraph"/>
        <w:numPr>
          <w:ilvl w:val="0"/>
          <w:numId w:val="1"/>
        </w:numPr>
      </w:pPr>
      <w:r>
        <w:t>Analysed and setup relationship between tables.</w:t>
      </w:r>
    </w:p>
    <w:p w14:paraId="2702149E" w14:textId="77777777" w:rsidR="00483F3A" w:rsidRPr="002B7AA7" w:rsidRDefault="00483F3A" w:rsidP="00483F3A">
      <w:pPr>
        <w:rPr>
          <w:sz w:val="20"/>
          <w:szCs w:val="20"/>
        </w:rPr>
      </w:pPr>
    </w:p>
    <w:p w14:paraId="75A93A78" w14:textId="5C9533E8" w:rsidR="00483F3A" w:rsidRPr="002B7AA7" w:rsidRDefault="002B7AA7" w:rsidP="00483F3A">
      <w:pPr>
        <w:rPr>
          <w:color w:val="FF0000"/>
          <w:sz w:val="180"/>
          <w:szCs w:val="180"/>
        </w:rPr>
      </w:pPr>
      <w:r w:rsidRPr="002B7AA7">
        <w:rPr>
          <w:color w:val="FF0000"/>
          <w:sz w:val="180"/>
          <w:szCs w:val="180"/>
          <w:highlight w:val="yellow"/>
        </w:rPr>
        <w:t>Lecture 10</w:t>
      </w:r>
    </w:p>
    <w:p w14:paraId="43B8A017" w14:textId="362D7982" w:rsidR="00483F3A" w:rsidRDefault="002B7AA7" w:rsidP="00EF6C73">
      <w:pPr>
        <w:pStyle w:val="ListParagraph"/>
        <w:numPr>
          <w:ilvl w:val="0"/>
          <w:numId w:val="1"/>
        </w:numPr>
      </w:pPr>
      <w:r>
        <w:t>Data cleaning, chart preparation.</w:t>
      </w:r>
    </w:p>
    <w:p w14:paraId="216D4E47" w14:textId="1C28D3E1" w:rsidR="002B7AA7" w:rsidRDefault="002B7AA7" w:rsidP="00EF6C73">
      <w:pPr>
        <w:pStyle w:val="ListParagraph"/>
        <w:numPr>
          <w:ilvl w:val="0"/>
          <w:numId w:val="1"/>
        </w:numPr>
      </w:pPr>
      <w:proofErr w:type="spellStart"/>
      <w:r>
        <w:t>PowerBi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download data and chart</w:t>
      </w:r>
    </w:p>
    <w:p w14:paraId="5F06C695" w14:textId="77777777" w:rsidR="002B7AA7" w:rsidRDefault="002B7AA7" w:rsidP="002B7AA7"/>
    <w:p w14:paraId="5DFC3DAC" w14:textId="0C0A3985" w:rsidR="002B7AA7" w:rsidRPr="002B7AA7" w:rsidRDefault="002B7AA7" w:rsidP="002B7AA7">
      <w:pPr>
        <w:rPr>
          <w:color w:val="FF0000"/>
          <w:sz w:val="180"/>
          <w:szCs w:val="180"/>
        </w:rPr>
      </w:pPr>
      <w:r w:rsidRPr="002B7AA7">
        <w:rPr>
          <w:color w:val="FF0000"/>
          <w:sz w:val="180"/>
          <w:szCs w:val="180"/>
          <w:highlight w:val="yellow"/>
        </w:rPr>
        <w:t>Lecture 11</w:t>
      </w:r>
    </w:p>
    <w:p w14:paraId="0C18B49D" w14:textId="07D19D9C" w:rsidR="002B7AA7" w:rsidRDefault="002B7AA7" w:rsidP="00EF6C73">
      <w:pPr>
        <w:pStyle w:val="ListParagraph"/>
        <w:numPr>
          <w:ilvl w:val="0"/>
          <w:numId w:val="1"/>
        </w:numPr>
      </w:pPr>
      <w:r>
        <w:t>Did more analysis and better visualization</w:t>
      </w:r>
    </w:p>
    <w:sectPr w:rsidR="002B7AA7" w:rsidSect="00EF6C73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350AF"/>
    <w:multiLevelType w:val="hybridMultilevel"/>
    <w:tmpl w:val="FDAA2E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663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C73"/>
    <w:rsid w:val="00263FB1"/>
    <w:rsid w:val="002B7AA7"/>
    <w:rsid w:val="00435C98"/>
    <w:rsid w:val="00483F3A"/>
    <w:rsid w:val="009B0632"/>
    <w:rsid w:val="00EF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9A744"/>
  <w15:chartTrackingRefBased/>
  <w15:docId w15:val="{768F18F5-29AF-4E7B-B9AD-3CCDC0FE5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kumar</dc:creator>
  <cp:keywords/>
  <dc:description/>
  <cp:lastModifiedBy>rishav kumar</cp:lastModifiedBy>
  <cp:revision>1</cp:revision>
  <dcterms:created xsi:type="dcterms:W3CDTF">2023-12-09T09:24:00Z</dcterms:created>
  <dcterms:modified xsi:type="dcterms:W3CDTF">2023-12-09T10:40:00Z</dcterms:modified>
</cp:coreProperties>
</file>