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- 2026-09-04</w:t>
      </w:r>
    </w:p>
    <w:p>
      <w:r>
        <w:t>Timestamp: 2026-09-04T04:49:14Z</w:t>
      </w:r>
    </w:p>
    <w:p>
      <w:r>
        <w:t>Quote of the Day: Anyone who dreams of an uncommon life eventually discovers there is no choice but to seek an uncommon approach to living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