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- 2026-05-30</w:t>
      </w:r>
    </w:p>
    <w:p>
      <w:r>
        <w:t>Timestamp: 2026-05-30T04:31:44Z</w:t>
      </w:r>
    </w:p>
    <w:p>
      <w:r>
        <w:t>Quote of the Day: Success and failure come and go, but don't let them define you. It's who you are that matters.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/home/runner/work/Github-Automation/Github-Automation/data/logs/2026-05-30.log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