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- 2026-06-14</w:t>
      </w:r>
    </w:p>
    <w:p>
      <w:r>
        <w:t>Timestamp: 2026-06-14T05:14:05Z</w:t>
      </w:r>
    </w:p>
    <w:p>
      <w:r>
        <w:t>Quote of the Day: If you spend too much time thinking about a thing, you'll never get it done.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/home/runner/work/Github-Automation/Github-Automation/data/logs/2026-06-14.log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