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- 2026-05-01</w:t>
      </w:r>
    </w:p>
    <w:p>
      <w:r>
        <w:t>Timestamp: 2026-05-01T08:08:30Z</w:t>
      </w:r>
    </w:p>
    <w:p>
      <w:r>
        <w:t>Quote of the Day: Among the things you can give and still keep are your word, a smile, and a grateful heart.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logs/2026-05-01.log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