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- 2026-04-13</w:t>
      </w:r>
    </w:p>
    <w:p>
      <w:r>
        <w:t>Timestamp: 2026-04-13T07:59:21Z</w:t>
      </w:r>
    </w:p>
    <w:p>
      <w:r>
        <w:t>Quote of the Day: That some achieve great success is proof to all that others can achieve it as well.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logs/2026-04-13.log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