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- 2026-06-20</w:t>
      </w:r>
    </w:p>
    <w:p>
      <w:r>
        <w:t>Timestamp: 2026-06-20T04:47:59Z</w:t>
      </w:r>
    </w:p>
    <w:p>
      <w:r>
        <w:t>Quote of the Day: Living a life that has a greater purpose and living up to it is the ultimate degree that we should strive for.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/home/runner/work/Github-Automation/Github-Automation/data/logs/2026-06-20.log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