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- 2026-07-05</w:t>
      </w:r>
    </w:p>
    <w:p>
      <w:r>
        <w:t>Timestamp: 2026-07-05T04:37:20Z</w:t>
      </w:r>
    </w:p>
    <w:p>
      <w:r>
        <w:t>Quote of the Day: By failing to prepare, you are preparing to fail.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