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7BDF0" w14:textId="2528E538" w:rsidR="00212879" w:rsidRDefault="00212879" w:rsidP="00212879">
      <w:pPr>
        <w:rPr>
          <w:rFonts w:ascii="Aptos Serif" w:hAnsi="Aptos Serif" w:cs="Aptos Serif"/>
          <w:b/>
          <w:bCs/>
        </w:rPr>
      </w:pPr>
      <w:r>
        <w:rPr>
          <w:rFonts w:ascii="Aptos Serif" w:hAnsi="Aptos Serif" w:cs="Aptos Serif"/>
          <w:b/>
          <w:bCs/>
        </w:rPr>
        <w:t xml:space="preserve">                                                              </w:t>
      </w:r>
      <w:proofErr w:type="spellStart"/>
      <w:proofErr w:type="gramStart"/>
      <w:r w:rsidR="00A272C3" w:rsidRPr="00A272C3">
        <w:rPr>
          <w:rFonts w:ascii="Aptos Serif" w:hAnsi="Aptos Serif" w:cs="Aptos Serif"/>
          <w:b/>
          <w:bCs/>
        </w:rPr>
        <w:t>B.Tech</w:t>
      </w:r>
      <w:proofErr w:type="spellEnd"/>
      <w:proofErr w:type="gramEnd"/>
      <w:r w:rsidR="00A272C3" w:rsidRPr="00A272C3">
        <w:rPr>
          <w:rFonts w:ascii="Aptos Serif" w:hAnsi="Aptos Serif" w:cs="Aptos Serif"/>
          <w:b/>
          <w:bCs/>
        </w:rPr>
        <w:t>(ECE)</w:t>
      </w:r>
    </w:p>
    <w:p w14:paraId="7F2A50E4" w14:textId="069EF836" w:rsidR="00205C93" w:rsidRDefault="00212879" w:rsidP="00212879">
      <w:pPr>
        <w:rPr>
          <w:rFonts w:ascii="Aptos Serif" w:hAnsi="Aptos Serif" w:cs="Aptos Serif"/>
        </w:rPr>
      </w:pPr>
      <w:r>
        <w:rPr>
          <w:rFonts w:ascii="Aptos Serif" w:hAnsi="Aptos Serif" w:cs="Aptos Serif"/>
          <w:b/>
          <w:bCs/>
        </w:rPr>
        <w:t xml:space="preserve">                                                                  Task-2</w:t>
      </w:r>
    </w:p>
    <w:p w14:paraId="3F37C689" w14:textId="77777777" w:rsidR="00205C93" w:rsidRDefault="00205C93" w:rsidP="00205C93">
      <w:pPr>
        <w:jc w:val="center"/>
        <w:rPr>
          <w:rFonts w:ascii="Aptos Serif" w:hAnsi="Aptos Serif" w:cs="Aptos Serif"/>
        </w:rPr>
      </w:pPr>
    </w:p>
    <w:p w14:paraId="73CB4F0A" w14:textId="7CA53B2D" w:rsidR="00205C93" w:rsidRDefault="00205C93" w:rsidP="00205C93">
      <w:pPr>
        <w:jc w:val="center"/>
        <w:rPr>
          <w:rFonts w:ascii="Aptos Serif" w:hAnsi="Aptos Serif" w:cs="Aptos Serif"/>
        </w:rPr>
      </w:pPr>
      <w:r w:rsidRPr="00205C93">
        <w:rPr>
          <w:rFonts w:ascii="Aptos Serif" w:hAnsi="Aptos Serif" w:cs="Aptos Serif"/>
        </w:rPr>
        <w:t xml:space="preserve">Create an extempore </w:t>
      </w:r>
      <w:r>
        <w:rPr>
          <w:rFonts w:ascii="Aptos Serif" w:hAnsi="Aptos Serif" w:cs="Aptos Serif"/>
        </w:rPr>
        <w:t xml:space="preserve">on </w:t>
      </w:r>
      <w:r w:rsidRPr="00205C93">
        <w:rPr>
          <w:rFonts w:ascii="Aptos Serif" w:hAnsi="Aptos Serif" w:cs="Aptos Serif"/>
        </w:rPr>
        <w:br/>
      </w:r>
      <w:r w:rsidRPr="00FB0F23">
        <w:rPr>
          <w:rFonts w:ascii="Aptos Serif" w:hAnsi="Aptos Serif" w:cs="Aptos Serif"/>
          <w:b/>
          <w:bCs/>
        </w:rPr>
        <w:t xml:space="preserve"> IT in automobile</w:t>
      </w:r>
    </w:p>
    <w:p w14:paraId="0B812A98" w14:textId="77777777" w:rsidR="00205C93" w:rsidRDefault="00205C93" w:rsidP="00205C93">
      <w:pPr>
        <w:jc w:val="center"/>
        <w:rPr>
          <w:rFonts w:ascii="Aptos Serif" w:hAnsi="Aptos Serif" w:cs="Aptos Serif"/>
        </w:rPr>
      </w:pPr>
    </w:p>
    <w:p w14:paraId="41403B85" w14:textId="442274C7" w:rsidR="00205C93" w:rsidRDefault="00205C93" w:rsidP="00205C93">
      <w:pPr>
        <w:jc w:val="center"/>
        <w:rPr>
          <w:rFonts w:ascii="Aptos Serif" w:hAnsi="Aptos Serif" w:cs="Aptos Serif"/>
        </w:rPr>
      </w:pPr>
    </w:p>
    <w:p w14:paraId="23D22BD7" w14:textId="70ED08EE" w:rsidR="00205C93" w:rsidRPr="00205C93" w:rsidRDefault="00205C93" w:rsidP="00205C93">
      <w:pPr>
        <w:jc w:val="center"/>
        <w:rPr>
          <w:rFonts w:ascii="Aptos Serif" w:hAnsi="Aptos Serif" w:cs="Aptos Serif"/>
        </w:rPr>
      </w:pPr>
      <w:r w:rsidRPr="00205C93">
        <w:rPr>
          <w:rFonts w:ascii="Aptos Serif" w:hAnsi="Aptos Serif" w:cs="Aptos Serif"/>
        </w:rPr>
        <w:t>"Imagine a world where your car is more than just a means of transport—it’s your co-pilot, your personal assistant, and even your safety guardian. The integration of Information Technology in the automobile industry has turned this vision into reality. From the advent of electric vehicles to autonomous driving, IT has redefined the way we experience mobility.</w:t>
      </w:r>
    </w:p>
    <w:p w14:paraId="50E88BC8" w14:textId="4B6EF4B5" w:rsidR="00205C93" w:rsidRPr="00205C93" w:rsidRDefault="00205C93" w:rsidP="00205C93">
      <w:pPr>
        <w:jc w:val="center"/>
        <w:rPr>
          <w:rFonts w:ascii="Aptos Serif" w:hAnsi="Aptos Serif" w:cs="Aptos Serif"/>
        </w:rPr>
      </w:pPr>
      <w:r w:rsidRPr="00205C93">
        <w:rPr>
          <w:rFonts w:ascii="Aptos Serif" w:hAnsi="Aptos Serif" w:cs="Aptos Serif"/>
        </w:rPr>
        <w:t>With advanced sensors, real-time data processing, and connectivity, cars today can do much more than just drive. Technologies like Internet of Things (IoT) connect vehicles to each other and to infrastructure, enhancing safety and reducing congestion. Artificial intelligence enables self-driving cars to make split-second decisions, while machine learning helps optimize routes and improve fuel efficiency.</w:t>
      </w:r>
    </w:p>
    <w:p w14:paraId="044745BC" w14:textId="77777777" w:rsidR="00205C93" w:rsidRPr="00205C93" w:rsidRDefault="00205C93" w:rsidP="00205C93">
      <w:pPr>
        <w:jc w:val="center"/>
        <w:rPr>
          <w:rFonts w:ascii="Aptos Serif" w:hAnsi="Aptos Serif" w:cs="Aptos Serif"/>
        </w:rPr>
      </w:pPr>
      <w:r w:rsidRPr="00205C93">
        <w:rPr>
          <w:rFonts w:ascii="Aptos Serif" w:hAnsi="Aptos Serif" w:cs="Aptos Serif"/>
        </w:rPr>
        <w:t>IT has also revolutionized vehicle maintenance. Predictive analytics can foresee mechanical issues before they occur, reducing downtime and increasing vehicle longevity. Moreover, features like in-car entertainment systems, voice assistants, and mobile app integration offer unparalleled convenience and personalized experiences for drivers.</w:t>
      </w:r>
    </w:p>
    <w:p w14:paraId="3D4AFB1D" w14:textId="77777777" w:rsidR="00205C93" w:rsidRPr="00205C93" w:rsidRDefault="00205C93" w:rsidP="00205C93">
      <w:pPr>
        <w:jc w:val="center"/>
        <w:rPr>
          <w:rFonts w:ascii="Aptos Serif" w:hAnsi="Aptos Serif" w:cs="Aptos Serif"/>
        </w:rPr>
      </w:pPr>
      <w:r w:rsidRPr="00205C93">
        <w:rPr>
          <w:rFonts w:ascii="Aptos Serif" w:hAnsi="Aptos Serif" w:cs="Aptos Serif"/>
        </w:rPr>
        <w:t>However, as we move toward a tech-driven automobile future, challenges like cybersecurity, data privacy, and the digital divide need to be addressed. The path forward lies in striking a balance between innovation and responsibility.</w:t>
      </w:r>
    </w:p>
    <w:p w14:paraId="00905BC2" w14:textId="491EEA3D" w:rsidR="00205C93" w:rsidRDefault="00205C93" w:rsidP="00205C93">
      <w:pPr>
        <w:jc w:val="center"/>
        <w:rPr>
          <w:rFonts w:ascii="Aptos Serif" w:hAnsi="Aptos Serif" w:cs="Aptos Serif"/>
        </w:rPr>
      </w:pPr>
      <w:r w:rsidRPr="00205C93">
        <w:rPr>
          <w:rFonts w:ascii="Aptos Serif" w:hAnsi="Aptos Serif" w:cs="Aptos Serif"/>
        </w:rPr>
        <w:t>In conclusion, IT has not only transformed the automobile industry but also our relationship with mobility. With each technological advancement, we step closer to a future that is smart, sustainable, and seamlessly connected."</w:t>
      </w:r>
    </w:p>
    <w:p w14:paraId="37FF11A1" w14:textId="77777777" w:rsidR="00FB0F23" w:rsidRDefault="00FB0F23" w:rsidP="00205C93">
      <w:pPr>
        <w:jc w:val="center"/>
        <w:rPr>
          <w:rFonts w:ascii="Aptos Serif" w:hAnsi="Aptos Serif" w:cs="Aptos Serif"/>
        </w:rPr>
      </w:pPr>
    </w:p>
    <w:p w14:paraId="67F49006" w14:textId="77777777" w:rsidR="00FB0F23" w:rsidRDefault="00FB0F23" w:rsidP="00205C93">
      <w:pPr>
        <w:jc w:val="center"/>
        <w:rPr>
          <w:rFonts w:ascii="Aptos Serif" w:hAnsi="Aptos Serif" w:cs="Aptos Serif"/>
        </w:rPr>
      </w:pPr>
    </w:p>
    <w:p w14:paraId="1C4DC307" w14:textId="77777777" w:rsidR="00FB0F23" w:rsidRDefault="00FB0F23" w:rsidP="00205C93">
      <w:pPr>
        <w:jc w:val="center"/>
        <w:rPr>
          <w:rFonts w:ascii="Aptos Serif" w:hAnsi="Aptos Serif" w:cs="Aptos Serif"/>
        </w:rPr>
      </w:pPr>
    </w:p>
    <w:p w14:paraId="4E26555E" w14:textId="77777777" w:rsidR="00FB0F23" w:rsidRPr="00FB0F23" w:rsidRDefault="00FB0F23" w:rsidP="00FB0F23">
      <w:pPr>
        <w:jc w:val="center"/>
        <w:rPr>
          <w:rFonts w:ascii="Aptos Serif" w:hAnsi="Aptos Serif" w:cs="Aptos Serif"/>
          <w:b/>
          <w:bCs/>
        </w:rPr>
      </w:pPr>
      <w:r w:rsidRPr="00FB0F23">
        <w:rPr>
          <w:rFonts w:ascii="Aptos Serif" w:hAnsi="Aptos Serif" w:cs="Aptos Serif"/>
          <w:b/>
          <w:bCs/>
        </w:rPr>
        <w:lastRenderedPageBreak/>
        <w:t>IT in Metro Rail</w:t>
      </w:r>
    </w:p>
    <w:p w14:paraId="2FA5E85E" w14:textId="77777777" w:rsidR="00FB0F23" w:rsidRPr="00FB0F23" w:rsidRDefault="00FB0F23" w:rsidP="00FB0F23">
      <w:pPr>
        <w:jc w:val="center"/>
        <w:rPr>
          <w:rFonts w:ascii="Aptos Serif" w:hAnsi="Aptos Serif" w:cs="Aptos Serif"/>
        </w:rPr>
      </w:pPr>
      <w:r w:rsidRPr="00FB0F23">
        <w:rPr>
          <w:rFonts w:ascii="Aptos Serif" w:hAnsi="Aptos Serif" w:cs="Aptos Serif"/>
        </w:rPr>
        <w:t>"Information Technology plays a pivotal role in the efficient operation of metro rail systems worldwide. IT ensures seamless ticketing through smart card systems, mobile apps, and automated machines, enhancing passenger convenience. Real-time updates on train schedules and operational statuses are powered by advanced IT solutions, reducing uncertainty for commuters.</w:t>
      </w:r>
    </w:p>
    <w:p w14:paraId="0AD0233C" w14:textId="77777777" w:rsidR="00FB0F23" w:rsidRPr="00FB0F23" w:rsidRDefault="00FB0F23" w:rsidP="00FB0F23">
      <w:pPr>
        <w:jc w:val="center"/>
        <w:rPr>
          <w:rFonts w:ascii="Aptos Serif" w:hAnsi="Aptos Serif" w:cs="Aptos Serif"/>
        </w:rPr>
      </w:pPr>
      <w:r w:rsidRPr="00FB0F23">
        <w:rPr>
          <w:rFonts w:ascii="Aptos Serif" w:hAnsi="Aptos Serif" w:cs="Aptos Serif"/>
        </w:rPr>
        <w:t>Behind the scenes, IT optimizes metro systems with traffic management software, predictive maintenance powered by AI, and surveillance systems ensuring passenger safety. In a world where urban transportation is increasingly congested, IT in metro rail is the backbone of smart and sustainable transit solutions."</w:t>
      </w:r>
    </w:p>
    <w:p w14:paraId="1B01FC25" w14:textId="77777777" w:rsidR="00FB0F23" w:rsidRDefault="00FB0F23" w:rsidP="00FB0F23">
      <w:pPr>
        <w:jc w:val="center"/>
        <w:rPr>
          <w:rFonts w:ascii="Aptos Serif" w:hAnsi="Aptos Serif" w:cs="Aptos Serif"/>
          <w:b/>
          <w:bCs/>
        </w:rPr>
      </w:pPr>
    </w:p>
    <w:p w14:paraId="5509F1C4" w14:textId="77777777" w:rsidR="00FB0F23" w:rsidRDefault="00FB0F23" w:rsidP="00FB0F23">
      <w:pPr>
        <w:jc w:val="center"/>
        <w:rPr>
          <w:rFonts w:ascii="Aptos Serif" w:hAnsi="Aptos Serif" w:cs="Aptos Serif"/>
          <w:b/>
          <w:bCs/>
        </w:rPr>
      </w:pPr>
    </w:p>
    <w:p w14:paraId="2BE37FA6" w14:textId="77777777" w:rsidR="00FB0F23" w:rsidRDefault="00FB0F23" w:rsidP="00FB0F23">
      <w:pPr>
        <w:jc w:val="center"/>
        <w:rPr>
          <w:rFonts w:ascii="Aptos Serif" w:hAnsi="Aptos Serif" w:cs="Aptos Serif"/>
          <w:b/>
          <w:bCs/>
        </w:rPr>
      </w:pPr>
    </w:p>
    <w:p w14:paraId="395ACD6E" w14:textId="77777777" w:rsidR="00FB0F23" w:rsidRDefault="00FB0F23" w:rsidP="00FB0F23">
      <w:pPr>
        <w:jc w:val="center"/>
        <w:rPr>
          <w:rFonts w:ascii="Aptos Serif" w:hAnsi="Aptos Serif" w:cs="Aptos Serif"/>
          <w:b/>
          <w:bCs/>
        </w:rPr>
      </w:pPr>
    </w:p>
    <w:p w14:paraId="6DE47A67" w14:textId="51A4C65D" w:rsidR="00FB0F23" w:rsidRPr="00FB0F23" w:rsidRDefault="00FB0F23" w:rsidP="00FB0F23">
      <w:pPr>
        <w:jc w:val="center"/>
        <w:rPr>
          <w:rFonts w:ascii="Aptos Serif" w:hAnsi="Aptos Serif" w:cs="Aptos Serif"/>
          <w:b/>
          <w:bCs/>
        </w:rPr>
      </w:pPr>
      <w:r w:rsidRPr="00FB0F23">
        <w:rPr>
          <w:rFonts w:ascii="Aptos Serif" w:hAnsi="Aptos Serif" w:cs="Aptos Serif"/>
          <w:b/>
          <w:bCs/>
        </w:rPr>
        <w:t>IT in Avionics</w:t>
      </w:r>
    </w:p>
    <w:p w14:paraId="7138B7CD" w14:textId="77777777" w:rsidR="00FB0F23" w:rsidRPr="00FB0F23" w:rsidRDefault="00FB0F23" w:rsidP="00FB0F23">
      <w:pPr>
        <w:jc w:val="center"/>
        <w:rPr>
          <w:rFonts w:ascii="Aptos Serif" w:hAnsi="Aptos Serif" w:cs="Aptos Serif"/>
        </w:rPr>
      </w:pPr>
      <w:r w:rsidRPr="00FB0F23">
        <w:rPr>
          <w:rFonts w:ascii="Aptos Serif" w:hAnsi="Aptos Serif" w:cs="Aptos Serif"/>
        </w:rPr>
        <w:t>"Avionics—the electronic systems used in aircraft, satellites, and spacecraft—are fundamentally driven by Information Technology. From navigation systems to in-flight communication and entertainment, IT is integral to the aviation experience.</w:t>
      </w:r>
    </w:p>
    <w:p w14:paraId="27F03361" w14:textId="77777777" w:rsidR="00FB0F23" w:rsidRPr="00FB0F23" w:rsidRDefault="00FB0F23" w:rsidP="00FB0F23">
      <w:pPr>
        <w:jc w:val="center"/>
        <w:rPr>
          <w:rFonts w:ascii="Aptos Serif" w:hAnsi="Aptos Serif" w:cs="Aptos Serif"/>
        </w:rPr>
      </w:pPr>
      <w:r w:rsidRPr="00FB0F23">
        <w:rPr>
          <w:rFonts w:ascii="Aptos Serif" w:hAnsi="Aptos Serif" w:cs="Aptos Serif"/>
        </w:rPr>
        <w:t>Flight management systems process and analyze real-time data to aid pilots in decision-making, ensuring safety and efficiency. IT solutions also monitor aircraft performance, enabling predictive maintenance and reducing downtime. Furthermore, air traffic control systems rely on IT to ensure synchronized movement of thousands of flights daily.</w:t>
      </w:r>
    </w:p>
    <w:p w14:paraId="44EFC61D" w14:textId="77777777" w:rsidR="00FB0F23" w:rsidRPr="00FB0F23" w:rsidRDefault="00FB0F23" w:rsidP="00FB0F23">
      <w:pPr>
        <w:jc w:val="center"/>
        <w:rPr>
          <w:rFonts w:ascii="Aptos Serif" w:hAnsi="Aptos Serif" w:cs="Aptos Serif"/>
        </w:rPr>
      </w:pPr>
      <w:r w:rsidRPr="00FB0F23">
        <w:rPr>
          <w:rFonts w:ascii="Aptos Serif" w:hAnsi="Aptos Serif" w:cs="Aptos Serif"/>
        </w:rPr>
        <w:t>In short, IT is not just a tool but a lifeline for the aviation industry, making air travel safer, more reliable, and connected."</w:t>
      </w:r>
    </w:p>
    <w:p w14:paraId="0C065A9F" w14:textId="77777777" w:rsidR="00FB0F23" w:rsidRPr="00205C93" w:rsidRDefault="00FB0F23" w:rsidP="00205C93">
      <w:pPr>
        <w:jc w:val="center"/>
        <w:rPr>
          <w:rFonts w:ascii="Aptos Serif" w:hAnsi="Aptos Serif" w:cs="Aptos Serif"/>
        </w:rPr>
      </w:pPr>
    </w:p>
    <w:p w14:paraId="389B7D44" w14:textId="7AAEA11C" w:rsidR="003F4754" w:rsidRPr="00205C93" w:rsidRDefault="00B4673E" w:rsidP="00205C93">
      <w:pPr>
        <w:jc w:val="center"/>
        <w:rPr>
          <w:rFonts w:ascii="Aptos Serif" w:hAnsi="Aptos Serif" w:cs="Aptos Serif"/>
        </w:rPr>
      </w:pPr>
      <w:r>
        <w:rPr>
          <w:rFonts w:ascii="Aptos Serif" w:hAnsi="Aptos Serif" w:cs="Aptos Serif"/>
          <w:noProof/>
        </w:rPr>
        <w:lastRenderedPageBreak/>
        <w:drawing>
          <wp:anchor distT="0" distB="0" distL="114300" distR="114300" simplePos="0" relativeHeight="251658240" behindDoc="0" locked="0" layoutInCell="1" allowOverlap="1" wp14:anchorId="23ACDD79" wp14:editId="5A26F85B">
            <wp:simplePos x="0" y="0"/>
            <wp:positionH relativeFrom="column">
              <wp:posOffset>180250</wp:posOffset>
            </wp:positionH>
            <wp:positionV relativeFrom="paragraph">
              <wp:posOffset>1534795</wp:posOffset>
            </wp:positionV>
            <wp:extent cx="5934710" cy="5934710"/>
            <wp:effectExtent l="0" t="0" r="8890" b="8890"/>
            <wp:wrapTopAndBottom/>
            <wp:docPr id="49104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F4754" w:rsidRPr="00205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Serif">
    <w:charset w:val="00"/>
    <w:family w:val="roman"/>
    <w:pitch w:val="variable"/>
    <w:sig w:usb0="A11526FF" w:usb1="C000ECFB" w:usb2="0001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54"/>
    <w:rsid w:val="000C1602"/>
    <w:rsid w:val="00205C93"/>
    <w:rsid w:val="00212879"/>
    <w:rsid w:val="003F4754"/>
    <w:rsid w:val="00492981"/>
    <w:rsid w:val="006578DE"/>
    <w:rsid w:val="00A272C3"/>
    <w:rsid w:val="00B4673E"/>
    <w:rsid w:val="00EB65A2"/>
    <w:rsid w:val="00FA3141"/>
    <w:rsid w:val="00FB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300E"/>
  <w15:chartTrackingRefBased/>
  <w15:docId w15:val="{567B1D02-2A8A-4E6F-B83E-96044932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54"/>
    <w:rPr>
      <w:rFonts w:eastAsiaTheme="majorEastAsia" w:cstheme="majorBidi"/>
      <w:color w:val="272727" w:themeColor="text1" w:themeTint="D8"/>
    </w:rPr>
  </w:style>
  <w:style w:type="paragraph" w:styleId="Title">
    <w:name w:val="Title"/>
    <w:basedOn w:val="Normal"/>
    <w:next w:val="Normal"/>
    <w:link w:val="TitleChar"/>
    <w:uiPriority w:val="10"/>
    <w:qFormat/>
    <w:rsid w:val="003F4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54"/>
    <w:pPr>
      <w:spacing w:before="160"/>
      <w:jc w:val="center"/>
    </w:pPr>
    <w:rPr>
      <w:i/>
      <w:iCs/>
      <w:color w:val="404040" w:themeColor="text1" w:themeTint="BF"/>
    </w:rPr>
  </w:style>
  <w:style w:type="character" w:customStyle="1" w:styleId="QuoteChar">
    <w:name w:val="Quote Char"/>
    <w:basedOn w:val="DefaultParagraphFont"/>
    <w:link w:val="Quote"/>
    <w:uiPriority w:val="29"/>
    <w:rsid w:val="003F4754"/>
    <w:rPr>
      <w:i/>
      <w:iCs/>
      <w:color w:val="404040" w:themeColor="text1" w:themeTint="BF"/>
    </w:rPr>
  </w:style>
  <w:style w:type="paragraph" w:styleId="ListParagraph">
    <w:name w:val="List Paragraph"/>
    <w:basedOn w:val="Normal"/>
    <w:uiPriority w:val="34"/>
    <w:qFormat/>
    <w:rsid w:val="003F4754"/>
    <w:pPr>
      <w:ind w:left="720"/>
      <w:contextualSpacing/>
    </w:pPr>
  </w:style>
  <w:style w:type="character" w:styleId="IntenseEmphasis">
    <w:name w:val="Intense Emphasis"/>
    <w:basedOn w:val="DefaultParagraphFont"/>
    <w:uiPriority w:val="21"/>
    <w:qFormat/>
    <w:rsid w:val="003F4754"/>
    <w:rPr>
      <w:i/>
      <w:iCs/>
      <w:color w:val="2F5496" w:themeColor="accent1" w:themeShade="BF"/>
    </w:rPr>
  </w:style>
  <w:style w:type="paragraph" w:styleId="IntenseQuote">
    <w:name w:val="Intense Quote"/>
    <w:basedOn w:val="Normal"/>
    <w:next w:val="Normal"/>
    <w:link w:val="IntenseQuoteChar"/>
    <w:uiPriority w:val="30"/>
    <w:qFormat/>
    <w:rsid w:val="003F4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754"/>
    <w:rPr>
      <w:i/>
      <w:iCs/>
      <w:color w:val="2F5496" w:themeColor="accent1" w:themeShade="BF"/>
    </w:rPr>
  </w:style>
  <w:style w:type="character" w:styleId="IntenseReference">
    <w:name w:val="Intense Reference"/>
    <w:basedOn w:val="DefaultParagraphFont"/>
    <w:uiPriority w:val="32"/>
    <w:qFormat/>
    <w:rsid w:val="003F47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30732">
      <w:bodyDiv w:val="1"/>
      <w:marLeft w:val="0"/>
      <w:marRight w:val="0"/>
      <w:marTop w:val="0"/>
      <w:marBottom w:val="0"/>
      <w:divBdr>
        <w:top w:val="none" w:sz="0" w:space="0" w:color="auto"/>
        <w:left w:val="none" w:sz="0" w:space="0" w:color="auto"/>
        <w:bottom w:val="none" w:sz="0" w:space="0" w:color="auto"/>
        <w:right w:val="none" w:sz="0" w:space="0" w:color="auto"/>
      </w:divBdr>
    </w:div>
    <w:div w:id="999425747">
      <w:bodyDiv w:val="1"/>
      <w:marLeft w:val="0"/>
      <w:marRight w:val="0"/>
      <w:marTop w:val="0"/>
      <w:marBottom w:val="0"/>
      <w:divBdr>
        <w:top w:val="none" w:sz="0" w:space="0" w:color="auto"/>
        <w:left w:val="none" w:sz="0" w:space="0" w:color="auto"/>
        <w:bottom w:val="none" w:sz="0" w:space="0" w:color="auto"/>
        <w:right w:val="none" w:sz="0" w:space="0" w:color="auto"/>
      </w:divBdr>
    </w:div>
    <w:div w:id="1529946309">
      <w:bodyDiv w:val="1"/>
      <w:marLeft w:val="0"/>
      <w:marRight w:val="0"/>
      <w:marTop w:val="0"/>
      <w:marBottom w:val="0"/>
      <w:divBdr>
        <w:top w:val="none" w:sz="0" w:space="0" w:color="auto"/>
        <w:left w:val="none" w:sz="0" w:space="0" w:color="auto"/>
        <w:bottom w:val="none" w:sz="0" w:space="0" w:color="auto"/>
        <w:right w:val="none" w:sz="0" w:space="0" w:color="auto"/>
      </w:divBdr>
    </w:div>
    <w:div w:id="1662273477">
      <w:bodyDiv w:val="1"/>
      <w:marLeft w:val="0"/>
      <w:marRight w:val="0"/>
      <w:marTop w:val="0"/>
      <w:marBottom w:val="0"/>
      <w:divBdr>
        <w:top w:val="none" w:sz="0" w:space="0" w:color="auto"/>
        <w:left w:val="none" w:sz="0" w:space="0" w:color="auto"/>
        <w:bottom w:val="none" w:sz="0" w:space="0" w:color="auto"/>
        <w:right w:val="none" w:sz="0" w:space="0" w:color="auto"/>
      </w:divBdr>
    </w:div>
    <w:div w:id="1826772996">
      <w:bodyDiv w:val="1"/>
      <w:marLeft w:val="0"/>
      <w:marRight w:val="0"/>
      <w:marTop w:val="0"/>
      <w:marBottom w:val="0"/>
      <w:divBdr>
        <w:top w:val="none" w:sz="0" w:space="0" w:color="auto"/>
        <w:left w:val="none" w:sz="0" w:space="0" w:color="auto"/>
        <w:bottom w:val="none" w:sz="0" w:space="0" w:color="auto"/>
        <w:right w:val="none" w:sz="0" w:space="0" w:color="auto"/>
      </w:divBdr>
    </w:div>
    <w:div w:id="207342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Abhishek Yadav</cp:lastModifiedBy>
  <cp:revision>2</cp:revision>
  <dcterms:created xsi:type="dcterms:W3CDTF">2025-03-12T06:52:00Z</dcterms:created>
  <dcterms:modified xsi:type="dcterms:W3CDTF">2025-03-12T06:52:00Z</dcterms:modified>
</cp:coreProperties>
</file>