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3C3489"/>
          <w:sz w:val="26"/>
        </w:rPr>
        <w:t>NudgeHQ</w:t>
      </w:r>
    </w:p>
    <w:p>
      <w:pPr>
        <w:spacing w:after="80"/>
      </w:pPr>
      <w:r>
        <w:rPr>
          <w:rFonts w:ascii="Calibri" w:hAnsi="Calibri"/>
          <w:b/>
          <w:color w:val="181625"/>
          <w:sz w:val="60"/>
        </w:rPr>
        <w:t>Team Onboarding Pack</w:t>
      </w:r>
    </w:p>
    <w:p>
      <w:pPr>
        <w:spacing w:after="360"/>
      </w:pPr>
      <w:r>
        <w:rPr>
          <w:rFonts w:ascii="Calibri" w:hAnsi="Calibri"/>
          <w:color w:val="5F5E5A"/>
          <w:sz w:val="25"/>
        </w:rPr>
        <w:t>Problem, solution, product idea, implementation plan, and future roadmap for new team members.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EEEDFE"/>
          </w:tcPr>
          <w:p>
            <w:r/>
            <w:r>
              <w:rPr>
                <w:rFonts w:ascii="Calibri" w:hAnsi="Calibri"/>
                <w:b/>
                <w:color w:val="3C3489"/>
                <w:sz w:val="19"/>
              </w:rPr>
              <w:t>Version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color w:val="2C2C2A"/>
                <w:sz w:val="21"/>
              </w:rPr>
              <w:t>Internal beta brief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EEEDFE"/>
          </w:tcPr>
          <w:p>
            <w:r/>
            <w:r>
              <w:rPr>
                <w:rFonts w:ascii="Calibri" w:hAnsi="Calibri"/>
                <w:b/>
                <w:color w:val="3C3489"/>
                <w:sz w:val="19"/>
              </w:rPr>
              <w:t>Prepared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color w:val="2C2C2A"/>
                <w:sz w:val="21"/>
              </w:rPr>
              <w:t>10 June 2026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EEEDFE"/>
          </w:tcPr>
          <w:p>
            <w:r/>
            <w:r>
              <w:rPr>
                <w:rFonts w:ascii="Calibri" w:hAnsi="Calibri"/>
                <w:b/>
                <w:color w:val="3C3489"/>
                <w:sz w:val="19"/>
              </w:rPr>
              <w:t>Audience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color w:val="2C2C2A"/>
                <w:sz w:val="21"/>
              </w:rPr>
              <w:t>New team members, contributors, advisors, and early operators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EEEDFE"/>
          </w:tcPr>
          <w:p>
            <w:r/>
            <w:r>
              <w:rPr>
                <w:rFonts w:ascii="Calibri" w:hAnsi="Calibri"/>
                <w:b/>
                <w:color w:val="3C3489"/>
                <w:sz w:val="19"/>
              </w:rPr>
              <w:t>Owner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color w:val="2C2C2A"/>
                <w:sz w:val="21"/>
              </w:rPr>
              <w:t>NudgeHQ founding team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9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CDEFE0"/>
              <w:left w:val="single" w:sz="8" w:space="0" w:color="CDEFE0"/>
              <w:bottom w:val="single" w:sz="8" w:space="0" w:color="CDEFE0"/>
              <w:right w:val="single" w:sz="8" w:space="0" w:color="CDEFE0"/>
            </w:tcBorders>
            <w:vAlign w:val="center"/>
            <w:shd w:fill="E8F7F1"/>
          </w:tcPr>
          <w:p>
            <w:r/>
            <w:r>
              <w:rPr>
                <w:rFonts w:ascii="Calibri" w:hAnsi="Calibri"/>
                <w:b/>
                <w:color w:val="11261C"/>
                <w:sz w:val="23"/>
              </w:rPr>
              <w:t xml:space="preserve">Core belief: </w:t>
            </w:r>
            <w:r>
              <w:rPr>
                <w:rFonts w:ascii="Calibri" w:hAnsi="Calibri"/>
                <w:color w:val="11261C"/>
                <w:sz w:val="23"/>
              </w:rPr>
              <w:t>Teams do not fail because work is not happening; teams fail because progress is invisible until it is too late.</w:t>
            </w:r>
          </w:p>
        </w:tc>
      </w:tr>
    </w:tbl>
    <w:p>
      <w:pPr>
        <w:spacing w:before="360"/>
      </w:pPr>
      <w:r>
        <w:rPr>
          <w:rFonts w:ascii="Calibri" w:hAnsi="Calibri"/>
          <w:b/>
          <w:color w:val="3C3489"/>
          <w:sz w:val="26"/>
        </w:rPr>
        <w:t>How to use this document</w:t>
      </w:r>
    </w:p>
    <w:p>
      <w:pPr>
        <w:pStyle w:val="ListBullet"/>
      </w:pPr>
      <w:r>
        <w:t>Read sections 1-4 first to understand the product thesis.</w:t>
      </w:r>
    </w:p>
    <w:p>
      <w:pPr>
        <w:pStyle w:val="ListBullet"/>
      </w:pPr>
      <w:r>
        <w:t>Use sections 5-10 to understand current scope and implementation priorities.</w:t>
      </w:r>
    </w:p>
    <w:p>
      <w:pPr>
        <w:pStyle w:val="ListBullet"/>
      </w:pPr>
      <w:r>
        <w:t>Use sections 11-17 as the practical onboarding guide for execution.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</w:rPr>
        <w:t>Version:</w:t>
      </w:r>
      <w:r>
        <w:t xml:space="preserve"> Internal beta brief</w:t>
      </w:r>
    </w:p>
    <w:p>
      <w:pPr>
        <w:jc w:val="left"/>
      </w:pPr>
      <w:r>
        <w:rPr>
          <w:rFonts w:ascii="Calibri" w:hAnsi="Calibri"/>
          <w:b/>
        </w:rPr>
        <w:t>Prepared:</w:t>
      </w:r>
      <w:r>
        <w:t xml:space="preserve"> 10 June 2026</w:t>
      </w:r>
    </w:p>
    <w:p>
      <w:pPr>
        <w:jc w:val="left"/>
      </w:pPr>
      <w:r>
        <w:rPr>
          <w:rFonts w:ascii="Calibri" w:hAnsi="Calibri"/>
          <w:b/>
        </w:rPr>
        <w:t>Audience:</w:t>
      </w:r>
      <w:r>
        <w:t xml:space="preserve"> New team members, contributors, advisors, and early operators</w:t>
      </w:r>
    </w:p>
    <w:p>
      <w:pPr>
        <w:jc w:val="left"/>
      </w:pPr>
      <w:r>
        <w:rPr>
          <w:rFonts w:ascii="Calibri" w:hAnsi="Calibri"/>
          <w:b/>
        </w:rPr>
        <w:t>Owner:</w:t>
      </w:r>
      <w:r>
        <w:t xml:space="preserve"> NudgeHQ founding team</w:t>
      </w:r>
    </w:p>
    <w:p>
      <w:pPr>
        <w:pStyle w:val="Heading1"/>
      </w:pPr>
      <w:r>
        <w:t>1. Executive Summary</w:t>
      </w:r>
    </w:p>
    <w:p>
      <w:pPr>
        <w:jc w:val="left"/>
      </w:pPr>
      <w:r>
        <w:t>NudgeHQ is a B2B SaaS platform for real-time workforce progress tracking. The product helps employees share quick daily updates, blockers, task status, proof, focus, and check-ins while managers, HR, and admins get the right visibility without chasing people across WhatsApp, Slack, spreadsheets, or meetings.</w:t>
      </w:r>
    </w:p>
    <w:p>
      <w:pPr>
        <w:jc w:val="left"/>
      </w:pPr>
      <w:r>
        <w:t>The core idea is simple: teams do not fail because work is not happening; teams fail because progress is invisible until it is too late. NudgeHQ becomes the lightweight daily visibility layer above the tools a company already uses.</w:t>
      </w:r>
    </w:p>
    <w:p>
      <w:pPr>
        <w:pStyle w:val="Heading2"/>
      </w:pPr>
      <w:r>
        <w:t>One-line positioning</w:t>
      </w:r>
    </w:p>
    <w:p>
      <w:pPr>
        <w:jc w:val="left"/>
      </w:pPr>
      <w:r>
        <w:t>NudgeHQ helps growing teams know what changed today, who is blocked, and what needs attention before work slips.</w:t>
      </w:r>
    </w:p>
    <w:p>
      <w:pPr>
        <w:pStyle w:val="Heading2"/>
      </w:pPr>
      <w:r>
        <w:t>Current product direction</w:t>
      </w:r>
    </w:p>
    <w:p>
      <w:pPr>
        <w:pStyle w:val="ListBullet"/>
      </w:pPr>
      <w:r>
        <w:t>Build for early-stage and growing teams that need team clarity without enterprise bloat.</w:t>
      </w:r>
    </w:p>
    <w:p>
      <w:pPr>
        <w:pStyle w:val="ListBullet"/>
      </w:pPr>
      <w:r>
        <w:t>Keep employee submission lightweight and human.</w:t>
      </w:r>
    </w:p>
    <w:p>
      <w:pPr>
        <w:pStyle w:val="ListBullet"/>
      </w:pPr>
      <w:r>
        <w:t>Make WhatsApp a key workflow because employees already respond there.</w:t>
      </w:r>
    </w:p>
    <w:p>
      <w:pPr>
        <w:pStyle w:val="ListBullet"/>
      </w:pPr>
      <w:r>
        <w:t>Turn raw updates into manager-ready intelligence through NudgeAI.</w:t>
      </w:r>
    </w:p>
    <w:p>
      <w:pPr>
        <w:pStyle w:val="ListBullet"/>
      </w:pPr>
      <w:r>
        <w:t>Keep role views clean: employees see themselves, managers see their team, HR sees people signals, admins see company-wide operations.</w:t>
      </w:r>
    </w:p>
    <w:p>
      <w:pPr>
        <w:pStyle w:val="Heading1"/>
      </w:pPr>
      <w:r>
        <w:t>2. The Problem</w:t>
      </w:r>
    </w:p>
    <w:p>
      <w:pPr>
        <w:jc w:val="left"/>
      </w:pPr>
      <w:r>
        <w:t>Most teams already have many tools: task boards, HR systems, chats, spreadsheets, email, and docs. But those tools do not automatically answer the daily operating questions leaders ask:</w:t>
      </w:r>
    </w:p>
    <w:p>
      <w:pPr>
        <w:pStyle w:val="ListBullet"/>
      </w:pPr>
      <w:r>
        <w:t>What actually changed today?</w:t>
      </w:r>
    </w:p>
    <w:p>
      <w:pPr>
        <w:pStyle w:val="ListBullet"/>
      </w:pPr>
      <w:r>
        <w:t>Which work is blocked?</w:t>
      </w:r>
    </w:p>
    <w:p>
      <w:pPr>
        <w:pStyle w:val="ListBullet"/>
      </w:pPr>
      <w:r>
        <w:t>Who has not checked in?</w:t>
      </w:r>
    </w:p>
    <w:p>
      <w:pPr>
        <w:pStyle w:val="ListBullet"/>
      </w:pPr>
      <w:r>
        <w:t>Which tasks are at risk?</w:t>
      </w:r>
    </w:p>
    <w:p>
      <w:pPr>
        <w:pStyle w:val="ListBullet"/>
      </w:pPr>
      <w:r>
        <w:t>What should a manager follow up on first?</w:t>
      </w:r>
    </w:p>
    <w:p>
      <w:pPr>
        <w:pStyle w:val="ListBullet"/>
      </w:pPr>
      <w:r>
        <w:t>Which employee wins should be recognized?</w:t>
      </w:r>
    </w:p>
    <w:p>
      <w:pPr>
        <w:pStyle w:val="ListBullet"/>
      </w:pPr>
      <w:r>
        <w:t>What evidence exists for performance and growth conversations?</w:t>
      </w:r>
    </w:p>
    <w:p>
      <w:pPr>
        <w:pStyle w:val="Heading2"/>
      </w:pPr>
      <w:r>
        <w:t>Pain points we are solving</w:t>
      </w:r>
    </w:p>
    <w:p>
      <w:pPr>
        <w:pStyle w:val="ListNumber"/>
      </w:pPr>
      <w:r>
        <w:rPr>
          <w:rFonts w:ascii="Calibri" w:hAnsi="Calibri"/>
          <w:b/>
        </w:rPr>
        <w:t>Managers chase updates manually.</w:t>
      </w:r>
      <w:r>
        <w:t xml:space="preserve"> Standups, WhatsApp threads, Slack pings, and spreadsheets become a routine tax.</w:t>
      </w:r>
    </w:p>
    <w:p>
      <w:pPr>
        <w:pStyle w:val="ListNumber"/>
      </w:pPr>
      <w:r>
        <w:rPr>
          <w:rFonts w:ascii="Calibri" w:hAnsi="Calibri"/>
          <w:b/>
        </w:rPr>
        <w:t>Blockers surface late.</w:t>
      </w:r>
      <w:r>
        <w:t xml:space="preserve"> Teams often discover blockers only after a deadline is already slipping.</w:t>
      </w:r>
    </w:p>
    <w:p>
      <w:pPr>
        <w:pStyle w:val="ListNumber"/>
      </w:pPr>
      <w:r>
        <w:rPr>
          <w:rFonts w:ascii="Calibri" w:hAnsi="Calibri"/>
          <w:b/>
        </w:rPr>
        <w:t>Employees lose visibility.</w:t>
      </w:r>
      <w:r>
        <w:t xml:space="preserve"> Good work, proof, consistency, and growth can disappear in scattered messages.</w:t>
      </w:r>
    </w:p>
    <w:p>
      <w:pPr>
        <w:pStyle w:val="ListNumber"/>
      </w:pPr>
      <w:r>
        <w:rPr>
          <w:rFonts w:ascii="Calibri" w:hAnsi="Calibri"/>
          <w:b/>
        </w:rPr>
        <w:t>HR lacks live people signals.</w:t>
      </w:r>
      <w:r>
        <w:t xml:space="preserve"> HR often sees people health too late, after burnout, disengagement, or repeated missed updates.</w:t>
      </w:r>
    </w:p>
    <w:p>
      <w:pPr>
        <w:pStyle w:val="ListNumber"/>
      </w:pPr>
      <w:r>
        <w:rPr>
          <w:rFonts w:ascii="Calibri" w:hAnsi="Calibri"/>
          <w:b/>
        </w:rPr>
        <w:t>Founders and admins lack one operating view.</w:t>
      </w:r>
      <w:r>
        <w:t xml:space="preserve"> Leadership needs a simple command view across tasks, updates, blockers, departments, and reports.</w:t>
      </w:r>
    </w:p>
    <w:p>
      <w:pPr>
        <w:pStyle w:val="Heading1"/>
      </w:pPr>
      <w:r>
        <w:t>3. Our Solution</w:t>
      </w:r>
    </w:p>
    <w:p>
      <w:pPr>
        <w:jc w:val="left"/>
      </w:pPr>
      <w:r>
        <w:t>NudgeHQ creates a daily operating rhythm where employees submit short signals, NudgeAI interprets the signals, and leaders act from dashboards.</w:t>
      </w:r>
    </w:p>
    <w:p>
      <w:pPr>
        <w:pStyle w:val="Heading2"/>
      </w:pPr>
      <w:r>
        <w:t>Product loop</w:t>
      </w:r>
    </w:p>
    <w:p>
      <w:pPr>
        <w:pStyle w:val="ListNumber"/>
      </w:pPr>
      <w:r>
        <w:rPr>
          <w:rFonts w:ascii="Calibri" w:hAnsi="Calibri"/>
          <w:b/>
        </w:rPr>
        <w:t>Employee receives or opens a check-in.</w:t>
      </w:r>
      <w:r>
        <w:t xml:space="preserve"> They share location, goals, progress, blockers, proof, and focus in under two minutes.</w:t>
      </w:r>
    </w:p>
    <w:p>
      <w:pPr>
        <w:pStyle w:val="ListNumber"/>
      </w:pPr>
      <w:r>
        <w:rPr>
          <w:rFonts w:ascii="Calibri" w:hAnsi="Calibri"/>
          <w:b/>
        </w:rPr>
        <w:t>NudgeHQ stores structured work signals.</w:t>
      </w:r>
      <w:r>
        <w:t xml:space="preserve"> Tasks, updates, blockers, focus sessions, deep work, and check-ins become useful data.</w:t>
      </w:r>
    </w:p>
    <w:p>
      <w:pPr>
        <w:pStyle w:val="ListNumber"/>
      </w:pPr>
      <w:r>
        <w:rPr>
          <w:rFonts w:ascii="Calibri" w:hAnsi="Calibri"/>
          <w:b/>
        </w:rPr>
        <w:t>NudgeAI summarizes and detects.</w:t>
      </w:r>
      <w:r>
        <w:t xml:space="preserve"> It creates briefs, scores update quality, flags inactivity, highlights blockers, forecasts sprint risk, and suggests appreciation.</w:t>
      </w:r>
    </w:p>
    <w:p>
      <w:pPr>
        <w:pStyle w:val="ListNumber"/>
      </w:pPr>
      <w:r>
        <w:rPr>
          <w:rFonts w:ascii="Calibri" w:hAnsi="Calibri"/>
          <w:b/>
        </w:rPr>
        <w:t>Managers, HR, and admins act.</w:t>
      </w:r>
      <w:r>
        <w:t xml:space="preserve"> Each role sees a scoped dashboard with next actions instead of scattered raw messages.</w:t>
      </w:r>
    </w:p>
    <w:p>
      <w:pPr>
        <w:pStyle w:val="Heading2"/>
      </w:pPr>
      <w:r>
        <w:t>What makes NudgeHQ different</w:t>
      </w:r>
    </w:p>
    <w:p>
      <w:pPr>
        <w:pStyle w:val="ListBullet"/>
      </w:pPr>
      <w:r>
        <w:rPr>
          <w:rFonts w:ascii="Calibri" w:hAnsi="Calibri"/>
          <w:b/>
        </w:rPr>
        <w:t>Not another bloated work suite.</w:t>
      </w:r>
      <w:r>
        <w:t xml:space="preserve"> It does not try to replace every tool. It becomes the visibility layer above existing tools.</w:t>
      </w:r>
    </w:p>
    <w:p>
      <w:pPr>
        <w:pStyle w:val="ListBullet"/>
      </w:pPr>
      <w:r>
        <w:rPr>
          <w:rFonts w:ascii="Calibri" w:hAnsi="Calibri"/>
          <w:b/>
        </w:rPr>
        <w:t>WhatsApp-first nudges.</w:t>
      </w:r>
      <w:r>
        <w:t xml:space="preserve"> Employees can receive nudges and reply from a channel they already use.</w:t>
      </w:r>
    </w:p>
    <w:p>
      <w:pPr>
        <w:pStyle w:val="ListBullet"/>
      </w:pPr>
      <w:r>
        <w:rPr>
          <w:rFonts w:ascii="Calibri" w:hAnsi="Calibri"/>
          <w:b/>
        </w:rPr>
        <w:t>Role-scoped dashboards.</w:t>
      </w:r>
      <w:r>
        <w:t xml:space="preserve"> Admin, HR, manager, and employee experiences are intentionally separate.</w:t>
      </w:r>
    </w:p>
    <w:p>
      <w:pPr>
        <w:pStyle w:val="ListBullet"/>
      </w:pPr>
      <w:r>
        <w:rPr>
          <w:rFonts w:ascii="Calibri" w:hAnsi="Calibri"/>
          <w:b/>
        </w:rPr>
        <w:t>AI turns updates into action.</w:t>
      </w:r>
      <w:r>
        <w:t xml:space="preserve"> NudgeAI converts small updates into summaries, alerts, forecasts, and manager-ready briefs.</w:t>
      </w:r>
    </w:p>
    <w:p>
      <w:pPr>
        <w:pStyle w:val="ListBullet"/>
      </w:pPr>
      <w:r>
        <w:rPr>
          <w:rFonts w:ascii="Calibri" w:hAnsi="Calibri"/>
          <w:b/>
        </w:rPr>
        <w:t>Growth evidence for employees.</w:t>
      </w:r>
      <w:r>
        <w:t xml:space="preserve"> Progress history becomes useful for reviews, proof, recognition, and development.</w:t>
      </w:r>
    </w:p>
    <w:p>
      <w:pPr>
        <w:pStyle w:val="Heading1"/>
      </w:pPr>
      <w:r>
        <w:t>4. Target Users and Roles</w:t>
      </w:r>
    </w:p>
    <w:p>
      <w:pPr>
        <w:pStyle w:val="Heading2"/>
      </w:pPr>
      <w:r>
        <w:t>Admin / Founder / Operations Lead</w:t>
      </w:r>
    </w:p>
    <w:p>
      <w:pPr>
        <w:jc w:val="left"/>
      </w:pPr>
      <w:r>
        <w:t>Needs company-wide visibility, role management, departments, invites, reports, billing, and control over the workspace.</w:t>
      </w:r>
    </w:p>
    <w:p>
      <w:pPr>
        <w:pStyle w:val="Heading2"/>
      </w:pPr>
      <w:r>
        <w:t>HR Lead</w:t>
      </w:r>
    </w:p>
    <w:p>
      <w:pPr>
        <w:jc w:val="left"/>
      </w:pPr>
      <w:r>
        <w:t>Needs people health, check-in consistency, burnout signals, skill gaps, attendance patterns, growth summaries, and board-ready reporting.</w:t>
      </w:r>
    </w:p>
    <w:p>
      <w:pPr>
        <w:pStyle w:val="Heading2"/>
      </w:pPr>
      <w:r>
        <w:t>Manager</w:t>
      </w:r>
    </w:p>
    <w:p>
      <w:pPr>
        <w:jc w:val="left"/>
      </w:pPr>
      <w:r>
        <w:t>Needs team tasks, blockers, recent updates, daily standup briefs, active risks, and quick ways to nudge or unblock people.</w:t>
      </w:r>
    </w:p>
    <w:p>
      <w:pPr>
        <w:pStyle w:val="Heading2"/>
      </w:pPr>
      <w:r>
        <w:t>Employee</w:t>
      </w:r>
    </w:p>
    <w:p>
      <w:pPr>
        <w:jc w:val="left"/>
      </w:pPr>
      <w:r>
        <w:t>Needs a clean personal workspace to see tasks, submit check-ins, report blockers, protect focus, and build a visible growth story.</w:t>
      </w:r>
    </w:p>
    <w:p>
      <w:pPr>
        <w:pStyle w:val="Heading1"/>
      </w:pPr>
      <w:r>
        <w:t>5. Current MVP Scope</w:t>
      </w:r>
    </w:p>
    <w:p>
      <w:pPr>
        <w:jc w:val="left"/>
      </w:pPr>
      <w:r>
        <w:t>The MVP should prove that teams will adopt a lightweight daily visibility workflow and that leaders get value from the data.</w:t>
      </w:r>
    </w:p>
    <w:p>
      <w:pPr>
        <w:pStyle w:val="Heading2"/>
      </w:pPr>
      <w:r>
        <w:t>Built / active</w:t>
      </w:r>
    </w:p>
    <w:p>
      <w:pPr>
        <w:pStyle w:val="ListBullet"/>
      </w:pPr>
      <w:r>
        <w:t>Public landing page with pricing, FAQ, contact, security, and product story.</w:t>
      </w:r>
    </w:p>
    <w:p>
      <w:pPr>
        <w:pStyle w:val="ListBullet"/>
      </w:pPr>
      <w:r>
        <w:t>Dedicated Why NudgeHQ page comparing against bloated work tools.</w:t>
      </w:r>
    </w:p>
    <w:p>
      <w:pPr>
        <w:pStyle w:val="ListBullet"/>
      </w:pPr>
      <w:r>
        <w:t>Auth flows: signup, login, email verification, forgot/reset password, Google OAuth callback foundation.</w:t>
      </w:r>
    </w:p>
    <w:p>
      <w:pPr>
        <w:pStyle w:val="ListBullet"/>
      </w:pPr>
      <w:r>
        <w:t>Company onboarding: company details, departments, employee invites, CSV invite support.</w:t>
      </w:r>
    </w:p>
    <w:p>
      <w:pPr>
        <w:pStyle w:val="ListBullet"/>
      </w:pPr>
      <w:r>
        <w:t>Role dashboards: admin, HR, manager, employee.</w:t>
      </w:r>
    </w:p>
    <w:p>
      <w:pPr>
        <w:pStyle w:val="ListBullet"/>
      </w:pPr>
      <w:r>
        <w:t>Employee workspace: dashboard, tasks, check-in, progress curve, growth portal, NudgeSpace, NudgeAI helper, settings.</w:t>
      </w:r>
    </w:p>
    <w:p>
      <w:pPr>
        <w:pStyle w:val="ListBullet"/>
      </w:pPr>
      <w:r>
        <w:t>Task management: create tasks, assign tasks, update status, report blockers, proof links.</w:t>
      </w:r>
    </w:p>
    <w:p>
      <w:pPr>
        <w:pStyle w:val="ListBullet"/>
      </w:pPr>
      <w:r>
        <w:t>Progress updates and blocker logging.</w:t>
      </w:r>
    </w:p>
    <w:p>
      <w:pPr>
        <w:pStyle w:val="ListBullet"/>
      </w:pPr>
      <w:r>
        <w:t>NudgeAI assistant and backend AI endpoints.</w:t>
      </w:r>
    </w:p>
    <w:p>
      <w:pPr>
        <w:pStyle w:val="ListBullet"/>
      </w:pPr>
      <w:r>
        <w:t>WhatsApp notifications through Twilio: daily nudges, reply webhook, blocker alerts, weekly wins foundation.</w:t>
      </w:r>
    </w:p>
    <w:p>
      <w:pPr>
        <w:pStyle w:val="ListBullet"/>
      </w:pPr>
      <w:r>
        <w:t>Supabase/PostgreSQL schema for organizations, users, departments, tasks, updates, blockers, invites, AI outputs, notifications, focus, check-ins, deep work, and reports.</w:t>
      </w:r>
    </w:p>
    <w:p>
      <w:pPr>
        <w:pStyle w:val="ListBullet"/>
      </w:pPr>
      <w:r>
        <w:t>Demo mode kept separate from real product routes.</w:t>
      </w:r>
    </w:p>
    <w:p>
      <w:pPr>
        <w:pStyle w:val="Heading2"/>
      </w:pPr>
      <w:r>
        <w:t>MVP success criteria</w:t>
      </w:r>
    </w:p>
    <w:p>
      <w:pPr>
        <w:pStyle w:val="ListBullet"/>
      </w:pPr>
      <w:r>
        <w:t>An admin can create a workspace, invite employees, and assign tasks.</w:t>
      </w:r>
    </w:p>
    <w:p>
      <w:pPr>
        <w:pStyle w:val="ListBullet"/>
      </w:pPr>
      <w:r>
        <w:t>Employees can submit daily check-ins and task updates without confusion.</w:t>
      </w:r>
    </w:p>
    <w:p>
      <w:pPr>
        <w:pStyle w:val="ListBullet"/>
      </w:pPr>
      <w:r>
        <w:t>Managers can see tasks, blockers, and recent activity in one place.</w:t>
      </w:r>
    </w:p>
    <w:p>
      <w:pPr>
        <w:pStyle w:val="ListBullet"/>
      </w:pPr>
      <w:r>
        <w:t>WhatsApp nudges can reach employees with phone numbers and save replies.</w:t>
      </w:r>
    </w:p>
    <w:p>
      <w:pPr>
        <w:pStyle w:val="ListBullet"/>
      </w:pPr>
      <w:r>
        <w:t>NudgeAI can summarize updates and provide useful next actions.</w:t>
      </w:r>
    </w:p>
    <w:p>
      <w:pPr>
        <w:pStyle w:val="ListBullet"/>
      </w:pPr>
      <w:r>
        <w:t>OG/live accounts do not show fake demo data.</w:t>
      </w:r>
    </w:p>
    <w:p>
      <w:pPr>
        <w:pStyle w:val="Heading1"/>
      </w:pPr>
      <w:r>
        <w:t>6. Product Modules</w:t>
      </w:r>
    </w:p>
    <w:p>
      <w:pPr>
        <w:pStyle w:val="Heading2"/>
      </w:pPr>
      <w:r>
        <w:t>Daily Check-In</w:t>
      </w:r>
    </w:p>
    <w:p>
      <w:pPr>
        <w:jc w:val="left"/>
      </w:pPr>
      <w:r>
        <w:t>Employees share daily work location, goals, focus, energy, and progress. This becomes the core recurring signal.</w:t>
      </w:r>
    </w:p>
    <w:p>
      <w:pPr>
        <w:pStyle w:val="Heading2"/>
      </w:pPr>
      <w:r>
        <w:t>Task Progress</w:t>
      </w:r>
    </w:p>
    <w:p>
      <w:pPr>
        <w:jc w:val="left"/>
      </w:pPr>
      <w:r>
        <w:t>Tasks move through states such as not started, in progress, blocked, and completed. Blocked status requires context so managers can act.</w:t>
      </w:r>
    </w:p>
    <w:p>
      <w:pPr>
        <w:pStyle w:val="Heading2"/>
      </w:pPr>
      <w:r>
        <w:t>Blocker Logs</w:t>
      </w:r>
    </w:p>
    <w:p>
      <w:pPr>
        <w:jc w:val="left"/>
      </w:pPr>
      <w:r>
        <w:t>Every blocker should be traceable: who is blocked, on what task, why, since when, and whether it is resolved.</w:t>
      </w:r>
    </w:p>
    <w:p>
      <w:pPr>
        <w:pStyle w:val="Heading2"/>
      </w:pPr>
      <w:r>
        <w:t>NudgeSpace</w:t>
      </w:r>
    </w:p>
    <w:p>
      <w:pPr>
        <w:jc w:val="left"/>
      </w:pPr>
      <w:r>
        <w:t>A lightweight internal social/update space for team posts. The goal is to make wins, updates, and team energy visible without fake comments or forced social behavior.</w:t>
      </w:r>
    </w:p>
    <w:p>
      <w:pPr>
        <w:pStyle w:val="Heading2"/>
      </w:pPr>
      <w:r>
        <w:t>NudgeAI</w:t>
      </w:r>
    </w:p>
    <w:p>
      <w:pPr>
        <w:jc w:val="left"/>
      </w:pPr>
      <w:r>
        <w:t>NudgeAI provides assistant answers, update scoring, daily summaries, delay analysis, inactivity nudges, burnout-care signals, sprint forecasts, standup briefs, anomaly checks, appreciation suggestions, and skill-gap analysis.</w:t>
      </w:r>
    </w:p>
    <w:p>
      <w:pPr>
        <w:pStyle w:val="Heading2"/>
      </w:pPr>
      <w:r>
        <w:t>WhatsApp Nudge Bot</w:t>
      </w:r>
    </w:p>
    <w:p>
      <w:pPr>
        <w:jc w:val="left"/>
      </w:pPr>
      <w:r>
        <w:t>WhatsApp acts as a low-friction front door for check-ins. Employees can receive reminders and reply from WhatsApp; NudgeHQ stores the response and updates dashboards.</w:t>
      </w:r>
    </w:p>
    <w:p>
      <w:pPr>
        <w:pStyle w:val="Heading2"/>
      </w:pPr>
      <w:r>
        <w:t>Growth Portal</w:t>
      </w:r>
    </w:p>
    <w:p>
      <w:pPr>
        <w:jc w:val="left"/>
      </w:pPr>
      <w:r>
        <w:t>Employees and HR can use progress history, completed work, proof links, streaks, blockers resolved, and update quality as evidence for development and reviews.</w:t>
      </w:r>
    </w:p>
    <w:p>
      <w:pPr>
        <w:pStyle w:val="Heading1"/>
      </w:pPr>
      <w:r>
        <w:t>7. Architecture Overview</w:t>
      </w:r>
    </w:p>
    <w:p>
      <w:pPr>
        <w:pStyle w:val="Heading2"/>
      </w:pPr>
      <w:r>
        <w:t>Frontend</w:t>
      </w:r>
    </w:p>
    <w:p>
      <w:pPr>
        <w:pStyle w:val="ListBullet"/>
      </w:pPr>
      <w:r>
        <w:t>React 19</w:t>
      </w:r>
    </w:p>
    <w:p>
      <w:pPr>
        <w:pStyle w:val="ListBullet"/>
      </w:pPr>
      <w:r>
        <w:t>Vite</w:t>
      </w:r>
    </w:p>
    <w:p>
      <w:pPr>
        <w:pStyle w:val="ListBullet"/>
      </w:pPr>
      <w:r>
        <w:t>Tailwind-style utility classes</w:t>
      </w:r>
    </w:p>
    <w:p>
      <w:pPr>
        <w:pStyle w:val="ListBullet"/>
      </w:pPr>
      <w:r>
        <w:t>Framer Motion</w:t>
      </w:r>
    </w:p>
    <w:p>
      <w:pPr>
        <w:pStyle w:val="ListBullet"/>
      </w:pPr>
      <w:r>
        <w:t>Lucide React</w:t>
      </w:r>
    </w:p>
    <w:p>
      <w:pPr>
        <w:pStyle w:val="ListBullet"/>
      </w:pPr>
      <w:r>
        <w:t>Recharts</w:t>
      </w:r>
    </w:p>
    <w:p>
      <w:pPr>
        <w:pStyle w:val="ListBullet"/>
      </w:pPr>
      <w:r>
        <w:t>Main app/router in `src/App.jsx`</w:t>
      </w:r>
    </w:p>
    <w:p>
      <w:pPr>
        <w:pStyle w:val="ListBullet"/>
      </w:pPr>
      <w:r>
        <w:t>Global styling in `src/index.css`</w:t>
      </w:r>
    </w:p>
    <w:p>
      <w:pPr>
        <w:pStyle w:val="Heading2"/>
      </w:pPr>
      <w:r>
        <w:t>Backend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</w:t>
      </w:r>
    </w:p>
    <w:p>
      <w:pPr>
        <w:pStyle w:val="ListBullet"/>
      </w:pPr>
      <w:r>
        <w:t>Supabase/PostgreSQL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bcryptjs password hashing</w:t>
      </w:r>
    </w:p>
    <w:p>
      <w:pPr>
        <w:pStyle w:val="ListBullet"/>
      </w:pPr>
      <w:r>
        <w:t>Groq SDK for NudgeAI</w:t>
      </w:r>
    </w:p>
    <w:p>
      <w:pPr>
        <w:pStyle w:val="ListBullet"/>
      </w:pPr>
      <w:r>
        <w:t>Nodemailer for email</w:t>
      </w:r>
    </w:p>
    <w:p>
      <w:pPr>
        <w:pStyle w:val="ListBullet"/>
      </w:pPr>
      <w:r>
        <w:t>Razorpay payment foundation</w:t>
      </w:r>
    </w:p>
    <w:p>
      <w:pPr>
        <w:pStyle w:val="ListBullet"/>
      </w:pPr>
      <w:r>
        <w:t>Twilio for WhatsApp</w:t>
      </w:r>
    </w:p>
    <w:p>
      <w:pPr>
        <w:pStyle w:val="ListBullet"/>
      </w:pPr>
      <w:r>
        <w:t>Node cron for scheduled WhatsApp jobs</w:t>
      </w:r>
    </w:p>
    <w:p>
      <w:pPr>
        <w:pStyle w:val="Heading2"/>
      </w:pPr>
      <w:r>
        <w:t>Data model</w:t>
      </w:r>
    </w:p>
    <w:p>
      <w:pPr>
        <w:jc w:val="left"/>
      </w:pPr>
      <w:r>
        <w:t>Core tables include organizations, users, departments, tasks, progress updates, blocker logs, reports, invitations, invite links, email verification, password resets, AI outputs, employee notifications, focus sessions, daily check-ins, and deep work sessions.</w:t>
      </w:r>
    </w:p>
    <w:p>
      <w:pPr>
        <w:pStyle w:val="Heading2"/>
      </w:pPr>
      <w:r>
        <w:t>Integrations</w:t>
      </w:r>
    </w:p>
    <w:p>
      <w:pPr>
        <w:pStyle w:val="ListBullet"/>
      </w:pPr>
      <w:r>
        <w:rPr>
          <w:rFonts w:ascii="Calibri" w:hAnsi="Calibri"/>
          <w:b/>
        </w:rPr>
        <w:t>Supabase:</w:t>
      </w:r>
      <w:r>
        <w:t xml:space="preserve"> database and live backend persistence.</w:t>
      </w:r>
    </w:p>
    <w:p>
      <w:pPr>
        <w:pStyle w:val="ListBullet"/>
      </w:pPr>
      <w:r>
        <w:rPr>
          <w:rFonts w:ascii="Calibri" w:hAnsi="Calibri"/>
          <w:b/>
        </w:rPr>
        <w:t>Groq:</w:t>
      </w:r>
      <w:r>
        <w:t xml:space="preserve"> AI-powered summaries and assistant responses.</w:t>
      </w:r>
    </w:p>
    <w:p>
      <w:pPr>
        <w:pStyle w:val="ListBullet"/>
      </w:pPr>
      <w:r>
        <w:rPr>
          <w:rFonts w:ascii="Calibri" w:hAnsi="Calibri"/>
          <w:b/>
        </w:rPr>
        <w:t>Twilio WhatsApp:</w:t>
      </w:r>
      <w:r>
        <w:t xml:space="preserve"> nudges, replies, blocker alerts, weekly wins.</w:t>
      </w:r>
    </w:p>
    <w:p>
      <w:pPr>
        <w:pStyle w:val="ListBullet"/>
      </w:pPr>
      <w:r>
        <w:rPr>
          <w:rFonts w:ascii="Calibri" w:hAnsi="Calibri"/>
          <w:b/>
        </w:rPr>
        <w:t>Nodemailer:</w:t>
      </w:r>
      <w:r>
        <w:t xml:space="preserve"> verification, invites, contact form, password reset emails.</w:t>
      </w:r>
    </w:p>
    <w:p>
      <w:pPr>
        <w:pStyle w:val="ListBullet"/>
      </w:pPr>
      <w:r>
        <w:rPr>
          <w:rFonts w:ascii="Calibri" w:hAnsi="Calibri"/>
          <w:b/>
        </w:rPr>
        <w:t>Razorpay:</w:t>
      </w:r>
      <w:r>
        <w:t xml:space="preserve"> payment foundation for India-focused billing.</w:t>
      </w:r>
    </w:p>
    <w:p>
      <w:pPr>
        <w:pStyle w:val="Heading1"/>
      </w:pPr>
      <w:r>
        <w:t>8. Key Routes and APIs</w:t>
      </w:r>
    </w:p>
    <w:p>
      <w:pPr>
        <w:pStyle w:val="Heading2"/>
      </w:pPr>
      <w:r>
        <w:t>Frontend routes</w:t>
      </w:r>
    </w:p>
    <w:p>
      <w:pPr>
        <w:pStyle w:val="ListBullet"/>
      </w:pPr>
      <w:r>
        <w:t>`/` landing page</w:t>
      </w:r>
    </w:p>
    <w:p>
      <w:pPr>
        <w:pStyle w:val="ListBullet"/>
      </w:pPr>
      <w:r>
        <w:t>`/why-nudgehq` product comparison page</w:t>
      </w:r>
    </w:p>
    <w:p>
      <w:pPr>
        <w:pStyle w:val="ListBullet"/>
      </w:pPr>
      <w:r>
        <w:t>`/contact` contact page</w:t>
      </w:r>
    </w:p>
    <w:p>
      <w:pPr>
        <w:pStyle w:val="ListBullet"/>
      </w:pPr>
      <w:r>
        <w:t>`/faq` FAQ page</w:t>
      </w:r>
    </w:p>
    <w:p>
      <w:pPr>
        <w:pStyle w:val="ListBullet"/>
      </w:pPr>
      <w:r>
        <w:t>`/nudgeai` public NudgeAI page</w:t>
      </w:r>
    </w:p>
    <w:p>
      <w:pPr>
        <w:pStyle w:val="ListBullet"/>
      </w:pPr>
      <w:r>
        <w:t>`/signup`, `/login`, `/verify-email`, `/forgot-password`, `/reset-password`</w:t>
      </w:r>
    </w:p>
    <w:p>
      <w:pPr>
        <w:pStyle w:val="ListBullet"/>
      </w:pPr>
      <w:r>
        <w:t>`/choose-plan`, `/payment`, `/onboarding`</w:t>
      </w:r>
    </w:p>
    <w:p>
      <w:pPr>
        <w:pStyle w:val="ListBullet"/>
      </w:pPr>
      <w:r>
        <w:t>`/set-password`, `/accept-invite`, `/join/[code]`</w:t>
      </w:r>
    </w:p>
    <w:p>
      <w:pPr>
        <w:pStyle w:val="ListBullet"/>
      </w:pPr>
      <w:r>
        <w:t>`/dashboard/admin`, `/dashboard/hr`, `/dashboard/manager`, `/dashboard/employee`</w:t>
      </w:r>
    </w:p>
    <w:p>
      <w:pPr>
        <w:pStyle w:val="ListBullet"/>
      </w:pPr>
      <w:r>
        <w:t>`/demo` sandbox demo console</w:t>
      </w:r>
    </w:p>
    <w:p>
      <w:pPr>
        <w:pStyle w:val="Heading2"/>
      </w:pPr>
      <w:r>
        <w:t>Backend API groups</w:t>
      </w:r>
    </w:p>
    <w:p>
      <w:pPr>
        <w:pStyle w:val="ListBullet"/>
      </w:pPr>
      <w:r>
        <w:t>`/api/auth` authentication, onboarding, invites, session</w:t>
      </w:r>
    </w:p>
    <w:p>
      <w:pPr>
        <w:pStyle w:val="ListBullet"/>
      </w:pPr>
      <w:r>
        <w:t>`/api/employees` employee updates, dashboard, notifications, growth summary</w:t>
      </w:r>
    </w:p>
    <w:p>
      <w:pPr>
        <w:pStyle w:val="ListBullet"/>
      </w:pPr>
      <w:r>
        <w:t>`/api/tasks` task CRUD and status updates</w:t>
      </w:r>
    </w:p>
    <w:p>
      <w:pPr>
        <w:pStyle w:val="ListBullet"/>
      </w:pPr>
      <w:r>
        <w:t>`/api/admin` departments, employees, invites, updates, exports</w:t>
      </w:r>
    </w:p>
    <w:p>
      <w:pPr>
        <w:pStyle w:val="ListBullet"/>
      </w:pPr>
      <w:r>
        <w:t>`/api/analytics` dashboard analytics</w:t>
      </w:r>
    </w:p>
    <w:p>
      <w:pPr>
        <w:pStyle w:val="ListBullet"/>
      </w:pPr>
      <w:r>
        <w:t>`/api/ai` NudgeAI endpoints</w:t>
      </w:r>
    </w:p>
    <w:p>
      <w:pPr>
        <w:pStyle w:val="ListBullet"/>
      </w:pPr>
      <w:r>
        <w:t>`/api/focus` Focus Pulse</w:t>
      </w:r>
    </w:p>
    <w:p>
      <w:pPr>
        <w:pStyle w:val="ListBullet"/>
      </w:pPr>
      <w:r>
        <w:t>`/api/checkin` Smart Presence</w:t>
      </w:r>
    </w:p>
    <w:p>
      <w:pPr>
        <w:pStyle w:val="ListBullet"/>
      </w:pPr>
      <w:r>
        <w:t>`/api/deepwork` Deep Work</w:t>
      </w:r>
    </w:p>
    <w:p>
      <w:pPr>
        <w:pStyle w:val="ListBullet"/>
      </w:pPr>
      <w:r>
        <w:t>`/api/reports` board pack and reports</w:t>
      </w:r>
    </w:p>
    <w:p>
      <w:pPr>
        <w:pStyle w:val="ListBullet"/>
      </w:pPr>
      <w:r>
        <w:t>`/api/payment` payment setup</w:t>
      </w:r>
    </w:p>
    <w:p>
      <w:pPr>
        <w:pStyle w:val="ListBullet"/>
      </w:pPr>
      <w:r>
        <w:t>`/api/contact` contact form</w:t>
      </w:r>
    </w:p>
    <w:p>
      <w:pPr>
        <w:pStyle w:val="ListBullet"/>
      </w:pPr>
      <w:r>
        <w:t>`/api/notify/whatsapp` WhatsApp notification workflow</w:t>
      </w:r>
    </w:p>
    <w:p>
      <w:pPr>
        <w:pStyle w:val="Heading1"/>
      </w:pPr>
      <w:r>
        <w:t>9. Pricing Direction</w:t>
      </w:r>
    </w:p>
    <w:p>
      <w:pPr>
        <w:jc w:val="left"/>
      </w:pPr>
      <w:r>
        <w:t>NudgeHQ uses simple flat monthly plans. Starter packs have fixed limits; custom plans can be configured from 5 employees upward.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EEEDFE"/>
          </w:tcPr>
          <w:p>
            <w:r/>
            <w:r>
              <w:rPr>
                <w:rFonts w:ascii="Calibri" w:hAnsi="Calibri"/>
                <w:b/>
                <w:color w:val="3C3489"/>
                <w:sz w:val="19"/>
              </w:rPr>
              <w:t>Plan</w:t>
            </w:r>
          </w:p>
        </w:tc>
        <w:tc>
          <w:tcPr>
            <w:tcW w:type="dxa" w:w="187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EEEDFE"/>
          </w:tcPr>
          <w:p>
            <w:r/>
            <w:r>
              <w:rPr>
                <w:rFonts w:ascii="Calibri" w:hAnsi="Calibri"/>
                <w:b/>
                <w:color w:val="3C3489"/>
                <w:sz w:val="19"/>
              </w:rPr>
              <w:t>India price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EEEDFE"/>
          </w:tcPr>
          <w:p>
            <w:r/>
            <w:r>
              <w:rPr>
                <w:rFonts w:ascii="Calibri" w:hAnsi="Calibri"/>
                <w:b/>
                <w:color w:val="3C3489"/>
                <w:sz w:val="19"/>
              </w:rPr>
              <w:t>USD price</w:t>
            </w:r>
          </w:p>
        </w:tc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EEEDFE"/>
          </w:tcPr>
          <w:p>
            <w:r/>
            <w:r>
              <w:rPr>
                <w:rFonts w:ascii="Calibri" w:hAnsi="Calibri"/>
                <w:b/>
                <w:color w:val="3C3489"/>
                <w:sz w:val="19"/>
              </w:rPr>
              <w:t>Employee limit</w:t>
            </w:r>
          </w:p>
        </w:tc>
      </w:tr>
      <w:tr>
        <w:tc>
          <w:tcPr>
            <w:tcW w:type="dxa" w:w="230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2C2C2A"/>
                <w:sz w:val="18"/>
              </w:rPr>
              <w:t>Starter</w:t>
            </w:r>
          </w:p>
        </w:tc>
        <w:tc>
          <w:tcPr>
            <w:tcW w:type="dxa" w:w="187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2C2C2A"/>
                <w:sz w:val="18"/>
              </w:rPr>
              <w:t>₹2,000/month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2C2C2A"/>
                <w:sz w:val="18"/>
              </w:rPr>
              <w:t>$9/month</w:t>
            </w:r>
          </w:p>
        </w:tc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2C2C2A"/>
                <w:sz w:val="18"/>
              </w:rPr>
              <w:t>Up to 20 employees</w:t>
            </w:r>
          </w:p>
        </w:tc>
      </w:tr>
      <w:tr>
        <w:tc>
          <w:tcPr>
            <w:tcW w:type="dxa" w:w="230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FCFCFF"/>
          </w:tcPr>
          <w:p>
            <w:r/>
            <w:r>
              <w:rPr>
                <w:rFonts w:ascii="Calibri" w:hAnsi="Calibri"/>
                <w:b/>
                <w:color w:val="2C2C2A"/>
                <w:sz w:val="18"/>
              </w:rPr>
              <w:t>Growth</w:t>
            </w:r>
          </w:p>
        </w:tc>
        <w:tc>
          <w:tcPr>
            <w:tcW w:type="dxa" w:w="187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FCFCFF"/>
          </w:tcPr>
          <w:p>
            <w:r/>
            <w:r>
              <w:rPr>
                <w:rFonts w:ascii="Calibri" w:hAnsi="Calibri"/>
                <w:b w:val="0"/>
                <w:color w:val="2C2C2A"/>
                <w:sz w:val="18"/>
              </w:rPr>
              <w:t>₹4,500/month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FCFCFF"/>
          </w:tcPr>
          <w:p>
            <w:r/>
            <w:r>
              <w:rPr>
                <w:rFonts w:ascii="Calibri" w:hAnsi="Calibri"/>
                <w:b w:val="0"/>
                <w:color w:val="2C2C2A"/>
                <w:sz w:val="18"/>
              </w:rPr>
              <w:t>$25/month</w:t>
            </w:r>
          </w:p>
        </w:tc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FCFCFF"/>
          </w:tcPr>
          <w:p>
            <w:r/>
            <w:r>
              <w:rPr>
                <w:rFonts w:ascii="Calibri" w:hAnsi="Calibri"/>
                <w:b w:val="0"/>
                <w:color w:val="2C2C2A"/>
                <w:sz w:val="18"/>
              </w:rPr>
              <w:t>Up to 50 employees</w:t>
            </w:r>
          </w:p>
        </w:tc>
      </w:tr>
      <w:tr>
        <w:tc>
          <w:tcPr>
            <w:tcW w:type="dxa" w:w="230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2C2C2A"/>
                <w:sz w:val="18"/>
              </w:rPr>
              <w:t>Business</w:t>
            </w:r>
          </w:p>
        </w:tc>
        <w:tc>
          <w:tcPr>
            <w:tcW w:type="dxa" w:w="187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2C2C2A"/>
                <w:sz w:val="18"/>
              </w:rPr>
              <w:t>₹8,500/month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2C2C2A"/>
                <w:sz w:val="18"/>
              </w:rPr>
              <w:t>$49/month</w:t>
            </w:r>
          </w:p>
        </w:tc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2C2C2A"/>
                <w:sz w:val="18"/>
              </w:rPr>
              <w:t>Up to 100 employees</w:t>
            </w:r>
          </w:p>
        </w:tc>
      </w:tr>
      <w:tr>
        <w:tc>
          <w:tcPr>
            <w:tcW w:type="dxa" w:w="230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FCFCFF"/>
          </w:tcPr>
          <w:p>
            <w:r/>
            <w:r>
              <w:rPr>
                <w:rFonts w:ascii="Calibri" w:hAnsi="Calibri"/>
                <w:b/>
                <w:color w:val="2C2C2A"/>
                <w:sz w:val="18"/>
              </w:rPr>
              <w:t>Custom</w:t>
            </w:r>
          </w:p>
        </w:tc>
        <w:tc>
          <w:tcPr>
            <w:tcW w:type="dxa" w:w="187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FCFCFF"/>
          </w:tcPr>
          <w:p>
            <w:r/>
            <w:r>
              <w:rPr>
                <w:rFonts w:ascii="Calibri" w:hAnsi="Calibri"/>
                <w:b w:val="0"/>
                <w:color w:val="2C2C2A"/>
                <w:sz w:val="18"/>
              </w:rPr>
              <w:t>Custom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FCFCFF"/>
          </w:tcPr>
          <w:p>
            <w:r/>
            <w:r>
              <w:rPr>
                <w:rFonts w:ascii="Calibri" w:hAnsi="Calibri"/>
                <w:b w:val="0"/>
                <w:color w:val="2C2C2A"/>
                <w:sz w:val="18"/>
              </w:rPr>
              <w:t>Custom</w:t>
            </w:r>
          </w:p>
        </w:tc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FCFCFF"/>
          </w:tcPr>
          <w:p>
            <w:r/>
            <w:r>
              <w:rPr>
                <w:rFonts w:ascii="Calibri" w:hAnsi="Calibri"/>
                <w:b w:val="0"/>
                <w:color w:val="2C2C2A"/>
                <w:sz w:val="18"/>
              </w:rPr>
              <w:t>Any custom employee limit from 5+</w:t>
            </w:r>
          </w:p>
        </w:tc>
      </w:tr>
    </w:tbl>
    <w:p/>
    <w:p>
      <w:pPr>
        <w:jc w:val="left"/>
      </w:pPr>
      <w:r>
        <w:t>Pricing is early-stage launch pricing and may change as the product grows.</w:t>
      </w:r>
    </w:p>
    <w:p>
      <w:pPr>
        <w:pStyle w:val="Heading1"/>
      </w:pPr>
      <w:r>
        <w:t>10. Implementation Plan</w:t>
      </w:r>
    </w:p>
    <w:p>
      <w:pPr>
        <w:pStyle w:val="Heading2"/>
      </w:pPr>
      <w:r>
        <w:t>Phase 1: Stabilize MVP foundations</w:t>
      </w:r>
    </w:p>
    <w:p>
      <w:pPr>
        <w:pStyle w:val="ListBullet"/>
      </w:pPr>
      <w:r>
        <w:t>Keep demo and live product data separate.</w:t>
      </w:r>
    </w:p>
    <w:p>
      <w:pPr>
        <w:pStyle w:val="ListBullet"/>
      </w:pPr>
      <w:r>
        <w:t>Ensure real accounts load real backend data or clear empty states.</w:t>
      </w:r>
    </w:p>
    <w:p>
      <w:pPr>
        <w:pStyle w:val="ListBullet"/>
      </w:pPr>
      <w:r>
        <w:t>Fix stale pricing references across NudgeAI, landing, FAQ, and backend assistant copy.</w:t>
      </w:r>
    </w:p>
    <w:p>
      <w:pPr>
        <w:pStyle w:val="ListBullet"/>
      </w:pPr>
      <w:r>
        <w:t>Confirm Supabase schema is fully applied in production project.</w:t>
      </w:r>
    </w:p>
    <w:p>
      <w:pPr>
        <w:pStyle w:val="ListBullet"/>
      </w:pPr>
      <w:r>
        <w:t>Ensure auth/session flow does not log users out when visiting public pages.</w:t>
      </w:r>
    </w:p>
    <w:p>
      <w:pPr>
        <w:pStyle w:val="ListBullet"/>
      </w:pPr>
      <w:r>
        <w:t>Harden onboarding plan limits and invite behavior.</w:t>
      </w:r>
    </w:p>
    <w:p>
      <w:pPr>
        <w:pStyle w:val="Heading2"/>
      </w:pPr>
      <w:r>
        <w:t>Phase 2: Polish role dashboards</w:t>
      </w:r>
    </w:p>
    <w:p>
      <w:pPr>
        <w:pStyle w:val="ListBullet"/>
      </w:pPr>
      <w:r>
        <w:t>Finish Manager dashboard as the next priority.</w:t>
      </w:r>
    </w:p>
    <w:p>
      <w:pPr>
        <w:pStyle w:val="ListBullet"/>
      </w:pPr>
      <w:r>
        <w:t>Improve HR dashboard around people health, burnout risk, attendance, skill gaps, and reports.</w:t>
      </w:r>
    </w:p>
    <w:p>
      <w:pPr>
        <w:pStyle w:val="ListBullet"/>
      </w:pPr>
      <w:r>
        <w:t>Improve Admin dashboard around company control, departments, roles, billing, and invites.</w:t>
      </w:r>
    </w:p>
    <w:p>
      <w:pPr>
        <w:pStyle w:val="ListBullet"/>
      </w:pPr>
      <w:r>
        <w:t>Keep Employee dashboard focused on daily action: tasks, check-in, progress, blockers, growth.</w:t>
      </w:r>
    </w:p>
    <w:p>
      <w:pPr>
        <w:pStyle w:val="Heading2"/>
      </w:pPr>
      <w:r>
        <w:t>Phase 3: WhatsApp production readiness</w:t>
      </w:r>
    </w:p>
    <w:p>
      <w:pPr>
        <w:pStyle w:val="ListBullet"/>
      </w:pPr>
      <w:r>
        <w:t>Move from sandbox testing to approved WhatsApp sender when ready.</w:t>
      </w:r>
    </w:p>
    <w:p>
      <w:pPr>
        <w:pStyle w:val="ListBullet"/>
      </w:pPr>
      <w:r>
        <w:t>Add clear phone-number collection during onboarding and profile settings.</w:t>
      </w:r>
    </w:p>
    <w:p>
      <w:pPr>
        <w:pStyle w:val="ListBullet"/>
      </w:pPr>
      <w:r>
        <w:t>Add opt-out, resend, failure status, and admin preview controls.</w:t>
      </w:r>
    </w:p>
    <w:p>
      <w:pPr>
        <w:pStyle w:val="ListBullet"/>
      </w:pPr>
      <w:r>
        <w:t>Confirm webhook reliability using Cloudflare Tunnel or deployed API URL.</w:t>
      </w:r>
    </w:p>
    <w:p>
      <w:pPr>
        <w:pStyle w:val="ListBullet"/>
      </w:pPr>
      <w:r>
        <w:t>Log every notification: sent, skipped, failed, replied.</w:t>
      </w:r>
    </w:p>
    <w:p>
      <w:pPr>
        <w:pStyle w:val="Heading2"/>
      </w:pPr>
      <w:r>
        <w:t>Phase 4: Reporting and evidence</w:t>
      </w:r>
    </w:p>
    <w:p>
      <w:pPr>
        <w:pStyle w:val="ListBullet"/>
      </w:pPr>
      <w:r>
        <w:t>Improve 90-day growth PDF styling.</w:t>
      </w:r>
    </w:p>
    <w:p>
      <w:pPr>
        <w:pStyle w:val="ListBullet"/>
      </w:pPr>
      <w:r>
        <w:t>Build admin/HR board pack reports.</w:t>
      </w:r>
    </w:p>
    <w:p>
      <w:pPr>
        <w:pStyle w:val="ListBullet"/>
      </w:pPr>
      <w:r>
        <w:t>Add CSV/PDF exports for tasks, blockers, check-ins, and employee growth.</w:t>
      </w:r>
    </w:p>
    <w:p>
      <w:pPr>
        <w:pStyle w:val="ListBullet"/>
      </w:pPr>
      <w:r>
        <w:t>Create report templates for weekly team review and monthly leadership review.</w:t>
      </w:r>
    </w:p>
    <w:p>
      <w:pPr>
        <w:pStyle w:val="Heading2"/>
      </w:pPr>
      <w:r>
        <w:t>Phase 5: Production readiness</w:t>
      </w:r>
    </w:p>
    <w:p>
      <w:pPr>
        <w:pStyle w:val="ListBullet"/>
      </w:pPr>
      <w:r>
        <w:t>Deploy frontend and backend to stable environments.</w:t>
      </w:r>
    </w:p>
    <w:p>
      <w:pPr>
        <w:pStyle w:val="ListBullet"/>
      </w:pPr>
      <w:r>
        <w:t>Add environment setup documentation.</w:t>
      </w:r>
    </w:p>
    <w:p>
      <w:pPr>
        <w:pStyle w:val="ListBullet"/>
      </w:pPr>
      <w:r>
        <w:t>Add CI checks for lint/build.</w:t>
      </w:r>
    </w:p>
    <w:p>
      <w:pPr>
        <w:pStyle w:val="ListBullet"/>
      </w:pPr>
      <w:r>
        <w:t>Add route/API smoke tests.</w:t>
      </w:r>
    </w:p>
    <w:p>
      <w:pPr>
        <w:pStyle w:val="ListBullet"/>
      </w:pPr>
      <w:r>
        <w:t>Improve email deliverability with domain email, SPF, DKIM, and DMARC.</w:t>
      </w:r>
    </w:p>
    <w:p>
      <w:pPr>
        <w:pStyle w:val="ListBullet"/>
      </w:pPr>
      <w:r>
        <w:t>Add privacy/security review before external scale.</w:t>
      </w:r>
    </w:p>
    <w:p>
      <w:pPr>
        <w:pStyle w:val="Heading1"/>
      </w:pPr>
      <w:r>
        <w:t>11. Future Product Plan</w:t>
      </w:r>
    </w:p>
    <w:p>
      <w:pPr>
        <w:pStyle w:val="Heading2"/>
      </w:pPr>
      <w:r>
        <w:t>Near term: next 30 days</w:t>
      </w:r>
    </w:p>
    <w:p>
      <w:pPr>
        <w:pStyle w:val="ListBullet"/>
      </w:pPr>
      <w:r>
        <w:t>Manager dashboard polish.</w:t>
      </w:r>
    </w:p>
    <w:p>
      <w:pPr>
        <w:pStyle w:val="ListBullet"/>
      </w:pPr>
      <w:r>
        <w:t>HR dashboard polish.</w:t>
      </w:r>
    </w:p>
    <w:p>
      <w:pPr>
        <w:pStyle w:val="ListBullet"/>
      </w:pPr>
      <w:r>
        <w:t>Admin dashboard polish.</w:t>
      </w:r>
    </w:p>
    <w:p>
      <w:pPr>
        <w:pStyle w:val="ListBullet"/>
      </w:pPr>
      <w:r>
        <w:t>Real data curves and empty states across all OG dashboards.</w:t>
      </w:r>
    </w:p>
    <w:p>
      <w:pPr>
        <w:pStyle w:val="ListBullet"/>
      </w:pPr>
      <w:r>
        <w:t>Twilio WhatsApp manual and scheduled nudges fully verified.</w:t>
      </w:r>
    </w:p>
    <w:p>
      <w:pPr>
        <w:pStyle w:val="ListBullet"/>
      </w:pPr>
      <w:r>
        <w:t>Pricing copy and plan enforcement aligned across frontend/backend/NudgeAI.</w:t>
      </w:r>
    </w:p>
    <w:p>
      <w:pPr>
        <w:pStyle w:val="Heading2"/>
      </w:pPr>
      <w:r>
        <w:t>Mid term: 60 days</w:t>
      </w:r>
    </w:p>
    <w:p>
      <w:pPr>
        <w:pStyle w:val="ListBullet"/>
      </w:pPr>
      <w:r>
        <w:t>File uploads through Supabase Storage: profile images, company logos, proof screenshots, PDFs.</w:t>
      </w:r>
    </w:p>
    <w:p>
      <w:pPr>
        <w:pStyle w:val="ListBullet"/>
      </w:pPr>
      <w:r>
        <w:t>Better onboarding UX and company branding.</w:t>
      </w:r>
    </w:p>
    <w:p>
      <w:pPr>
        <w:pStyle w:val="ListBullet"/>
      </w:pPr>
      <w:r>
        <w:t>More robust NudgeSpace with live persistence and moderation basics.</w:t>
      </w:r>
    </w:p>
    <w:p>
      <w:pPr>
        <w:pStyle w:val="ListBullet"/>
      </w:pPr>
      <w:r>
        <w:t>Board pack PDF generation and export quality upgrade.</w:t>
      </w:r>
    </w:p>
    <w:p>
      <w:pPr>
        <w:pStyle w:val="ListBullet"/>
      </w:pPr>
      <w:r>
        <w:t>Role-based analytics filters by department, date, manager, and task status.</w:t>
      </w:r>
    </w:p>
    <w:p>
      <w:pPr>
        <w:pStyle w:val="Heading2"/>
      </w:pPr>
      <w:r>
        <w:t>Longer term: 90+ days</w:t>
      </w:r>
    </w:p>
    <w:p>
      <w:pPr>
        <w:pStyle w:val="ListBullet"/>
      </w:pPr>
      <w:r>
        <w:t>Custom WhatsApp branded sender.</w:t>
      </w:r>
    </w:p>
    <w:p>
      <w:pPr>
        <w:pStyle w:val="ListBullet"/>
      </w:pPr>
      <w:r>
        <w:t>Slack/Teams integrations if customer demand appears.</w:t>
      </w:r>
    </w:p>
    <w:p>
      <w:pPr>
        <w:pStyle w:val="ListBullet"/>
      </w:pPr>
      <w:r>
        <w:t>Advanced NudgeAI personalization by role, team, and employee history.</w:t>
      </w:r>
    </w:p>
    <w:p>
      <w:pPr>
        <w:pStyle w:val="ListBullet"/>
      </w:pPr>
      <w:r>
        <w:t>More automation: recurring tasks, reminders, review cycles, recognition workflows.</w:t>
      </w:r>
    </w:p>
    <w:p>
      <w:pPr>
        <w:pStyle w:val="ListBullet"/>
      </w:pPr>
      <w:r>
        <w:t>Customer-facing analytics and ROI dashboard.</w:t>
      </w:r>
    </w:p>
    <w:p>
      <w:pPr>
        <w:pStyle w:val="ListBullet"/>
      </w:pPr>
      <w:r>
        <w:t>Security hardening for larger companies: SSO, audit logs, data retention controls.</w:t>
      </w:r>
    </w:p>
    <w:p>
      <w:pPr>
        <w:pStyle w:val="Heading1"/>
      </w:pPr>
      <w:r>
        <w:t>12. Team Operating Rules</w:t>
      </w:r>
    </w:p>
    <w:p>
      <w:pPr>
        <w:pStyle w:val="Heading2"/>
      </w:pPr>
      <w:r>
        <w:t>Product principles</w:t>
      </w:r>
    </w:p>
    <w:p>
      <w:pPr>
        <w:pStyle w:val="ListBullet"/>
      </w:pPr>
      <w:r>
        <w:t>Do not add fake data to OG/live dashboards.</w:t>
      </w:r>
    </w:p>
    <w:p>
      <w:pPr>
        <w:pStyle w:val="ListBullet"/>
      </w:pPr>
      <w:r>
        <w:t>Keep demo mode separate from real accounts.</w:t>
      </w:r>
    </w:p>
    <w:p>
      <w:pPr>
        <w:pStyle w:val="ListBullet"/>
      </w:pPr>
      <w:r>
        <w:t>Keep employee actions lightweight.</w:t>
      </w:r>
    </w:p>
    <w:p>
      <w:pPr>
        <w:pStyle w:val="ListBullet"/>
      </w:pPr>
      <w:r>
        <w:t>Make managers faster, not busier.</w:t>
      </w:r>
    </w:p>
    <w:p>
      <w:pPr>
        <w:pStyle w:val="ListBullet"/>
      </w:pPr>
      <w:r>
        <w:t>Prefer clear empty states over fake activity.</w:t>
      </w:r>
    </w:p>
    <w:p>
      <w:pPr>
        <w:pStyle w:val="ListBullet"/>
      </w:pPr>
      <w:r>
        <w:t>Build WhatsApp as a core feature, not a side add-on.</w:t>
      </w:r>
    </w:p>
    <w:p>
      <w:pPr>
        <w:pStyle w:val="ListBullet"/>
      </w:pPr>
      <w:r>
        <w:t>Avoid bloated-suite thinking; NudgeHQ is the visibility layer.</w:t>
      </w:r>
    </w:p>
    <w:p>
      <w:pPr>
        <w:pStyle w:val="Heading2"/>
      </w:pPr>
      <w:r>
        <w:t>Engineering rules</w:t>
      </w:r>
    </w:p>
    <w:p>
      <w:pPr>
        <w:pStyle w:val="ListBullet"/>
      </w:pPr>
      <w:r>
        <w:t>Read `CONTEXT.md` and `ROUTES.md` before major changes.</w:t>
      </w:r>
    </w:p>
    <w:p>
      <w:pPr>
        <w:pStyle w:val="ListBullet"/>
      </w:pPr>
      <w:r>
        <w:t>Do not touch `.env*` or secrets.</w:t>
      </w:r>
    </w:p>
    <w:p>
      <w:pPr>
        <w:pStyle w:val="ListBullet"/>
      </w:pPr>
      <w:r>
        <w:t>Do not change database schema unless needed.</w:t>
      </w:r>
    </w:p>
    <w:p>
      <w:pPr>
        <w:pStyle w:val="ListBullet"/>
      </w:pPr>
      <w:r>
        <w:t>Do not edit lockfiles unless dependencies change.</w:t>
      </w:r>
    </w:p>
    <w:p>
      <w:pPr>
        <w:pStyle w:val="ListBullet"/>
      </w:pPr>
      <w:r>
        <w:t>Run lint/build after meaningful frontend changes.</w:t>
      </w:r>
    </w:p>
    <w:p>
      <w:pPr>
        <w:pStyle w:val="ListBullet"/>
      </w:pPr>
      <w:r>
        <w:t>Treat auth, onboarding, payment, and invite flows as high-risk.</w:t>
      </w:r>
    </w:p>
    <w:p>
      <w:pPr>
        <w:pStyle w:val="Heading2"/>
      </w:pPr>
      <w:r>
        <w:t>Design rules</w:t>
      </w:r>
    </w:p>
    <w:p>
      <w:pPr>
        <w:pStyle w:val="ListBullet"/>
      </w:pPr>
      <w:r>
        <w:t>Keep the interface clean, modern, and B2B SaaS-oriented.</w:t>
      </w:r>
    </w:p>
    <w:p>
      <w:pPr>
        <w:pStyle w:val="ListBullet"/>
      </w:pPr>
      <w:r>
        <w:t>Avoid unrelated navigation labels such as Labs, Studio, Shop, or other agency-style items.</w:t>
      </w:r>
    </w:p>
    <w:p>
      <w:pPr>
        <w:pStyle w:val="ListBullet"/>
      </w:pPr>
      <w:r>
        <w:t>Avoid fake logos, fake comments, and fake customer claims.</w:t>
      </w:r>
    </w:p>
    <w:p>
      <w:pPr>
        <w:pStyle w:val="ListBullet"/>
      </w:pPr>
      <w:r>
        <w:t>Keep dashboards full-page and command-center style where possible.</w:t>
      </w:r>
    </w:p>
    <w:p>
      <w:pPr>
        <w:pStyle w:val="ListBullet"/>
      </w:pPr>
      <w:r>
        <w:t>Make modals dismiss on outside click where natural.</w:t>
      </w:r>
    </w:p>
    <w:p>
      <w:pPr>
        <w:pStyle w:val="Heading1"/>
      </w:pPr>
      <w:r>
        <w:t>13. Risks and Open Questions</w:t>
      </w:r>
    </w:p>
    <w:p>
      <w:pPr>
        <w:pStyle w:val="Heading2"/>
      </w:pPr>
      <w:r>
        <w:t>Product risks</w:t>
      </w:r>
    </w:p>
    <w:p>
      <w:pPr>
        <w:pStyle w:val="ListBullet"/>
      </w:pPr>
      <w:r>
        <w:t>Employees may resist another daily workflow if it feels like surveillance.</w:t>
      </w:r>
    </w:p>
    <w:p>
      <w:pPr>
        <w:pStyle w:val="ListBullet"/>
      </w:pPr>
      <w:r>
        <w:t>WhatsApp reminders must feel helpful, not spammy.</w:t>
      </w:r>
    </w:p>
    <w:p>
      <w:pPr>
        <w:pStyle w:val="ListBullet"/>
      </w:pPr>
      <w:r>
        <w:t>AI outputs must be useful and safe, especially around burnout and people health.</w:t>
      </w:r>
    </w:p>
    <w:p>
      <w:pPr>
        <w:pStyle w:val="ListBullet"/>
      </w:pPr>
      <w:r>
        <w:t>Managers need clear next actions, not more dashboards.</w:t>
      </w:r>
    </w:p>
    <w:p>
      <w:pPr>
        <w:pStyle w:val="Heading2"/>
      </w:pPr>
      <w:r>
        <w:t>Technical risks</w:t>
      </w:r>
    </w:p>
    <w:p>
      <w:pPr>
        <w:pStyle w:val="ListBullet"/>
      </w:pPr>
      <w:r>
        <w:t>Single large frontend file increases maintenance difficulty.</w:t>
      </w:r>
    </w:p>
    <w:p>
      <w:pPr>
        <w:pStyle w:val="ListBullet"/>
      </w:pPr>
      <w:r>
        <w:t>AI and WhatsApp reliability depend on external services.</w:t>
      </w:r>
    </w:p>
    <w:p>
      <w:pPr>
        <w:pStyle w:val="ListBullet"/>
      </w:pPr>
      <w:r>
        <w:t>Schema changes must stay synchronized across Supabase environments.</w:t>
      </w:r>
    </w:p>
    <w:p>
      <w:pPr>
        <w:pStyle w:val="ListBullet"/>
      </w:pPr>
      <w:r>
        <w:t>Payment, invite, and auth flows need careful testing before launch.</w:t>
      </w:r>
    </w:p>
    <w:p>
      <w:pPr>
        <w:pStyle w:val="Heading2"/>
      </w:pPr>
      <w:r>
        <w:t>Open questions</w:t>
      </w:r>
    </w:p>
    <w:p>
      <w:pPr>
        <w:pStyle w:val="ListBullet"/>
      </w:pPr>
      <w:r>
        <w:t>Which customer segment should be first: startups, agencies, sales teams, HR-led companies, or operations-heavy teams?</w:t>
      </w:r>
    </w:p>
    <w:p>
      <w:pPr>
        <w:pStyle w:val="ListBullet"/>
      </w:pPr>
      <w:r>
        <w:t>Should Custom pricing be self-serve with a calculator or sales-assisted?</w:t>
      </w:r>
    </w:p>
    <w:p>
      <w:pPr>
        <w:pStyle w:val="ListBullet"/>
      </w:pPr>
      <w:r>
        <w:t>Which integration should follow WhatsApp: Slack, Teams, Jira, or Google Workspace?</w:t>
      </w:r>
    </w:p>
    <w:p>
      <w:pPr>
        <w:pStyle w:val="ListBullet"/>
      </w:pPr>
      <w:r>
        <w:t>What is the minimum daily check-in that employees will actually complete consistently?</w:t>
      </w:r>
    </w:p>
    <w:p>
      <w:pPr>
        <w:pStyle w:val="Heading1"/>
      </w:pPr>
      <w:r>
        <w:t>14. New Team Member First Week</w:t>
      </w:r>
    </w:p>
    <w:p>
      <w:pPr>
        <w:pStyle w:val="Heading2"/>
      </w:pPr>
      <w:r>
        <w:t>Day 1: Understand the product</w:t>
      </w:r>
    </w:p>
    <w:p>
      <w:pPr>
        <w:pStyle w:val="ListBullet"/>
      </w:pPr>
      <w:r>
        <w:t>Read this pack.</w:t>
      </w:r>
    </w:p>
    <w:p>
      <w:pPr>
        <w:pStyle w:val="ListBullet"/>
      </w:pPr>
      <w:r>
        <w:t>Open the landing page and Why NudgeHQ page.</w:t>
      </w:r>
    </w:p>
    <w:p>
      <w:pPr>
        <w:pStyle w:val="ListBullet"/>
      </w:pPr>
      <w:r>
        <w:t>Use the demo console.</w:t>
      </w:r>
    </w:p>
    <w:p>
      <w:pPr>
        <w:pStyle w:val="ListBullet"/>
      </w:pPr>
      <w:r>
        <w:t>Log in as demo employee and demo admin if available.</w:t>
      </w:r>
    </w:p>
    <w:p>
      <w:pPr>
        <w:pStyle w:val="ListBullet"/>
      </w:pPr>
      <w:r>
        <w:t>Understand the four roles: Admin, HR, Manager, Employee.</w:t>
      </w:r>
    </w:p>
    <w:p>
      <w:pPr>
        <w:pStyle w:val="Heading2"/>
      </w:pPr>
      <w:r>
        <w:t>Day 2: Understand the codebase</w:t>
      </w:r>
    </w:p>
    <w:p>
      <w:pPr>
        <w:pStyle w:val="ListBullet"/>
      </w:pPr>
      <w:r>
        <w:t>Read `CONTEXT.md` and `ROUTES.md`.</w:t>
      </w:r>
    </w:p>
    <w:p>
      <w:pPr>
        <w:pStyle w:val="ListBullet"/>
      </w:pPr>
      <w:r>
        <w:t>Read `README.md` and `server/README.md`.</w:t>
      </w:r>
    </w:p>
    <w:p>
      <w:pPr>
        <w:pStyle w:val="ListBullet"/>
      </w:pPr>
      <w:r>
        <w:t>Run frontend and backend locally.</w:t>
      </w:r>
    </w:p>
    <w:p>
      <w:pPr>
        <w:pStyle w:val="ListBullet"/>
      </w:pPr>
      <w:r>
        <w:t>Review `src/App.jsx`, `src/index.css`, and `server/src/index.js`.</w:t>
      </w:r>
    </w:p>
    <w:p>
      <w:pPr>
        <w:pStyle w:val="Heading2"/>
      </w:pPr>
      <w:r>
        <w:t>Day 3: Understand backend and data</w:t>
      </w:r>
    </w:p>
    <w:p>
      <w:pPr>
        <w:pStyle w:val="ListBullet"/>
      </w:pPr>
      <w:r>
        <w:t>Review Supabase schema.</w:t>
      </w:r>
    </w:p>
    <w:p>
      <w:pPr>
        <w:pStyle w:val="ListBullet"/>
      </w:pPr>
      <w:r>
        <w:t>Review auth, employees, tasks, admin, analytics, AI, and notification controllers.</w:t>
      </w:r>
    </w:p>
    <w:p>
      <w:pPr>
        <w:pStyle w:val="ListBullet"/>
      </w:pPr>
      <w:r>
        <w:t>Review WhatsApp service and notification controller.</w:t>
      </w:r>
    </w:p>
    <w:p>
      <w:pPr>
        <w:pStyle w:val="ListBullet"/>
      </w:pPr>
      <w:r>
        <w:t>Test key endpoints in Postman if needed.</w:t>
      </w:r>
    </w:p>
    <w:p>
      <w:pPr>
        <w:pStyle w:val="Heading2"/>
      </w:pPr>
      <w:r>
        <w:t>Day 4: Pick a small contribution</w:t>
      </w:r>
    </w:p>
    <w:p>
      <w:pPr>
        <w:jc w:val="left"/>
      </w:pPr>
      <w:r>
        <w:t>Good first tasks:</w:t>
      </w:r>
    </w:p>
    <w:p>
      <w:pPr>
        <w:pStyle w:val="ListBullet"/>
      </w:pPr>
      <w:r>
        <w:t>Fix copy mismatch.</w:t>
      </w:r>
    </w:p>
    <w:p>
      <w:pPr>
        <w:pStyle w:val="ListBullet"/>
      </w:pPr>
      <w:r>
        <w:t>Improve empty state.</w:t>
      </w:r>
    </w:p>
    <w:p>
      <w:pPr>
        <w:pStyle w:val="ListBullet"/>
      </w:pPr>
      <w:r>
        <w:t>Polish one dashboard card.</w:t>
      </w:r>
    </w:p>
    <w:p>
      <w:pPr>
        <w:pStyle w:val="ListBullet"/>
      </w:pPr>
      <w:r>
        <w:t>Add a missing loading state.</w:t>
      </w:r>
    </w:p>
    <w:p>
      <w:pPr>
        <w:pStyle w:val="ListBullet"/>
      </w:pPr>
      <w:r>
        <w:t>Improve one route doc.</w:t>
      </w:r>
    </w:p>
    <w:p>
      <w:pPr>
        <w:pStyle w:val="ListBullet"/>
      </w:pPr>
      <w:r>
        <w:t>Test one API manually and document result.</w:t>
      </w:r>
    </w:p>
    <w:p>
      <w:pPr>
        <w:pStyle w:val="Heading2"/>
      </w:pPr>
      <w:r>
        <w:t>Day 5: Ship with confidence</w:t>
      </w:r>
    </w:p>
    <w:p>
      <w:pPr>
        <w:pStyle w:val="ListBullet"/>
      </w:pPr>
      <w:r>
        <w:t>Run lint/build.</w:t>
      </w:r>
    </w:p>
    <w:p>
      <w:pPr>
        <w:pStyle w:val="ListBullet"/>
      </w:pPr>
      <w:r>
        <w:t>Verify the relevant page in browser.</w:t>
      </w:r>
    </w:p>
    <w:p>
      <w:pPr>
        <w:pStyle w:val="ListBullet"/>
      </w:pPr>
      <w:r>
        <w:t>Write a clear summary of what changed.</w:t>
      </w:r>
    </w:p>
    <w:p>
      <w:pPr>
        <w:pStyle w:val="ListBullet"/>
      </w:pPr>
      <w:r>
        <w:t>Avoid touching unrelated areas.</w:t>
      </w:r>
    </w:p>
    <w:p>
      <w:pPr>
        <w:pStyle w:val="Heading1"/>
      </w:pPr>
      <w:r>
        <w:t>15. Current Priority Stack</w:t>
      </w:r>
    </w:p>
    <w:p>
      <w:pPr>
        <w:pStyle w:val="ListNumber"/>
      </w:pPr>
      <w:r>
        <w:t>Manager dashboard polish.</w:t>
      </w:r>
    </w:p>
    <w:p>
      <w:pPr>
        <w:pStyle w:val="ListNumber"/>
      </w:pPr>
      <w:r>
        <w:t>HR dashboard polish.</w:t>
      </w:r>
    </w:p>
    <w:p>
      <w:pPr>
        <w:pStyle w:val="ListNumber"/>
      </w:pPr>
      <w:r>
        <w:t>Admin dashboard polish.</w:t>
      </w:r>
    </w:p>
    <w:p>
      <w:pPr>
        <w:pStyle w:val="ListNumber"/>
      </w:pPr>
      <w:r>
        <w:t>WhatsApp workflow reliability.</w:t>
      </w:r>
    </w:p>
    <w:p>
      <w:pPr>
        <w:pStyle w:val="ListNumber"/>
      </w:pPr>
      <w:r>
        <w:t>Real-data curves and empty states.</w:t>
      </w:r>
    </w:p>
    <w:p>
      <w:pPr>
        <w:pStyle w:val="ListNumber"/>
      </w:pPr>
      <w:r>
        <w:t>Onboarding and invite reliability.</w:t>
      </w:r>
    </w:p>
    <w:p>
      <w:pPr>
        <w:pStyle w:val="ListNumber"/>
      </w:pPr>
      <w:r>
        <w:t>File uploads and proof storage.</w:t>
      </w:r>
    </w:p>
    <w:p>
      <w:pPr>
        <w:pStyle w:val="ListNumber"/>
      </w:pPr>
      <w:r>
        <w:t>PDF/board-pack reports.</w:t>
      </w:r>
    </w:p>
    <w:p>
      <w:pPr>
        <w:pStyle w:val="ListNumber"/>
      </w:pPr>
      <w:r>
        <w:t>Production deployment and CI.</w:t>
      </w:r>
    </w:p>
    <w:p>
      <w:pPr>
        <w:pStyle w:val="ListNumber"/>
      </w:pPr>
      <w:r>
        <w:t>Security/email/payment hardening.</w:t>
      </w:r>
    </w:p>
    <w:p>
      <w:pPr>
        <w:pStyle w:val="Heading1"/>
      </w:pPr>
      <w:r>
        <w:t>16. Quick Local Setup</w:t>
      </w:r>
    </w:p>
    <w:p>
      <w:pPr>
        <w:jc w:val="left"/>
      </w:pPr>
      <w:r>
        <w:t>Frontend: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9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E4E4E7"/>
              <w:left w:val="single" w:sz="8" w:space="0" w:color="E4E4E7"/>
              <w:bottom w:val="single" w:sz="8" w:space="0" w:color="E4E4E7"/>
              <w:right w:val="single" w:sz="8" w:space="0" w:color="E4E4E7"/>
            </w:tcBorders>
            <w:vAlign w:val="center"/>
            <w:shd w:fill="F4F4F5"/>
          </w:tcPr>
          <w:p>
            <w:r/>
            <w:r>
              <w:rPr>
                <w:rFonts w:ascii="Courier New" w:hAnsi="Courier New"/>
                <w:color w:val="27272A"/>
                <w:sz w:val="17"/>
              </w:rPr>
              <w:t>npm install</w:t>
              <w:br/>
              <w:t>npm run dev</w:t>
            </w:r>
          </w:p>
        </w:tc>
      </w:tr>
    </w:tbl>
    <w:p/>
    <w:p>
      <w:pPr>
        <w:jc w:val="left"/>
      </w:pPr>
      <w:r>
        <w:t>Backend: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9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E4E4E7"/>
              <w:left w:val="single" w:sz="8" w:space="0" w:color="E4E4E7"/>
              <w:bottom w:val="single" w:sz="8" w:space="0" w:color="E4E4E7"/>
              <w:right w:val="single" w:sz="8" w:space="0" w:color="E4E4E7"/>
            </w:tcBorders>
            <w:vAlign w:val="center"/>
            <w:shd w:fill="F4F4F5"/>
          </w:tcPr>
          <w:p>
            <w:r/>
            <w:r>
              <w:rPr>
                <w:rFonts w:ascii="Courier New" w:hAnsi="Courier New"/>
                <w:color w:val="27272A"/>
                <w:sz w:val="17"/>
              </w:rPr>
              <w:t>cd server</w:t>
              <w:br/>
              <w:t>npm install</w:t>
              <w:br/>
              <w:t>cp .env.example .env</w:t>
              <w:br/>
              <w:t>npm run dev</w:t>
            </w:r>
          </w:p>
        </w:tc>
      </w:tr>
    </w:tbl>
    <w:p/>
    <w:p>
      <w:pPr>
        <w:jc w:val="left"/>
      </w:pPr>
      <w:r>
        <w:t>Database:</w:t>
      </w:r>
    </w:p>
    <w:p>
      <w:pPr>
        <w:pStyle w:val="ListNumber"/>
      </w:pPr>
      <w:r>
        <w:t>Open Supabase SQL editor.</w:t>
      </w:r>
    </w:p>
    <w:p>
      <w:pPr>
        <w:pStyle w:val="ListNumber"/>
      </w:pPr>
      <w:r>
        <w:t>Run `server/src/db/schema.sql`.</w:t>
      </w:r>
    </w:p>
    <w:p>
      <w:pPr>
        <w:pStyle w:val="ListNumber"/>
      </w:pPr>
      <w:r>
        <w:t>Run `server/src/db/seed.sql` if demo records are needed.</w:t>
      </w:r>
    </w:p>
    <w:p>
      <w:pPr>
        <w:jc w:val="left"/>
      </w:pPr>
      <w:r>
        <w:t>Useful checks: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9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E4E4E7"/>
              <w:left w:val="single" w:sz="8" w:space="0" w:color="E4E4E7"/>
              <w:bottom w:val="single" w:sz="8" w:space="0" w:color="E4E4E7"/>
              <w:right w:val="single" w:sz="8" w:space="0" w:color="E4E4E7"/>
            </w:tcBorders>
            <w:vAlign w:val="center"/>
            <w:shd w:fill="F4F4F5"/>
          </w:tcPr>
          <w:p>
            <w:r/>
            <w:r>
              <w:rPr>
                <w:rFonts w:ascii="Courier New" w:hAnsi="Courier New"/>
                <w:color w:val="27272A"/>
                <w:sz w:val="17"/>
              </w:rPr>
              <w:t>npm run lint</w:t>
              <w:br/>
              <w:t>npm run build</w:t>
              <w:br/>
              <w:t>cd server &amp;&amp; npm run dev</w:t>
            </w:r>
          </w:p>
        </w:tc>
      </w:tr>
    </w:tbl>
    <w:p/>
    <w:p>
      <w:pPr>
        <w:pStyle w:val="Heading1"/>
      </w:pPr>
      <w:r>
        <w:t>17. Final Note for New Teammates</w:t>
      </w:r>
    </w:p>
    <w:p>
      <w:pPr>
        <w:jc w:val="left"/>
      </w:pPr>
      <w:r>
        <w:t>NudgeHQ is still early, but the direction is clear: make team progress visible without making people feel monitored. The product should feel calm, fast, and useful. When in doubt, ask: does this reduce chasing, reveal blockers earlier, or help employees show their work better?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9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AD7FB"/>
              <w:left w:val="single" w:sz="8" w:space="0" w:color="DAD7FB"/>
              <w:bottom w:val="single" w:sz="8" w:space="0" w:color="DAD7FB"/>
              <w:right w:val="single" w:sz="8" w:space="0" w:color="DAD7FB"/>
            </w:tcBorders>
            <w:vAlign w:val="center"/>
            <w:shd w:fill="EEEDFE"/>
          </w:tcPr>
          <w:p>
            <w:r/>
            <w:r>
              <w:rPr>
                <w:rFonts w:ascii="Calibri" w:hAnsi="Calibri"/>
                <w:b/>
                <w:color w:val="3C3489"/>
                <w:sz w:val="21"/>
              </w:rPr>
              <w:t xml:space="preserve">Internal-use note: </w:t>
            </w:r>
            <w:r>
              <w:rPr>
                <w:rFonts w:ascii="Calibri" w:hAnsi="Calibri"/>
                <w:color w:val="2C2C2A"/>
                <w:sz w:val="21"/>
              </w:rPr>
              <w:t>This pack reflects the current beta direction and should be updated after major product, pricing, backend, or roadmap changes.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F5E5A"/>
        <w:sz w:val="18"/>
      </w:rPr>
      <w:t xml:space="preserve">Page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F5E5A"/>
        <w:sz w:val="18"/>
      </w:rPr>
      <w:t>NudgeHQ | Internal Team Onboarding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C2C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3C348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3C34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Calibri" w:hAnsi="Calibri"/>
      <w:color w:val="2C2C2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contextualSpacing/>
    </w:pPr>
    <w:rPr>
      <w:rFonts w:ascii="Calibri" w:hAnsi="Calibri"/>
      <w:color w:val="2C2C2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