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31608" w14:textId="267D897D" w:rsidR="002E4DF2" w:rsidRPr="002E4DF2" w:rsidRDefault="002E4DF2" w:rsidP="002E4DF2">
      <w:pPr>
        <w:jc w:val="center"/>
        <w:rPr>
          <w:rFonts w:ascii="Segoe UI" w:hAnsi="Segoe UI" w:cs="Segoe UI"/>
          <w:b/>
          <w:bCs/>
          <w:color w:val="0D0D0D"/>
          <w:sz w:val="24"/>
          <w:szCs w:val="24"/>
          <w:shd w:val="clear" w:color="auto" w:fill="FFFFFF"/>
        </w:rPr>
      </w:pPr>
      <w:r w:rsidRPr="002E4DF2">
        <w:rPr>
          <w:rFonts w:ascii="Segoe UI" w:hAnsi="Segoe UI" w:cs="Segoe UI"/>
          <w:b/>
          <w:bCs/>
          <w:color w:val="0D0D0D"/>
          <w:sz w:val="24"/>
          <w:szCs w:val="24"/>
          <w:shd w:val="clear" w:color="auto" w:fill="FFFFFF"/>
        </w:rPr>
        <w:t>ADVANCED MACHINE LEARNING</w:t>
      </w:r>
    </w:p>
    <w:p w14:paraId="180A4006" w14:textId="391051EF" w:rsidR="002E4DF2" w:rsidRPr="002E4DF2" w:rsidRDefault="002E4DF2" w:rsidP="002E4DF2">
      <w:pPr>
        <w:jc w:val="center"/>
        <w:rPr>
          <w:rFonts w:ascii="Segoe UI" w:hAnsi="Segoe UI" w:cs="Segoe UI"/>
          <w:b/>
          <w:bCs/>
          <w:color w:val="0D0D0D"/>
          <w:sz w:val="24"/>
          <w:szCs w:val="24"/>
          <w:shd w:val="clear" w:color="auto" w:fill="FFFFFF"/>
        </w:rPr>
      </w:pPr>
      <w:r w:rsidRPr="002E4DF2">
        <w:rPr>
          <w:rFonts w:ascii="Segoe UI" w:hAnsi="Segoe UI" w:cs="Segoe UI"/>
          <w:b/>
          <w:bCs/>
          <w:color w:val="0D0D0D"/>
          <w:sz w:val="24"/>
          <w:szCs w:val="24"/>
          <w:shd w:val="clear" w:color="auto" w:fill="FFFFFF"/>
        </w:rPr>
        <w:t>ASSIGNMENT 3: TIME SERIES DATA</w:t>
      </w:r>
    </w:p>
    <w:p w14:paraId="4964EFA3" w14:textId="228B9908" w:rsidR="002E4DF2" w:rsidRDefault="002E4DF2" w:rsidP="002E4DF2">
      <w:pPr>
        <w:jc w:val="right"/>
        <w:rPr>
          <w:rFonts w:ascii="Segoe UI" w:hAnsi="Segoe UI" w:cs="Segoe UI"/>
          <w:b/>
          <w:bCs/>
          <w:color w:val="0D0D0D"/>
          <w:sz w:val="24"/>
          <w:szCs w:val="24"/>
          <w:shd w:val="clear" w:color="auto" w:fill="FFFFFF"/>
        </w:rPr>
      </w:pPr>
      <w:r>
        <w:rPr>
          <w:rFonts w:ascii="Segoe UI" w:hAnsi="Segoe UI" w:cs="Segoe UI"/>
          <w:color w:val="0D0D0D"/>
          <w:shd w:val="clear" w:color="auto" w:fill="FFFFFF"/>
        </w:rPr>
        <w:t xml:space="preserve">                                                                                                                </w:t>
      </w:r>
      <w:r w:rsidRPr="002E4DF2">
        <w:rPr>
          <w:rFonts w:ascii="Segoe UI" w:hAnsi="Segoe UI" w:cs="Segoe UI"/>
          <w:b/>
          <w:bCs/>
          <w:color w:val="0D0D0D"/>
          <w:sz w:val="24"/>
          <w:szCs w:val="24"/>
          <w:shd w:val="clear" w:color="auto" w:fill="FFFFFF"/>
        </w:rPr>
        <w:t>Rishitha Rapuri</w:t>
      </w:r>
    </w:p>
    <w:p w14:paraId="553BB4A8" w14:textId="77777777" w:rsidR="002568EB" w:rsidRDefault="002568EB" w:rsidP="002568EB">
      <w:pPr>
        <w:jc w:val="right"/>
        <w:rPr>
          <w:rFonts w:ascii="Segoe UI" w:hAnsi="Segoe UI" w:cs="Segoe UI"/>
          <w:b/>
          <w:bCs/>
          <w:color w:val="0D0D0D"/>
          <w:sz w:val="24"/>
          <w:szCs w:val="24"/>
          <w:shd w:val="clear" w:color="auto" w:fill="FFFFFF"/>
        </w:rPr>
      </w:pPr>
      <w:r>
        <w:rPr>
          <w:rFonts w:ascii="Segoe UI" w:hAnsi="Segoe UI" w:cs="Segoe UI"/>
          <w:b/>
          <w:bCs/>
          <w:color w:val="0D0D0D"/>
          <w:sz w:val="24"/>
          <w:szCs w:val="24"/>
          <w:shd w:val="clear" w:color="auto" w:fill="FFFFFF"/>
        </w:rPr>
        <w:t>811283595</w:t>
      </w:r>
    </w:p>
    <w:p w14:paraId="5A14FFA5" w14:textId="00FD0287" w:rsidR="002E4DF2" w:rsidRPr="002E4DF2" w:rsidRDefault="002568EB" w:rsidP="002568EB">
      <w:pPr>
        <w:rPr>
          <w:rFonts w:ascii="Segoe UI" w:hAnsi="Segoe UI" w:cs="Segoe UI"/>
          <w:b/>
          <w:bCs/>
          <w:color w:val="0D0D0D"/>
          <w:sz w:val="24"/>
          <w:szCs w:val="24"/>
          <w:shd w:val="clear" w:color="auto" w:fill="FFFFFF"/>
        </w:rPr>
      </w:pPr>
      <w:r>
        <w:rPr>
          <w:rFonts w:ascii="Segoe UI" w:hAnsi="Segoe UI" w:cs="Segoe UI"/>
          <w:b/>
          <w:bCs/>
          <w:color w:val="0D0D0D"/>
          <w:sz w:val="24"/>
          <w:szCs w:val="24"/>
          <w:shd w:val="clear" w:color="auto" w:fill="FFFFFF"/>
        </w:rPr>
        <w:t>SUMMARY:</w:t>
      </w:r>
      <w:r w:rsidR="002E4DF2" w:rsidRPr="002E4DF2">
        <w:rPr>
          <w:rFonts w:ascii="Segoe UI" w:hAnsi="Segoe UI" w:cs="Segoe UI"/>
          <w:b/>
          <w:bCs/>
          <w:color w:val="0D0D0D"/>
          <w:sz w:val="24"/>
          <w:szCs w:val="24"/>
          <w:shd w:val="clear" w:color="auto" w:fill="FFFFFF"/>
        </w:rPr>
        <w:t xml:space="preserve">                                                                                                            </w:t>
      </w:r>
    </w:p>
    <w:p w14:paraId="5BC25100" w14:textId="2D8BA442" w:rsidR="0027583B" w:rsidRPr="007B6794" w:rsidRDefault="007B6794" w:rsidP="007B6794">
      <w:r w:rsidRPr="007B6794">
        <w:t xml:space="preserve">This study investigates the efficacy of neural network architectures for temperature prediction using the Jena Climate dataset as a case study. The primary objective is to develop and evaluate various neural network designs for efficient forecasting of future temperature values based on historical climate data. </w:t>
      </w:r>
      <w:r w:rsidR="00EA30EF" w:rsidRPr="007B6794">
        <w:t>In our time series data analysis, a total of 14 models were developed. The initial model served as a baseline, employing conventional methods and yielding a Mean Absolute Error (MAE) of 2.62. Following this, we implemented a basic machine learning model incorporating a dense layer, resulting in a slightly higher MAE of 2.</w:t>
      </w:r>
      <w:r w:rsidR="00391661" w:rsidRPr="007B6794">
        <w:t>67</w:t>
      </w:r>
      <w:r w:rsidR="00EA30EF" w:rsidRPr="007B6794">
        <w:t>. However, the performance of the dense layer model was deemed suboptimal due to the loss of temporal context resulting from the flattening of the time series data. Additionally, an attempt was made with a convolutional model, but it produced unsatisfactory results as it treated all data segments uniformly, even post-pooling, thereby disrupting the sequential order of the data.</w:t>
      </w:r>
    </w:p>
    <w:p w14:paraId="0C4ADF46" w14:textId="7EEFC3E6" w:rsidR="00C17C3F" w:rsidRDefault="00EA30EF">
      <w:pPr>
        <w:rPr>
          <w:rFonts w:ascii="Segoe UI" w:hAnsi="Segoe UI" w:cs="Segoe UI"/>
          <w:color w:val="0D0D0D"/>
          <w:shd w:val="clear" w:color="auto" w:fill="FFFFFF"/>
        </w:rPr>
      </w:pPr>
      <w:r w:rsidRPr="00C62D80">
        <w:rPr>
          <w:rFonts w:ascii="Segoe UI" w:hAnsi="Segoe UI" w:cs="Segoe UI"/>
          <w:color w:val="0D0D0D"/>
          <w:shd w:val="clear" w:color="auto" w:fill="FFFFFF"/>
        </w:rPr>
        <w:t xml:space="preserve">Following our analysis, it became evident that Recurrent Neural Networks (RNNs) are better suited for time series data. A key advantage of RNNs is their ability to incorporate past information into current decision-making processes, facilitating the discovery of sequential data dependencies and patterns. The internal state of an RNN acts as a memory, enabling it to retain information from previous inputs and model sequences of varying lengths. However, the basic Simple RNN often falls short in practical applications. Notably, Simple RNN consistently performs poorly compared to other models, primarily due to the "vanishing gradient problem," making it challenging to train effectively. To overcome this limitation, more advanced RNN variants like Long Short-Term Memory (LSTM) and Gated Recurrent Unit (GRU) have been developed and integrated into frameworks like </w:t>
      </w:r>
      <w:proofErr w:type="spellStart"/>
      <w:r w:rsidRPr="00C62D80">
        <w:rPr>
          <w:rFonts w:ascii="Segoe UI" w:hAnsi="Segoe UI" w:cs="Segoe UI"/>
          <w:color w:val="0D0D0D"/>
          <w:shd w:val="clear" w:color="auto" w:fill="FFFFFF"/>
        </w:rPr>
        <w:t>Keras</w:t>
      </w:r>
      <w:proofErr w:type="spellEnd"/>
      <w:r w:rsidRPr="00C62D80">
        <w:rPr>
          <w:rFonts w:ascii="Segoe UI" w:hAnsi="Segoe UI" w:cs="Segoe UI"/>
          <w:color w:val="0D0D0D"/>
          <w:shd w:val="clear" w:color="auto" w:fill="FFFFFF"/>
        </w:rPr>
        <w:t>. Our experimentation highlighted that the simple GRU model outperformed other models, thanks to its ability to capture long-range dependencies in sequential data while maintaining computational efficiency compared to LSTMs.</w:t>
      </w:r>
    </w:p>
    <w:p w14:paraId="20D47F76" w14:textId="77777777" w:rsidR="00C64607" w:rsidRDefault="00C64607">
      <w:pPr>
        <w:rPr>
          <w:rFonts w:ascii="Segoe UI" w:hAnsi="Segoe UI" w:cs="Segoe UI"/>
          <w:color w:val="0D0D0D"/>
          <w:shd w:val="clear" w:color="auto" w:fill="FFFFFF"/>
        </w:rPr>
      </w:pPr>
    </w:p>
    <w:tbl>
      <w:tblPr>
        <w:tblStyle w:val="PlainTable1"/>
        <w:tblW w:w="0" w:type="auto"/>
        <w:tblLook w:val="04A0" w:firstRow="1" w:lastRow="0" w:firstColumn="1" w:lastColumn="0" w:noHBand="0" w:noVBand="1"/>
      </w:tblPr>
      <w:tblGrid>
        <w:gridCol w:w="1803"/>
        <w:gridCol w:w="1803"/>
        <w:gridCol w:w="1803"/>
        <w:gridCol w:w="1803"/>
        <w:gridCol w:w="1804"/>
      </w:tblGrid>
      <w:tr w:rsidR="0019090D" w14:paraId="369B3AFF" w14:textId="77777777" w:rsidTr="00ED4E07">
        <w:trPr>
          <w:cnfStyle w:val="100000000000" w:firstRow="1" w:lastRow="0" w:firstColumn="0" w:lastColumn="0" w:oddVBand="0" w:evenVBand="0" w:oddHBand="0" w:evenHBand="0" w:firstRowFirstColumn="0" w:firstRowLastColumn="0" w:lastRowFirstColumn="0" w:lastRowLastColumn="0"/>
          <w:trHeight w:val="659"/>
        </w:trPr>
        <w:tc>
          <w:tcPr>
            <w:cnfStyle w:val="001000000000" w:firstRow="0" w:lastRow="0" w:firstColumn="1" w:lastColumn="0" w:oddVBand="0" w:evenVBand="0" w:oddHBand="0" w:evenHBand="0" w:firstRowFirstColumn="0" w:firstRowLastColumn="0" w:lastRowFirstColumn="0" w:lastRowLastColumn="0"/>
            <w:tcW w:w="1803" w:type="dxa"/>
          </w:tcPr>
          <w:p w14:paraId="7776C33F" w14:textId="410CB44C" w:rsidR="0019090D" w:rsidRDefault="0019090D">
            <w:pPr>
              <w:rPr>
                <w:rFonts w:ascii="Segoe UI" w:hAnsi="Segoe UI" w:cs="Segoe UI"/>
                <w:color w:val="0D0D0D"/>
                <w:shd w:val="clear" w:color="auto" w:fill="FFFFFF"/>
              </w:rPr>
            </w:pPr>
            <w:r>
              <w:rPr>
                <w:rFonts w:ascii="Segoe UI" w:hAnsi="Segoe UI" w:cs="Segoe UI"/>
                <w:color w:val="0D0D0D"/>
                <w:shd w:val="clear" w:color="auto" w:fill="FFFFFF"/>
              </w:rPr>
              <w:t>Model</w:t>
            </w:r>
          </w:p>
        </w:tc>
        <w:tc>
          <w:tcPr>
            <w:tcW w:w="1803" w:type="dxa"/>
          </w:tcPr>
          <w:p w14:paraId="222D3BBA" w14:textId="6A04784B" w:rsidR="0019090D" w:rsidRDefault="0019090D">
            <w:pPr>
              <w:cnfStyle w:val="100000000000" w:firstRow="1" w:lastRow="0" w:firstColumn="0" w:lastColumn="0" w:oddVBand="0" w:evenVBand="0" w:oddHBand="0" w:evenHBand="0" w:firstRowFirstColumn="0" w:firstRowLastColumn="0" w:lastRowFirstColumn="0" w:lastRowLastColumn="0"/>
              <w:rPr>
                <w:rFonts w:ascii="Segoe UI" w:hAnsi="Segoe UI" w:cs="Segoe UI"/>
                <w:color w:val="0D0D0D"/>
                <w:shd w:val="clear" w:color="auto" w:fill="FFFFFF"/>
              </w:rPr>
            </w:pPr>
            <w:r>
              <w:rPr>
                <w:rFonts w:ascii="Segoe UI" w:hAnsi="Segoe UI" w:cs="Segoe UI"/>
                <w:color w:val="0D0D0D"/>
                <w:shd w:val="clear" w:color="auto" w:fill="FFFFFF"/>
              </w:rPr>
              <w:t>Dense units</w:t>
            </w:r>
          </w:p>
        </w:tc>
        <w:tc>
          <w:tcPr>
            <w:tcW w:w="1803" w:type="dxa"/>
          </w:tcPr>
          <w:p w14:paraId="3C592184" w14:textId="6A86F1F2" w:rsidR="0019090D" w:rsidRDefault="0019090D">
            <w:pPr>
              <w:cnfStyle w:val="100000000000" w:firstRow="1" w:lastRow="0" w:firstColumn="0" w:lastColumn="0" w:oddVBand="0" w:evenVBand="0" w:oddHBand="0" w:evenHBand="0" w:firstRowFirstColumn="0" w:firstRowLastColumn="0" w:lastRowFirstColumn="0" w:lastRowLastColumn="0"/>
              <w:rPr>
                <w:rFonts w:ascii="Segoe UI" w:hAnsi="Segoe UI" w:cs="Segoe UI"/>
                <w:color w:val="0D0D0D"/>
                <w:shd w:val="clear" w:color="auto" w:fill="FFFFFF"/>
              </w:rPr>
            </w:pPr>
            <w:r>
              <w:rPr>
                <w:rFonts w:ascii="Segoe UI" w:hAnsi="Segoe UI" w:cs="Segoe UI"/>
                <w:color w:val="0D0D0D"/>
                <w:shd w:val="clear" w:color="auto" w:fill="FFFFFF"/>
              </w:rPr>
              <w:t>Dropout</w:t>
            </w:r>
          </w:p>
        </w:tc>
        <w:tc>
          <w:tcPr>
            <w:tcW w:w="1803" w:type="dxa"/>
          </w:tcPr>
          <w:p w14:paraId="4267A1B7" w14:textId="689BCC6D" w:rsidR="0019090D" w:rsidRDefault="0019090D">
            <w:pPr>
              <w:cnfStyle w:val="100000000000" w:firstRow="1" w:lastRow="0" w:firstColumn="0" w:lastColumn="0" w:oddVBand="0" w:evenVBand="0" w:oddHBand="0" w:evenHBand="0" w:firstRowFirstColumn="0" w:firstRowLastColumn="0" w:lastRowFirstColumn="0" w:lastRowLastColumn="0"/>
              <w:rPr>
                <w:rFonts w:ascii="Segoe UI" w:hAnsi="Segoe UI" w:cs="Segoe UI"/>
                <w:color w:val="0D0D0D"/>
                <w:shd w:val="clear" w:color="auto" w:fill="FFFFFF"/>
              </w:rPr>
            </w:pPr>
            <w:r>
              <w:rPr>
                <w:rFonts w:ascii="Segoe UI" w:hAnsi="Segoe UI" w:cs="Segoe UI"/>
                <w:color w:val="0D0D0D"/>
                <w:shd w:val="clear" w:color="auto" w:fill="FFFFFF"/>
              </w:rPr>
              <w:t>Loss</w:t>
            </w:r>
          </w:p>
        </w:tc>
        <w:tc>
          <w:tcPr>
            <w:tcW w:w="1804" w:type="dxa"/>
          </w:tcPr>
          <w:p w14:paraId="1CB3BE60" w14:textId="373436BA" w:rsidR="0019090D" w:rsidRDefault="0019090D">
            <w:pPr>
              <w:cnfStyle w:val="100000000000" w:firstRow="1" w:lastRow="0" w:firstColumn="0" w:lastColumn="0" w:oddVBand="0" w:evenVBand="0" w:oddHBand="0" w:evenHBand="0" w:firstRowFirstColumn="0" w:firstRowLastColumn="0" w:lastRowFirstColumn="0" w:lastRowLastColumn="0"/>
              <w:rPr>
                <w:rFonts w:ascii="Segoe UI" w:hAnsi="Segoe UI" w:cs="Segoe UI"/>
                <w:color w:val="0D0D0D"/>
                <w:shd w:val="clear" w:color="auto" w:fill="FFFFFF"/>
              </w:rPr>
            </w:pPr>
            <w:r>
              <w:rPr>
                <w:rFonts w:ascii="Segoe UI" w:hAnsi="Segoe UI" w:cs="Segoe UI"/>
                <w:color w:val="0D0D0D"/>
                <w:shd w:val="clear" w:color="auto" w:fill="FFFFFF"/>
              </w:rPr>
              <w:t>Test MAE</w:t>
            </w:r>
          </w:p>
        </w:tc>
      </w:tr>
      <w:tr w:rsidR="0019090D" w14:paraId="25894C5B" w14:textId="77777777" w:rsidTr="00ED4E07">
        <w:trPr>
          <w:cnfStyle w:val="000000100000" w:firstRow="0" w:lastRow="0" w:firstColumn="0" w:lastColumn="0" w:oddVBand="0" w:evenVBand="0" w:oddHBand="1"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1803" w:type="dxa"/>
          </w:tcPr>
          <w:p w14:paraId="7C332578" w14:textId="336001A7" w:rsidR="0019090D" w:rsidRPr="0019090D" w:rsidRDefault="0019090D">
            <w:pPr>
              <w:rPr>
                <w:rFonts w:ascii="Segoe UI" w:hAnsi="Segoe UI" w:cs="Segoe UI"/>
                <w:b w:val="0"/>
                <w:bCs w:val="0"/>
                <w:color w:val="0D0D0D"/>
                <w:shd w:val="clear" w:color="auto" w:fill="FFFFFF"/>
              </w:rPr>
            </w:pPr>
            <w:r w:rsidRPr="0019090D">
              <w:rPr>
                <w:rFonts w:ascii="Segoe UI" w:hAnsi="Segoe UI" w:cs="Segoe UI"/>
                <w:b w:val="0"/>
                <w:bCs w:val="0"/>
                <w:color w:val="0D0D0D"/>
                <w:shd w:val="clear" w:color="auto" w:fill="FFFFFF"/>
              </w:rPr>
              <w:t>Basic Machine Learning Model</w:t>
            </w:r>
          </w:p>
        </w:tc>
        <w:tc>
          <w:tcPr>
            <w:tcW w:w="1803" w:type="dxa"/>
          </w:tcPr>
          <w:p w14:paraId="51316ED2" w14:textId="40383CA6" w:rsidR="0019090D" w:rsidRDefault="0019090D">
            <w:pPr>
              <w:cnfStyle w:val="000000100000" w:firstRow="0" w:lastRow="0" w:firstColumn="0" w:lastColumn="0" w:oddVBand="0" w:evenVBand="0" w:oddHBand="1" w:evenHBand="0" w:firstRowFirstColumn="0" w:firstRowLastColumn="0" w:lastRowFirstColumn="0" w:lastRowLastColumn="0"/>
              <w:rPr>
                <w:rFonts w:ascii="Segoe UI" w:hAnsi="Segoe UI" w:cs="Segoe UI"/>
                <w:color w:val="0D0D0D"/>
                <w:shd w:val="clear" w:color="auto" w:fill="FFFFFF"/>
              </w:rPr>
            </w:pPr>
            <w:r>
              <w:rPr>
                <w:rFonts w:ascii="Segoe UI" w:hAnsi="Segoe UI" w:cs="Segoe UI"/>
                <w:color w:val="0D0D0D"/>
                <w:shd w:val="clear" w:color="auto" w:fill="FFFFFF"/>
              </w:rPr>
              <w:t xml:space="preserve"> 16</w:t>
            </w:r>
          </w:p>
        </w:tc>
        <w:tc>
          <w:tcPr>
            <w:tcW w:w="1803" w:type="dxa"/>
          </w:tcPr>
          <w:p w14:paraId="70753C70" w14:textId="44AB1890" w:rsidR="0019090D" w:rsidRDefault="0019090D">
            <w:pPr>
              <w:cnfStyle w:val="000000100000" w:firstRow="0" w:lastRow="0" w:firstColumn="0" w:lastColumn="0" w:oddVBand="0" w:evenVBand="0" w:oddHBand="1" w:evenHBand="0" w:firstRowFirstColumn="0" w:firstRowLastColumn="0" w:lastRowFirstColumn="0" w:lastRowLastColumn="0"/>
              <w:rPr>
                <w:rFonts w:ascii="Segoe UI" w:hAnsi="Segoe UI" w:cs="Segoe UI"/>
                <w:color w:val="0D0D0D"/>
                <w:shd w:val="clear" w:color="auto" w:fill="FFFFFF"/>
              </w:rPr>
            </w:pPr>
            <w:r>
              <w:rPr>
                <w:rFonts w:ascii="Segoe UI" w:hAnsi="Segoe UI" w:cs="Segoe UI"/>
                <w:color w:val="0D0D0D"/>
                <w:shd w:val="clear" w:color="auto" w:fill="FFFFFF"/>
              </w:rPr>
              <w:t>No</w:t>
            </w:r>
          </w:p>
        </w:tc>
        <w:tc>
          <w:tcPr>
            <w:tcW w:w="1803" w:type="dxa"/>
          </w:tcPr>
          <w:p w14:paraId="5C9C7FD5" w14:textId="7508FEB7" w:rsidR="0019090D" w:rsidRDefault="0019090D">
            <w:pPr>
              <w:cnfStyle w:val="000000100000" w:firstRow="0" w:lastRow="0" w:firstColumn="0" w:lastColumn="0" w:oddVBand="0" w:evenVBand="0" w:oddHBand="1" w:evenHBand="0" w:firstRowFirstColumn="0" w:firstRowLastColumn="0" w:lastRowFirstColumn="0" w:lastRowLastColumn="0"/>
              <w:rPr>
                <w:rFonts w:ascii="Segoe UI" w:hAnsi="Segoe UI" w:cs="Segoe UI"/>
                <w:color w:val="0D0D0D"/>
                <w:shd w:val="clear" w:color="auto" w:fill="FFFFFF"/>
              </w:rPr>
            </w:pPr>
            <w:r>
              <w:rPr>
                <w:rFonts w:ascii="Segoe UI" w:hAnsi="Segoe UI" w:cs="Segoe UI"/>
                <w:color w:val="0D0D0D"/>
                <w:shd w:val="clear" w:color="auto" w:fill="FFFFFF"/>
              </w:rPr>
              <w:t>11.4907</w:t>
            </w:r>
          </w:p>
        </w:tc>
        <w:tc>
          <w:tcPr>
            <w:tcW w:w="1804" w:type="dxa"/>
          </w:tcPr>
          <w:p w14:paraId="7AE104FD" w14:textId="1284124E" w:rsidR="0019090D" w:rsidRDefault="0019090D">
            <w:pPr>
              <w:cnfStyle w:val="000000100000" w:firstRow="0" w:lastRow="0" w:firstColumn="0" w:lastColumn="0" w:oddVBand="0" w:evenVBand="0" w:oddHBand="1" w:evenHBand="0" w:firstRowFirstColumn="0" w:firstRowLastColumn="0" w:lastRowFirstColumn="0" w:lastRowLastColumn="0"/>
              <w:rPr>
                <w:rFonts w:ascii="Segoe UI" w:hAnsi="Segoe UI" w:cs="Segoe UI"/>
                <w:color w:val="0D0D0D"/>
                <w:shd w:val="clear" w:color="auto" w:fill="FFFFFF"/>
              </w:rPr>
            </w:pPr>
            <w:r>
              <w:rPr>
                <w:rFonts w:ascii="Segoe UI" w:hAnsi="Segoe UI" w:cs="Segoe UI"/>
                <w:color w:val="0D0D0D"/>
                <w:shd w:val="clear" w:color="auto" w:fill="FFFFFF"/>
              </w:rPr>
              <w:t>2.67</w:t>
            </w:r>
          </w:p>
        </w:tc>
      </w:tr>
      <w:tr w:rsidR="0019090D" w14:paraId="125C6A5D" w14:textId="77777777" w:rsidTr="00ED4E07">
        <w:trPr>
          <w:trHeight w:val="1259"/>
        </w:trPr>
        <w:tc>
          <w:tcPr>
            <w:cnfStyle w:val="001000000000" w:firstRow="0" w:lastRow="0" w:firstColumn="1" w:lastColumn="0" w:oddVBand="0" w:evenVBand="0" w:oddHBand="0" w:evenHBand="0" w:firstRowFirstColumn="0" w:firstRowLastColumn="0" w:lastRowFirstColumn="0" w:lastRowLastColumn="0"/>
            <w:tcW w:w="1803" w:type="dxa"/>
          </w:tcPr>
          <w:p w14:paraId="51CA8B94" w14:textId="77777777" w:rsidR="0019090D" w:rsidRDefault="0019090D">
            <w:pPr>
              <w:rPr>
                <w:rFonts w:ascii="Segoe UI" w:hAnsi="Segoe UI" w:cs="Segoe UI"/>
                <w:b w:val="0"/>
                <w:bCs w:val="0"/>
                <w:color w:val="0D0D0D"/>
                <w:shd w:val="clear" w:color="auto" w:fill="FFFFFF"/>
              </w:rPr>
            </w:pPr>
          </w:p>
          <w:p w14:paraId="1F430F02" w14:textId="3DCBD0E6" w:rsidR="0019090D" w:rsidRPr="0019090D" w:rsidRDefault="0019090D">
            <w:pPr>
              <w:rPr>
                <w:rFonts w:ascii="Segoe UI" w:hAnsi="Segoe UI" w:cs="Segoe UI"/>
                <w:b w:val="0"/>
                <w:bCs w:val="0"/>
                <w:color w:val="0D0D0D"/>
                <w:shd w:val="clear" w:color="auto" w:fill="FFFFFF"/>
              </w:rPr>
            </w:pPr>
            <w:r w:rsidRPr="0019090D">
              <w:rPr>
                <w:rFonts w:ascii="Segoe UI" w:hAnsi="Segoe UI" w:cs="Segoe UI"/>
                <w:b w:val="0"/>
                <w:bCs w:val="0"/>
                <w:color w:val="0D0D0D"/>
                <w:shd w:val="clear" w:color="auto" w:fill="FFFFFF"/>
              </w:rPr>
              <w:t>1D convolutional model</w:t>
            </w:r>
          </w:p>
        </w:tc>
        <w:tc>
          <w:tcPr>
            <w:tcW w:w="1803" w:type="dxa"/>
          </w:tcPr>
          <w:p w14:paraId="6AA3924C" w14:textId="3DF7410E" w:rsidR="0019090D" w:rsidRDefault="0019090D">
            <w:pPr>
              <w:cnfStyle w:val="000000000000" w:firstRow="0" w:lastRow="0" w:firstColumn="0" w:lastColumn="0" w:oddVBand="0" w:evenVBand="0" w:oddHBand="0" w:evenHBand="0" w:firstRowFirstColumn="0" w:firstRowLastColumn="0" w:lastRowFirstColumn="0" w:lastRowLastColumn="0"/>
              <w:rPr>
                <w:rFonts w:ascii="Segoe UI" w:hAnsi="Segoe UI" w:cs="Segoe UI"/>
                <w:color w:val="0D0D0D"/>
                <w:shd w:val="clear" w:color="auto" w:fill="FFFFFF"/>
              </w:rPr>
            </w:pPr>
            <w:r>
              <w:rPr>
                <w:rFonts w:ascii="Segoe UI" w:hAnsi="Segoe UI" w:cs="Segoe UI"/>
                <w:color w:val="0D0D0D"/>
                <w:shd w:val="clear" w:color="auto" w:fill="FFFFFF"/>
              </w:rPr>
              <w:t>16</w:t>
            </w:r>
          </w:p>
        </w:tc>
        <w:tc>
          <w:tcPr>
            <w:tcW w:w="1803" w:type="dxa"/>
          </w:tcPr>
          <w:p w14:paraId="20304DE5" w14:textId="563F4493" w:rsidR="0019090D" w:rsidRDefault="0019090D">
            <w:pPr>
              <w:cnfStyle w:val="000000000000" w:firstRow="0" w:lastRow="0" w:firstColumn="0" w:lastColumn="0" w:oddVBand="0" w:evenVBand="0" w:oddHBand="0" w:evenHBand="0" w:firstRowFirstColumn="0" w:firstRowLastColumn="0" w:lastRowFirstColumn="0" w:lastRowLastColumn="0"/>
              <w:rPr>
                <w:rFonts w:ascii="Segoe UI" w:hAnsi="Segoe UI" w:cs="Segoe UI"/>
                <w:color w:val="0D0D0D"/>
                <w:shd w:val="clear" w:color="auto" w:fill="FFFFFF"/>
              </w:rPr>
            </w:pPr>
            <w:r>
              <w:rPr>
                <w:rFonts w:ascii="Segoe UI" w:hAnsi="Segoe UI" w:cs="Segoe UI"/>
                <w:color w:val="0D0D0D"/>
                <w:shd w:val="clear" w:color="auto" w:fill="FFFFFF"/>
              </w:rPr>
              <w:t>No</w:t>
            </w:r>
          </w:p>
        </w:tc>
        <w:tc>
          <w:tcPr>
            <w:tcW w:w="1803" w:type="dxa"/>
          </w:tcPr>
          <w:p w14:paraId="78290D53" w14:textId="2609C3F7" w:rsidR="0019090D" w:rsidRDefault="0019090D">
            <w:pPr>
              <w:cnfStyle w:val="000000000000" w:firstRow="0" w:lastRow="0" w:firstColumn="0" w:lastColumn="0" w:oddVBand="0" w:evenVBand="0" w:oddHBand="0" w:evenHBand="0" w:firstRowFirstColumn="0" w:firstRowLastColumn="0" w:lastRowFirstColumn="0" w:lastRowLastColumn="0"/>
              <w:rPr>
                <w:rFonts w:ascii="Segoe UI" w:hAnsi="Segoe UI" w:cs="Segoe UI"/>
                <w:color w:val="0D0D0D"/>
                <w:shd w:val="clear" w:color="auto" w:fill="FFFFFF"/>
              </w:rPr>
            </w:pPr>
            <w:r>
              <w:rPr>
                <w:rFonts w:ascii="Segoe UI" w:hAnsi="Segoe UI" w:cs="Segoe UI"/>
                <w:color w:val="0D0D0D"/>
                <w:shd w:val="clear" w:color="auto" w:fill="FFFFFF"/>
              </w:rPr>
              <w:t>15.1228</w:t>
            </w:r>
          </w:p>
        </w:tc>
        <w:tc>
          <w:tcPr>
            <w:tcW w:w="1804" w:type="dxa"/>
          </w:tcPr>
          <w:p w14:paraId="59F11FC3" w14:textId="0DD86A08" w:rsidR="0019090D" w:rsidRDefault="0019090D">
            <w:pPr>
              <w:cnfStyle w:val="000000000000" w:firstRow="0" w:lastRow="0" w:firstColumn="0" w:lastColumn="0" w:oddVBand="0" w:evenVBand="0" w:oddHBand="0" w:evenHBand="0" w:firstRowFirstColumn="0" w:firstRowLastColumn="0" w:lastRowFirstColumn="0" w:lastRowLastColumn="0"/>
              <w:rPr>
                <w:rFonts w:ascii="Segoe UI" w:hAnsi="Segoe UI" w:cs="Segoe UI"/>
                <w:color w:val="0D0D0D"/>
                <w:shd w:val="clear" w:color="auto" w:fill="FFFFFF"/>
              </w:rPr>
            </w:pPr>
            <w:r>
              <w:rPr>
                <w:rFonts w:ascii="Segoe UI" w:hAnsi="Segoe UI" w:cs="Segoe UI"/>
                <w:color w:val="0D0D0D"/>
                <w:shd w:val="clear" w:color="auto" w:fill="FFFFFF"/>
              </w:rPr>
              <w:t>3.08</w:t>
            </w:r>
          </w:p>
        </w:tc>
      </w:tr>
    </w:tbl>
    <w:p w14:paraId="67EE1362" w14:textId="77777777" w:rsidR="00F158EC" w:rsidRPr="00C64607" w:rsidRDefault="00F158EC" w:rsidP="00C64607">
      <w:pPr>
        <w:spacing w:after="0" w:line="240" w:lineRule="auto"/>
        <w:jc w:val="both"/>
        <w:rPr>
          <w:rFonts w:ascii="Calibri" w:eastAsia="Times New Roman" w:hAnsi="Calibri" w:cs="Calibri"/>
          <w:b/>
          <w:bCs/>
          <w:color w:val="000000"/>
          <w:kern w:val="0"/>
          <w:sz w:val="28"/>
          <w:szCs w:val="28"/>
          <w14:ligatures w14:val="none"/>
        </w:rPr>
      </w:pPr>
    </w:p>
    <w:p w14:paraId="665218B3" w14:textId="77777777" w:rsidR="00C64607" w:rsidRDefault="00C64607" w:rsidP="00155174">
      <w:pPr>
        <w:spacing w:line="360" w:lineRule="auto"/>
        <w:jc w:val="both"/>
        <w:rPr>
          <w:b/>
          <w:bCs/>
          <w:sz w:val="28"/>
          <w:szCs w:val="28"/>
        </w:rPr>
      </w:pPr>
    </w:p>
    <w:p w14:paraId="23170D25" w14:textId="132AA6EA" w:rsidR="00155174" w:rsidRPr="00C62D80" w:rsidRDefault="00155174" w:rsidP="00155174">
      <w:pPr>
        <w:spacing w:line="360" w:lineRule="auto"/>
        <w:jc w:val="both"/>
        <w:rPr>
          <w:b/>
          <w:bCs/>
          <w:sz w:val="28"/>
          <w:szCs w:val="28"/>
        </w:rPr>
      </w:pPr>
      <w:r w:rsidRPr="00C62D80">
        <w:rPr>
          <w:b/>
          <w:bCs/>
          <w:sz w:val="28"/>
          <w:szCs w:val="28"/>
        </w:rPr>
        <w:lastRenderedPageBreak/>
        <w:t>RNN Models</w:t>
      </w:r>
    </w:p>
    <w:tbl>
      <w:tblPr>
        <w:tblStyle w:val="PlainTable1"/>
        <w:tblW w:w="8931" w:type="dxa"/>
        <w:tblInd w:w="-5" w:type="dxa"/>
        <w:tblLook w:val="04A0" w:firstRow="1" w:lastRow="0" w:firstColumn="1" w:lastColumn="0" w:noHBand="0" w:noVBand="1"/>
      </w:tblPr>
      <w:tblGrid>
        <w:gridCol w:w="1701"/>
        <w:gridCol w:w="1910"/>
        <w:gridCol w:w="1803"/>
        <w:gridCol w:w="1803"/>
        <w:gridCol w:w="1714"/>
      </w:tblGrid>
      <w:tr w:rsidR="00155174" w14:paraId="43078747" w14:textId="77777777" w:rsidTr="00C64607">
        <w:trPr>
          <w:cnfStyle w:val="100000000000" w:firstRow="1" w:lastRow="0" w:firstColumn="0" w:lastColumn="0" w:oddVBand="0" w:evenVBand="0" w:oddHBand="0"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1701" w:type="dxa"/>
          </w:tcPr>
          <w:p w14:paraId="4AD2F4F3" w14:textId="77777777" w:rsidR="00155174" w:rsidRDefault="00155174">
            <w:pPr>
              <w:rPr>
                <w:b w:val="0"/>
                <w:bCs w:val="0"/>
              </w:rPr>
            </w:pPr>
          </w:p>
          <w:p w14:paraId="1F4C30A3" w14:textId="642E8E74" w:rsidR="00155174" w:rsidRDefault="00155174">
            <w:r>
              <w:t>LSTM Models</w:t>
            </w:r>
          </w:p>
        </w:tc>
        <w:tc>
          <w:tcPr>
            <w:tcW w:w="1910" w:type="dxa"/>
          </w:tcPr>
          <w:p w14:paraId="19B8A435" w14:textId="77777777" w:rsidR="00155174" w:rsidRDefault="00155174">
            <w:pPr>
              <w:cnfStyle w:val="100000000000" w:firstRow="1" w:lastRow="0" w:firstColumn="0" w:lastColumn="0" w:oddVBand="0" w:evenVBand="0" w:oddHBand="0" w:evenHBand="0" w:firstRowFirstColumn="0" w:firstRowLastColumn="0" w:lastRowFirstColumn="0" w:lastRowLastColumn="0"/>
              <w:rPr>
                <w:b w:val="0"/>
                <w:bCs w:val="0"/>
              </w:rPr>
            </w:pPr>
          </w:p>
          <w:p w14:paraId="48F2AEF6" w14:textId="64EFC2DB" w:rsidR="00155174" w:rsidRPr="00155174" w:rsidRDefault="00155174">
            <w:pPr>
              <w:cnfStyle w:val="100000000000" w:firstRow="1" w:lastRow="0" w:firstColumn="0" w:lastColumn="0" w:oddVBand="0" w:evenVBand="0" w:oddHBand="0" w:evenHBand="0" w:firstRowFirstColumn="0" w:firstRowLastColumn="0" w:lastRowFirstColumn="0" w:lastRowLastColumn="0"/>
              <w:rPr>
                <w:b w:val="0"/>
                <w:bCs w:val="0"/>
              </w:rPr>
            </w:pPr>
            <w:r w:rsidRPr="00155174">
              <w:rPr>
                <w:b w:val="0"/>
                <w:bCs w:val="0"/>
              </w:rPr>
              <w:t>16</w:t>
            </w:r>
          </w:p>
        </w:tc>
        <w:tc>
          <w:tcPr>
            <w:tcW w:w="1803" w:type="dxa"/>
          </w:tcPr>
          <w:p w14:paraId="77ACA33C" w14:textId="77777777" w:rsidR="00155174" w:rsidRPr="002C02E3" w:rsidRDefault="00155174">
            <w:pPr>
              <w:cnfStyle w:val="100000000000" w:firstRow="1" w:lastRow="0" w:firstColumn="0" w:lastColumn="0" w:oddVBand="0" w:evenVBand="0" w:oddHBand="0" w:evenHBand="0" w:firstRowFirstColumn="0" w:firstRowLastColumn="0" w:lastRowFirstColumn="0" w:lastRowLastColumn="0"/>
              <w:rPr>
                <w:b w:val="0"/>
                <w:bCs w:val="0"/>
              </w:rPr>
            </w:pPr>
          </w:p>
          <w:p w14:paraId="212EF3BA" w14:textId="3DC39132" w:rsidR="00155174" w:rsidRPr="002C02E3" w:rsidRDefault="00155174">
            <w:pPr>
              <w:cnfStyle w:val="100000000000" w:firstRow="1" w:lastRow="0" w:firstColumn="0" w:lastColumn="0" w:oddVBand="0" w:evenVBand="0" w:oddHBand="0" w:evenHBand="0" w:firstRowFirstColumn="0" w:firstRowLastColumn="0" w:lastRowFirstColumn="0" w:lastRowLastColumn="0"/>
              <w:rPr>
                <w:b w:val="0"/>
                <w:bCs w:val="0"/>
              </w:rPr>
            </w:pPr>
            <w:r w:rsidRPr="002C02E3">
              <w:rPr>
                <w:b w:val="0"/>
                <w:bCs w:val="0"/>
              </w:rPr>
              <w:t>No</w:t>
            </w:r>
          </w:p>
        </w:tc>
        <w:tc>
          <w:tcPr>
            <w:tcW w:w="1803" w:type="dxa"/>
          </w:tcPr>
          <w:p w14:paraId="6874713B" w14:textId="77777777" w:rsidR="00155174" w:rsidRDefault="00155174">
            <w:pPr>
              <w:cnfStyle w:val="100000000000" w:firstRow="1" w:lastRow="0" w:firstColumn="0" w:lastColumn="0" w:oddVBand="0" w:evenVBand="0" w:oddHBand="0" w:evenHBand="0" w:firstRowFirstColumn="0" w:firstRowLastColumn="0" w:lastRowFirstColumn="0" w:lastRowLastColumn="0"/>
              <w:rPr>
                <w:b w:val="0"/>
                <w:bCs w:val="0"/>
              </w:rPr>
            </w:pPr>
          </w:p>
          <w:p w14:paraId="2148F0AD" w14:textId="633E8198" w:rsidR="002C02E3" w:rsidRPr="002C02E3" w:rsidRDefault="002C02E3">
            <w:pPr>
              <w:cnfStyle w:val="100000000000" w:firstRow="1" w:lastRow="0" w:firstColumn="0" w:lastColumn="0" w:oddVBand="0" w:evenVBand="0" w:oddHBand="0" w:evenHBand="0" w:firstRowFirstColumn="0" w:firstRowLastColumn="0" w:lastRowFirstColumn="0" w:lastRowLastColumn="0"/>
              <w:rPr>
                <w:b w:val="0"/>
                <w:bCs w:val="0"/>
              </w:rPr>
            </w:pPr>
            <w:r w:rsidRPr="002C02E3">
              <w:rPr>
                <w:b w:val="0"/>
                <w:bCs w:val="0"/>
              </w:rPr>
              <w:t>10.</w:t>
            </w:r>
            <w:r w:rsidR="006647B7">
              <w:rPr>
                <w:b w:val="0"/>
                <w:bCs w:val="0"/>
              </w:rPr>
              <w:t>4045</w:t>
            </w:r>
          </w:p>
        </w:tc>
        <w:tc>
          <w:tcPr>
            <w:tcW w:w="1714" w:type="dxa"/>
          </w:tcPr>
          <w:p w14:paraId="41D4AF4A" w14:textId="77777777" w:rsidR="00155174" w:rsidRPr="002C02E3" w:rsidRDefault="00155174">
            <w:pPr>
              <w:cnfStyle w:val="100000000000" w:firstRow="1" w:lastRow="0" w:firstColumn="0" w:lastColumn="0" w:oddVBand="0" w:evenVBand="0" w:oddHBand="0" w:evenHBand="0" w:firstRowFirstColumn="0" w:firstRowLastColumn="0" w:lastRowFirstColumn="0" w:lastRowLastColumn="0"/>
              <w:rPr>
                <w:b w:val="0"/>
                <w:bCs w:val="0"/>
              </w:rPr>
            </w:pPr>
          </w:p>
          <w:p w14:paraId="0645E8FB" w14:textId="559788CA" w:rsidR="002C02E3" w:rsidRPr="002C02E3" w:rsidRDefault="002C02E3">
            <w:pPr>
              <w:cnfStyle w:val="100000000000" w:firstRow="1" w:lastRow="0" w:firstColumn="0" w:lastColumn="0" w:oddVBand="0" w:evenVBand="0" w:oddHBand="0" w:evenHBand="0" w:firstRowFirstColumn="0" w:firstRowLastColumn="0" w:lastRowFirstColumn="0" w:lastRowLastColumn="0"/>
              <w:rPr>
                <w:b w:val="0"/>
                <w:bCs w:val="0"/>
              </w:rPr>
            </w:pPr>
            <w:r w:rsidRPr="002C02E3">
              <w:rPr>
                <w:b w:val="0"/>
                <w:bCs w:val="0"/>
              </w:rPr>
              <w:t>2.5</w:t>
            </w:r>
            <w:r w:rsidR="006647B7">
              <w:rPr>
                <w:b w:val="0"/>
                <w:bCs w:val="0"/>
              </w:rPr>
              <w:t>2</w:t>
            </w:r>
          </w:p>
        </w:tc>
      </w:tr>
      <w:tr w:rsidR="00155174" w14:paraId="54991CEA" w14:textId="77777777" w:rsidTr="00C64607">
        <w:trPr>
          <w:cnfStyle w:val="000000100000" w:firstRow="0" w:lastRow="0" w:firstColumn="0" w:lastColumn="0" w:oddVBand="0" w:evenVBand="0" w:oddHBand="1"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1701" w:type="dxa"/>
          </w:tcPr>
          <w:p w14:paraId="1ABBB37B" w14:textId="77777777" w:rsidR="00155174" w:rsidRDefault="00155174">
            <w:pPr>
              <w:rPr>
                <w:b w:val="0"/>
                <w:bCs w:val="0"/>
              </w:rPr>
            </w:pPr>
          </w:p>
          <w:p w14:paraId="12DD7B13" w14:textId="685EDFC7" w:rsidR="00155174" w:rsidRDefault="00155174">
            <w:r>
              <w:t>LSTM Models</w:t>
            </w:r>
          </w:p>
        </w:tc>
        <w:tc>
          <w:tcPr>
            <w:tcW w:w="1910" w:type="dxa"/>
          </w:tcPr>
          <w:p w14:paraId="4745D569" w14:textId="77777777" w:rsidR="00155174" w:rsidRDefault="00155174">
            <w:pPr>
              <w:cnfStyle w:val="000000100000" w:firstRow="0" w:lastRow="0" w:firstColumn="0" w:lastColumn="0" w:oddVBand="0" w:evenVBand="0" w:oddHBand="1" w:evenHBand="0" w:firstRowFirstColumn="0" w:firstRowLastColumn="0" w:lastRowFirstColumn="0" w:lastRowLastColumn="0"/>
            </w:pPr>
          </w:p>
          <w:p w14:paraId="55C737EE" w14:textId="210A3BC2" w:rsidR="00155174" w:rsidRDefault="00155174">
            <w:pPr>
              <w:cnfStyle w:val="000000100000" w:firstRow="0" w:lastRow="0" w:firstColumn="0" w:lastColumn="0" w:oddVBand="0" w:evenVBand="0" w:oddHBand="1" w:evenHBand="0" w:firstRowFirstColumn="0" w:firstRowLastColumn="0" w:lastRowFirstColumn="0" w:lastRowLastColumn="0"/>
            </w:pPr>
            <w:r>
              <w:t>16</w:t>
            </w:r>
          </w:p>
        </w:tc>
        <w:tc>
          <w:tcPr>
            <w:tcW w:w="1803" w:type="dxa"/>
          </w:tcPr>
          <w:p w14:paraId="7E2C995F" w14:textId="77777777" w:rsidR="00155174" w:rsidRDefault="00155174">
            <w:pPr>
              <w:cnfStyle w:val="000000100000" w:firstRow="0" w:lastRow="0" w:firstColumn="0" w:lastColumn="0" w:oddVBand="0" w:evenVBand="0" w:oddHBand="1" w:evenHBand="0" w:firstRowFirstColumn="0" w:firstRowLastColumn="0" w:lastRowFirstColumn="0" w:lastRowLastColumn="0"/>
            </w:pPr>
          </w:p>
          <w:p w14:paraId="56B98FDC" w14:textId="11B8EB6E" w:rsidR="00155174" w:rsidRDefault="00155174">
            <w:pPr>
              <w:cnfStyle w:val="000000100000" w:firstRow="0" w:lastRow="0" w:firstColumn="0" w:lastColumn="0" w:oddVBand="0" w:evenVBand="0" w:oddHBand="1" w:evenHBand="0" w:firstRowFirstColumn="0" w:firstRowLastColumn="0" w:lastRowFirstColumn="0" w:lastRowLastColumn="0"/>
            </w:pPr>
            <w:r>
              <w:t>Yes</w:t>
            </w:r>
          </w:p>
        </w:tc>
        <w:tc>
          <w:tcPr>
            <w:tcW w:w="1803" w:type="dxa"/>
          </w:tcPr>
          <w:p w14:paraId="129B31D7" w14:textId="77777777" w:rsidR="00155174" w:rsidRDefault="00155174">
            <w:pPr>
              <w:cnfStyle w:val="000000100000" w:firstRow="0" w:lastRow="0" w:firstColumn="0" w:lastColumn="0" w:oddVBand="0" w:evenVBand="0" w:oddHBand="1" w:evenHBand="0" w:firstRowFirstColumn="0" w:firstRowLastColumn="0" w:lastRowFirstColumn="0" w:lastRowLastColumn="0"/>
            </w:pPr>
          </w:p>
          <w:p w14:paraId="27D0C211" w14:textId="0708AE91" w:rsidR="002C02E3" w:rsidRDefault="002C02E3">
            <w:pPr>
              <w:cnfStyle w:val="000000100000" w:firstRow="0" w:lastRow="0" w:firstColumn="0" w:lastColumn="0" w:oddVBand="0" w:evenVBand="0" w:oddHBand="1" w:evenHBand="0" w:firstRowFirstColumn="0" w:firstRowLastColumn="0" w:lastRowFirstColumn="0" w:lastRowLastColumn="0"/>
            </w:pPr>
            <w:r>
              <w:t>10.7</w:t>
            </w:r>
            <w:r w:rsidR="006647B7">
              <w:t>263</w:t>
            </w:r>
          </w:p>
        </w:tc>
        <w:tc>
          <w:tcPr>
            <w:tcW w:w="1714" w:type="dxa"/>
          </w:tcPr>
          <w:p w14:paraId="7B7EB0B2" w14:textId="77777777" w:rsidR="00155174" w:rsidRDefault="00155174">
            <w:pPr>
              <w:cnfStyle w:val="000000100000" w:firstRow="0" w:lastRow="0" w:firstColumn="0" w:lastColumn="0" w:oddVBand="0" w:evenVBand="0" w:oddHBand="1" w:evenHBand="0" w:firstRowFirstColumn="0" w:firstRowLastColumn="0" w:lastRowFirstColumn="0" w:lastRowLastColumn="0"/>
            </w:pPr>
          </w:p>
          <w:p w14:paraId="0EB1C32C" w14:textId="0C0D01F4" w:rsidR="002C02E3" w:rsidRDefault="002C02E3">
            <w:pPr>
              <w:cnfStyle w:val="000000100000" w:firstRow="0" w:lastRow="0" w:firstColumn="0" w:lastColumn="0" w:oddVBand="0" w:evenVBand="0" w:oddHBand="1" w:evenHBand="0" w:firstRowFirstColumn="0" w:firstRowLastColumn="0" w:lastRowFirstColumn="0" w:lastRowLastColumn="0"/>
            </w:pPr>
            <w:r>
              <w:t>2.58</w:t>
            </w:r>
          </w:p>
        </w:tc>
      </w:tr>
      <w:tr w:rsidR="00155174" w14:paraId="12A28E46" w14:textId="77777777" w:rsidTr="00C64607">
        <w:trPr>
          <w:trHeight w:val="696"/>
        </w:trPr>
        <w:tc>
          <w:tcPr>
            <w:cnfStyle w:val="001000000000" w:firstRow="0" w:lastRow="0" w:firstColumn="1" w:lastColumn="0" w:oddVBand="0" w:evenVBand="0" w:oddHBand="0" w:evenHBand="0" w:firstRowFirstColumn="0" w:firstRowLastColumn="0" w:lastRowFirstColumn="0" w:lastRowLastColumn="0"/>
            <w:tcW w:w="1701" w:type="dxa"/>
          </w:tcPr>
          <w:p w14:paraId="10F7241D" w14:textId="33CF263B" w:rsidR="00155174" w:rsidRDefault="00155174">
            <w:r w:rsidRPr="00075A9F">
              <w:rPr>
                <w:rFonts w:ascii="Calibri" w:eastAsia="Times New Roman" w:hAnsi="Calibri" w:cs="Calibri"/>
                <w:color w:val="000000"/>
                <w:kern w:val="0"/>
                <w14:ligatures w14:val="none"/>
              </w:rPr>
              <w:t>GRU (later replaced with LSTM)- not needed but did for comparison</w:t>
            </w:r>
          </w:p>
        </w:tc>
        <w:tc>
          <w:tcPr>
            <w:tcW w:w="1910" w:type="dxa"/>
          </w:tcPr>
          <w:p w14:paraId="30A64124" w14:textId="77777777" w:rsidR="00155174" w:rsidRDefault="00155174">
            <w:pPr>
              <w:cnfStyle w:val="000000000000" w:firstRow="0" w:lastRow="0" w:firstColumn="0" w:lastColumn="0" w:oddVBand="0" w:evenVBand="0" w:oddHBand="0" w:evenHBand="0" w:firstRowFirstColumn="0" w:firstRowLastColumn="0" w:lastRowFirstColumn="0" w:lastRowLastColumn="0"/>
            </w:pPr>
          </w:p>
          <w:p w14:paraId="74311D9C" w14:textId="13C46C7B" w:rsidR="00155174" w:rsidRDefault="00155174">
            <w:pPr>
              <w:cnfStyle w:val="000000000000" w:firstRow="0" w:lastRow="0" w:firstColumn="0" w:lastColumn="0" w:oddVBand="0" w:evenVBand="0" w:oddHBand="0" w:evenHBand="0" w:firstRowFirstColumn="0" w:firstRowLastColumn="0" w:lastRowFirstColumn="0" w:lastRowLastColumn="0"/>
            </w:pPr>
            <w:r>
              <w:t>16</w:t>
            </w:r>
          </w:p>
        </w:tc>
        <w:tc>
          <w:tcPr>
            <w:tcW w:w="1803" w:type="dxa"/>
          </w:tcPr>
          <w:p w14:paraId="25B176DA" w14:textId="77777777" w:rsidR="00155174" w:rsidRDefault="00155174">
            <w:pPr>
              <w:cnfStyle w:val="000000000000" w:firstRow="0" w:lastRow="0" w:firstColumn="0" w:lastColumn="0" w:oddVBand="0" w:evenVBand="0" w:oddHBand="0" w:evenHBand="0" w:firstRowFirstColumn="0" w:firstRowLastColumn="0" w:lastRowFirstColumn="0" w:lastRowLastColumn="0"/>
            </w:pPr>
          </w:p>
          <w:p w14:paraId="1B49E8E7" w14:textId="1004DD7B" w:rsidR="00155174" w:rsidRDefault="00155174">
            <w:pPr>
              <w:cnfStyle w:val="000000000000" w:firstRow="0" w:lastRow="0" w:firstColumn="0" w:lastColumn="0" w:oddVBand="0" w:evenVBand="0" w:oddHBand="0" w:evenHBand="0" w:firstRowFirstColumn="0" w:firstRowLastColumn="0" w:lastRowFirstColumn="0" w:lastRowLastColumn="0"/>
            </w:pPr>
            <w:r>
              <w:t>Yes</w:t>
            </w:r>
          </w:p>
        </w:tc>
        <w:tc>
          <w:tcPr>
            <w:tcW w:w="1803" w:type="dxa"/>
          </w:tcPr>
          <w:p w14:paraId="18F6A51C" w14:textId="77777777" w:rsidR="00155174" w:rsidRDefault="00155174">
            <w:pPr>
              <w:cnfStyle w:val="000000000000" w:firstRow="0" w:lastRow="0" w:firstColumn="0" w:lastColumn="0" w:oddVBand="0" w:evenVBand="0" w:oddHBand="0" w:evenHBand="0" w:firstRowFirstColumn="0" w:firstRowLastColumn="0" w:lastRowFirstColumn="0" w:lastRowLastColumn="0"/>
            </w:pPr>
          </w:p>
          <w:p w14:paraId="7D78A9E0" w14:textId="5254C7AB" w:rsidR="002C02E3" w:rsidRDefault="002C02E3">
            <w:pPr>
              <w:cnfStyle w:val="000000000000" w:firstRow="0" w:lastRow="0" w:firstColumn="0" w:lastColumn="0" w:oddVBand="0" w:evenVBand="0" w:oddHBand="0" w:evenHBand="0" w:firstRowFirstColumn="0" w:firstRowLastColumn="0" w:lastRowFirstColumn="0" w:lastRowLastColumn="0"/>
            </w:pPr>
            <w:r>
              <w:t>9.</w:t>
            </w:r>
            <w:r w:rsidR="006647B7">
              <w:t>8</w:t>
            </w:r>
            <w:r>
              <w:t>000</w:t>
            </w:r>
          </w:p>
        </w:tc>
        <w:tc>
          <w:tcPr>
            <w:tcW w:w="1714" w:type="dxa"/>
          </w:tcPr>
          <w:p w14:paraId="38B3DBB1" w14:textId="77777777" w:rsidR="00155174" w:rsidRDefault="00155174">
            <w:pPr>
              <w:cnfStyle w:val="000000000000" w:firstRow="0" w:lastRow="0" w:firstColumn="0" w:lastColumn="0" w:oddVBand="0" w:evenVBand="0" w:oddHBand="0" w:evenHBand="0" w:firstRowFirstColumn="0" w:firstRowLastColumn="0" w:lastRowFirstColumn="0" w:lastRowLastColumn="0"/>
            </w:pPr>
          </w:p>
          <w:p w14:paraId="1919ECEA" w14:textId="6382D8B1" w:rsidR="002C02E3" w:rsidRDefault="002C02E3">
            <w:pPr>
              <w:cnfStyle w:val="000000000000" w:firstRow="0" w:lastRow="0" w:firstColumn="0" w:lastColumn="0" w:oddVBand="0" w:evenVBand="0" w:oddHBand="0" w:evenHBand="0" w:firstRowFirstColumn="0" w:firstRowLastColumn="0" w:lastRowFirstColumn="0" w:lastRowLastColumn="0"/>
            </w:pPr>
            <w:r>
              <w:t>2.4</w:t>
            </w:r>
            <w:r w:rsidR="006647B7">
              <w:t>9</w:t>
            </w:r>
          </w:p>
        </w:tc>
      </w:tr>
      <w:tr w:rsidR="00155174" w14:paraId="63C823EF" w14:textId="77777777" w:rsidTr="00C64607">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1701" w:type="dxa"/>
          </w:tcPr>
          <w:p w14:paraId="1CB5C2DC" w14:textId="77777777" w:rsidR="00155174" w:rsidRDefault="00155174">
            <w:pPr>
              <w:rPr>
                <w:b w:val="0"/>
                <w:bCs w:val="0"/>
              </w:rPr>
            </w:pPr>
          </w:p>
          <w:p w14:paraId="0138CEED" w14:textId="716EB13B" w:rsidR="00155174" w:rsidRDefault="00155174">
            <w:r>
              <w:t>Bidirectional LSTM Model</w:t>
            </w:r>
          </w:p>
        </w:tc>
        <w:tc>
          <w:tcPr>
            <w:tcW w:w="1910" w:type="dxa"/>
          </w:tcPr>
          <w:p w14:paraId="31299F27" w14:textId="77777777" w:rsidR="00155174" w:rsidRDefault="00155174">
            <w:pPr>
              <w:cnfStyle w:val="000000100000" w:firstRow="0" w:lastRow="0" w:firstColumn="0" w:lastColumn="0" w:oddVBand="0" w:evenVBand="0" w:oddHBand="1" w:evenHBand="0" w:firstRowFirstColumn="0" w:firstRowLastColumn="0" w:lastRowFirstColumn="0" w:lastRowLastColumn="0"/>
            </w:pPr>
          </w:p>
          <w:p w14:paraId="7B67161D" w14:textId="2D239617" w:rsidR="00155174" w:rsidRDefault="00155174">
            <w:pPr>
              <w:cnfStyle w:val="000000100000" w:firstRow="0" w:lastRow="0" w:firstColumn="0" w:lastColumn="0" w:oddVBand="0" w:evenVBand="0" w:oddHBand="1" w:evenHBand="0" w:firstRowFirstColumn="0" w:firstRowLastColumn="0" w:lastRowFirstColumn="0" w:lastRowLastColumn="0"/>
            </w:pPr>
            <w:r>
              <w:t>16</w:t>
            </w:r>
          </w:p>
        </w:tc>
        <w:tc>
          <w:tcPr>
            <w:tcW w:w="1803" w:type="dxa"/>
          </w:tcPr>
          <w:p w14:paraId="5DBE7C02" w14:textId="77777777" w:rsidR="00155174" w:rsidRDefault="00155174">
            <w:pPr>
              <w:cnfStyle w:val="000000100000" w:firstRow="0" w:lastRow="0" w:firstColumn="0" w:lastColumn="0" w:oddVBand="0" w:evenVBand="0" w:oddHBand="1" w:evenHBand="0" w:firstRowFirstColumn="0" w:firstRowLastColumn="0" w:lastRowFirstColumn="0" w:lastRowLastColumn="0"/>
            </w:pPr>
          </w:p>
          <w:p w14:paraId="3CC84355" w14:textId="24294165" w:rsidR="00155174" w:rsidRDefault="00155174">
            <w:pPr>
              <w:cnfStyle w:val="000000100000" w:firstRow="0" w:lastRow="0" w:firstColumn="0" w:lastColumn="0" w:oddVBand="0" w:evenVBand="0" w:oddHBand="1" w:evenHBand="0" w:firstRowFirstColumn="0" w:firstRowLastColumn="0" w:lastRowFirstColumn="0" w:lastRowLastColumn="0"/>
            </w:pPr>
            <w:r>
              <w:t>No</w:t>
            </w:r>
          </w:p>
        </w:tc>
        <w:tc>
          <w:tcPr>
            <w:tcW w:w="1803" w:type="dxa"/>
          </w:tcPr>
          <w:p w14:paraId="2EB7F66A" w14:textId="77777777" w:rsidR="00155174" w:rsidRDefault="00155174">
            <w:pPr>
              <w:cnfStyle w:val="000000100000" w:firstRow="0" w:lastRow="0" w:firstColumn="0" w:lastColumn="0" w:oddVBand="0" w:evenVBand="0" w:oddHBand="1" w:evenHBand="0" w:firstRowFirstColumn="0" w:firstRowLastColumn="0" w:lastRowFirstColumn="0" w:lastRowLastColumn="0"/>
            </w:pPr>
          </w:p>
          <w:p w14:paraId="69CBEF5D" w14:textId="439A26A4" w:rsidR="002C02E3" w:rsidRDefault="002C02E3">
            <w:pPr>
              <w:cnfStyle w:val="000000100000" w:firstRow="0" w:lastRow="0" w:firstColumn="0" w:lastColumn="0" w:oddVBand="0" w:evenVBand="0" w:oddHBand="1" w:evenHBand="0" w:firstRowFirstColumn="0" w:firstRowLastColumn="0" w:lastRowFirstColumn="0" w:lastRowLastColumn="0"/>
            </w:pPr>
            <w:r>
              <w:t>1</w:t>
            </w:r>
            <w:r w:rsidR="006647B7">
              <w:t>0.9553</w:t>
            </w:r>
          </w:p>
        </w:tc>
        <w:tc>
          <w:tcPr>
            <w:tcW w:w="1714" w:type="dxa"/>
          </w:tcPr>
          <w:p w14:paraId="5985EAD5" w14:textId="77777777" w:rsidR="00155174" w:rsidRDefault="00155174">
            <w:pPr>
              <w:cnfStyle w:val="000000100000" w:firstRow="0" w:lastRow="0" w:firstColumn="0" w:lastColumn="0" w:oddVBand="0" w:evenVBand="0" w:oddHBand="1" w:evenHBand="0" w:firstRowFirstColumn="0" w:firstRowLastColumn="0" w:lastRowFirstColumn="0" w:lastRowLastColumn="0"/>
            </w:pPr>
          </w:p>
          <w:p w14:paraId="4FAABAAB" w14:textId="44047201" w:rsidR="002C02E3" w:rsidRDefault="002C02E3">
            <w:pPr>
              <w:cnfStyle w:val="000000100000" w:firstRow="0" w:lastRow="0" w:firstColumn="0" w:lastColumn="0" w:oddVBand="0" w:evenVBand="0" w:oddHBand="1" w:evenHBand="0" w:firstRowFirstColumn="0" w:firstRowLastColumn="0" w:lastRowFirstColumn="0" w:lastRowLastColumn="0"/>
            </w:pPr>
            <w:r>
              <w:t>2.6</w:t>
            </w:r>
            <w:r w:rsidR="006647B7">
              <w:t>1</w:t>
            </w:r>
          </w:p>
        </w:tc>
      </w:tr>
    </w:tbl>
    <w:p w14:paraId="75AA7A41" w14:textId="77777777" w:rsidR="002C02E3" w:rsidRDefault="002C02E3"/>
    <w:p w14:paraId="2626E3E1" w14:textId="7D41D956" w:rsidR="00C62D80" w:rsidRDefault="00EA30EF" w:rsidP="002C02E3">
      <w:pPr>
        <w:jc w:val="both"/>
        <w:rPr>
          <w:rFonts w:ascii="Segoe UI" w:hAnsi="Segoe UI" w:cs="Segoe UI"/>
          <w:color w:val="0D0D0D"/>
          <w:shd w:val="clear" w:color="auto" w:fill="FFFFFF"/>
        </w:rPr>
      </w:pPr>
      <w:r>
        <w:rPr>
          <w:rFonts w:ascii="Segoe UI" w:hAnsi="Segoe UI" w:cs="Segoe UI"/>
          <w:color w:val="0D0D0D"/>
          <w:shd w:val="clear" w:color="auto" w:fill="FFFFFF"/>
        </w:rPr>
        <w:t>The renowned architecture for proficiently handling time series data is LSTM, and we conducted experiments with six distinct LSTM models featuring varied units in stacked recurrent layers (8, 16, and 32). Surprisingly, the model with 8 units exhibited the most optimal performance. Furthermore, we utilized recurrent dropout to mitigate overfitting and explored bidirectional data presentation to improve accuracy and mitigate the forgetting issue. Remarkably, all these LSTM models showcased comparable MAE values, consistently outperforming the common-sense model.</w:t>
      </w:r>
    </w:p>
    <w:p w14:paraId="68BAD4E0" w14:textId="77777777" w:rsidR="00ED4E07" w:rsidRDefault="00ED4E07" w:rsidP="002C02E3">
      <w:pPr>
        <w:jc w:val="both"/>
        <w:rPr>
          <w:rFonts w:ascii="Segoe UI" w:hAnsi="Segoe UI" w:cs="Segoe UI"/>
          <w:color w:val="0D0D0D"/>
          <w:shd w:val="clear" w:color="auto" w:fill="FFFFFF"/>
        </w:rPr>
      </w:pPr>
    </w:p>
    <w:p w14:paraId="39D67FCB" w14:textId="77777777" w:rsidR="00ED4E07" w:rsidRDefault="00ED4E07" w:rsidP="002C02E3">
      <w:pPr>
        <w:jc w:val="both"/>
        <w:rPr>
          <w:rFonts w:ascii="Segoe UI" w:hAnsi="Segoe UI" w:cs="Segoe UI"/>
          <w:color w:val="0D0D0D"/>
          <w:shd w:val="clear" w:color="auto" w:fill="FFFFFF"/>
        </w:rPr>
      </w:pPr>
    </w:p>
    <w:tbl>
      <w:tblPr>
        <w:tblStyle w:val="PlainTable1"/>
        <w:tblW w:w="0" w:type="auto"/>
        <w:tblLook w:val="04A0" w:firstRow="1" w:lastRow="0" w:firstColumn="1" w:lastColumn="0" w:noHBand="0" w:noVBand="1"/>
      </w:tblPr>
      <w:tblGrid>
        <w:gridCol w:w="1803"/>
        <w:gridCol w:w="1803"/>
        <w:gridCol w:w="1803"/>
        <w:gridCol w:w="1803"/>
        <w:gridCol w:w="1804"/>
      </w:tblGrid>
      <w:tr w:rsidR="00C62D80" w14:paraId="2B9A5A99" w14:textId="77777777" w:rsidTr="00F158EC">
        <w:trPr>
          <w:cnfStyle w:val="100000000000" w:firstRow="1" w:lastRow="0" w:firstColumn="0" w:lastColumn="0" w:oddVBand="0" w:evenVBand="0" w:oddHBand="0" w:evenHBand="0" w:firstRowFirstColumn="0" w:firstRowLastColumn="0" w:lastRowFirstColumn="0" w:lastRowLastColumn="0"/>
          <w:trHeight w:val="852"/>
        </w:trPr>
        <w:tc>
          <w:tcPr>
            <w:cnfStyle w:val="001000000000" w:firstRow="0" w:lastRow="0" w:firstColumn="1" w:lastColumn="0" w:oddVBand="0" w:evenVBand="0" w:oddHBand="0" w:evenHBand="0" w:firstRowFirstColumn="0" w:firstRowLastColumn="0" w:lastRowFirstColumn="0" w:lastRowLastColumn="0"/>
            <w:tcW w:w="1803" w:type="dxa"/>
          </w:tcPr>
          <w:p w14:paraId="2D0E2B02" w14:textId="43708789" w:rsidR="00C62D80" w:rsidRPr="00C62D80" w:rsidRDefault="00C62D80" w:rsidP="002C02E3">
            <w:pPr>
              <w:jc w:val="both"/>
              <w:rPr>
                <w:rFonts w:ascii="Segoe UI" w:hAnsi="Segoe UI" w:cs="Segoe UI"/>
                <w:b w:val="0"/>
                <w:bCs w:val="0"/>
                <w:color w:val="0D0D0D"/>
                <w:shd w:val="clear" w:color="auto" w:fill="FFFFFF"/>
              </w:rPr>
            </w:pPr>
            <w:r w:rsidRPr="00C62D80">
              <w:rPr>
                <w:rFonts w:ascii="Segoe UI" w:hAnsi="Segoe UI" w:cs="Segoe UI"/>
                <w:b w:val="0"/>
                <w:bCs w:val="0"/>
                <w:color w:val="0D0D0D"/>
                <w:shd w:val="clear" w:color="auto" w:fill="FFFFFF"/>
              </w:rPr>
              <w:t>Model</w:t>
            </w:r>
          </w:p>
        </w:tc>
        <w:tc>
          <w:tcPr>
            <w:tcW w:w="1803" w:type="dxa"/>
          </w:tcPr>
          <w:p w14:paraId="1394C199" w14:textId="19BD70FB" w:rsidR="00C62D80" w:rsidRPr="00C62D80" w:rsidRDefault="00C62D80" w:rsidP="002C02E3">
            <w:pPr>
              <w:jc w:val="both"/>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0D0D0D"/>
                <w:shd w:val="clear" w:color="auto" w:fill="FFFFFF"/>
              </w:rPr>
            </w:pPr>
            <w:r w:rsidRPr="00C62D80">
              <w:rPr>
                <w:rFonts w:ascii="Segoe UI" w:hAnsi="Segoe UI" w:cs="Segoe UI"/>
                <w:b w:val="0"/>
                <w:bCs w:val="0"/>
                <w:color w:val="0D0D0D"/>
                <w:shd w:val="clear" w:color="auto" w:fill="FFFFFF"/>
              </w:rPr>
              <w:t>Dense Units</w:t>
            </w:r>
          </w:p>
        </w:tc>
        <w:tc>
          <w:tcPr>
            <w:tcW w:w="1803" w:type="dxa"/>
          </w:tcPr>
          <w:p w14:paraId="4CD3C434" w14:textId="21028ABB" w:rsidR="00C62D80" w:rsidRPr="00C62D80" w:rsidRDefault="00C62D80" w:rsidP="002C02E3">
            <w:pPr>
              <w:jc w:val="both"/>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0D0D0D"/>
                <w:shd w:val="clear" w:color="auto" w:fill="FFFFFF"/>
              </w:rPr>
            </w:pPr>
            <w:r w:rsidRPr="00C62D80">
              <w:rPr>
                <w:rFonts w:ascii="Segoe UI" w:hAnsi="Segoe UI" w:cs="Segoe UI"/>
                <w:b w:val="0"/>
                <w:bCs w:val="0"/>
                <w:color w:val="0D0D0D"/>
                <w:shd w:val="clear" w:color="auto" w:fill="FFFFFF"/>
              </w:rPr>
              <w:t>Dropout</w:t>
            </w:r>
          </w:p>
        </w:tc>
        <w:tc>
          <w:tcPr>
            <w:tcW w:w="1803" w:type="dxa"/>
          </w:tcPr>
          <w:p w14:paraId="731ACC83" w14:textId="7B03585F" w:rsidR="00C62D80" w:rsidRPr="00C62D80" w:rsidRDefault="00C62D80" w:rsidP="002C02E3">
            <w:pPr>
              <w:jc w:val="both"/>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0D0D0D"/>
                <w:shd w:val="clear" w:color="auto" w:fill="FFFFFF"/>
              </w:rPr>
            </w:pPr>
            <w:r w:rsidRPr="00C62D80">
              <w:rPr>
                <w:rFonts w:ascii="Segoe UI" w:hAnsi="Segoe UI" w:cs="Segoe UI"/>
                <w:b w:val="0"/>
                <w:bCs w:val="0"/>
                <w:color w:val="0D0D0D"/>
                <w:shd w:val="clear" w:color="auto" w:fill="FFFFFF"/>
              </w:rPr>
              <w:t>Loss</w:t>
            </w:r>
          </w:p>
        </w:tc>
        <w:tc>
          <w:tcPr>
            <w:tcW w:w="1804" w:type="dxa"/>
          </w:tcPr>
          <w:p w14:paraId="6624C4AF" w14:textId="3CC7C829" w:rsidR="00C62D80" w:rsidRPr="00C62D80" w:rsidRDefault="00C62D80" w:rsidP="002C02E3">
            <w:pPr>
              <w:jc w:val="both"/>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0D0D0D"/>
                <w:shd w:val="clear" w:color="auto" w:fill="FFFFFF"/>
              </w:rPr>
            </w:pPr>
            <w:r w:rsidRPr="00C62D80">
              <w:rPr>
                <w:rFonts w:ascii="Segoe UI" w:hAnsi="Segoe UI" w:cs="Segoe UI"/>
                <w:b w:val="0"/>
                <w:bCs w:val="0"/>
                <w:color w:val="0D0D0D"/>
                <w:shd w:val="clear" w:color="auto" w:fill="FFFFFF"/>
              </w:rPr>
              <w:t>Test MAE</w:t>
            </w:r>
          </w:p>
        </w:tc>
      </w:tr>
      <w:tr w:rsidR="00C62D80" w14:paraId="6EBC4949" w14:textId="77777777" w:rsidTr="00F158EC">
        <w:trPr>
          <w:cnfStyle w:val="000000100000" w:firstRow="0" w:lastRow="0" w:firstColumn="0" w:lastColumn="0" w:oddVBand="0" w:evenVBand="0" w:oddHBand="1" w:evenHBand="0" w:firstRowFirstColumn="0" w:firstRowLastColumn="0" w:lastRowFirstColumn="0" w:lastRowLastColumn="0"/>
          <w:trHeight w:val="853"/>
        </w:trPr>
        <w:tc>
          <w:tcPr>
            <w:cnfStyle w:val="001000000000" w:firstRow="0" w:lastRow="0" w:firstColumn="1" w:lastColumn="0" w:oddVBand="0" w:evenVBand="0" w:oddHBand="0" w:evenHBand="0" w:firstRowFirstColumn="0" w:firstRowLastColumn="0" w:lastRowFirstColumn="0" w:lastRowLastColumn="0"/>
            <w:tcW w:w="1803" w:type="dxa"/>
          </w:tcPr>
          <w:p w14:paraId="5B925E12" w14:textId="27CDB5C0" w:rsidR="00C62D80" w:rsidRPr="00C62D80" w:rsidRDefault="00C62D80" w:rsidP="002C02E3">
            <w:pPr>
              <w:jc w:val="both"/>
              <w:rPr>
                <w:rFonts w:ascii="Segoe UI" w:hAnsi="Segoe UI" w:cs="Segoe UI"/>
                <w:b w:val="0"/>
                <w:bCs w:val="0"/>
                <w:color w:val="0D0D0D"/>
                <w:shd w:val="clear" w:color="auto" w:fill="FFFFFF"/>
              </w:rPr>
            </w:pPr>
            <w:r w:rsidRPr="00C62D80">
              <w:rPr>
                <w:rFonts w:ascii="Segoe UI" w:hAnsi="Segoe UI" w:cs="Segoe UI"/>
                <w:b w:val="0"/>
                <w:bCs w:val="0"/>
                <w:color w:val="0D0D0D"/>
                <w:shd w:val="clear" w:color="auto" w:fill="FFFFFF"/>
              </w:rPr>
              <w:t>LSTM</w:t>
            </w:r>
            <w:r>
              <w:rPr>
                <w:rFonts w:ascii="Segoe UI" w:hAnsi="Segoe UI" w:cs="Segoe UI"/>
                <w:b w:val="0"/>
                <w:bCs w:val="0"/>
                <w:color w:val="0D0D0D"/>
                <w:shd w:val="clear" w:color="auto" w:fill="FFFFFF"/>
              </w:rPr>
              <w:t xml:space="preserve"> </w:t>
            </w:r>
          </w:p>
        </w:tc>
        <w:tc>
          <w:tcPr>
            <w:tcW w:w="1803" w:type="dxa"/>
          </w:tcPr>
          <w:p w14:paraId="192FC51D" w14:textId="0A1C87B4" w:rsidR="00C62D80" w:rsidRDefault="00C62D80" w:rsidP="002C02E3">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0D0D0D"/>
                <w:shd w:val="clear" w:color="auto" w:fill="FFFFFF"/>
              </w:rPr>
            </w:pPr>
            <w:r>
              <w:rPr>
                <w:rFonts w:ascii="Segoe UI" w:hAnsi="Segoe UI" w:cs="Segoe UI"/>
                <w:color w:val="0D0D0D"/>
                <w:shd w:val="clear" w:color="auto" w:fill="FFFFFF"/>
              </w:rPr>
              <w:t>8</w:t>
            </w:r>
          </w:p>
        </w:tc>
        <w:tc>
          <w:tcPr>
            <w:tcW w:w="1803" w:type="dxa"/>
          </w:tcPr>
          <w:p w14:paraId="58A9A494" w14:textId="7149364D" w:rsidR="00C62D80" w:rsidRDefault="00C62D80" w:rsidP="002C02E3">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0D0D0D"/>
                <w:shd w:val="clear" w:color="auto" w:fill="FFFFFF"/>
              </w:rPr>
            </w:pPr>
            <w:r>
              <w:rPr>
                <w:rFonts w:ascii="Segoe UI" w:hAnsi="Segoe UI" w:cs="Segoe UI"/>
                <w:color w:val="0D0D0D"/>
                <w:shd w:val="clear" w:color="auto" w:fill="FFFFFF"/>
              </w:rPr>
              <w:t>No</w:t>
            </w:r>
          </w:p>
        </w:tc>
        <w:tc>
          <w:tcPr>
            <w:tcW w:w="1803" w:type="dxa"/>
          </w:tcPr>
          <w:p w14:paraId="7F1BA0B2" w14:textId="49073C73" w:rsidR="00C62D80" w:rsidRDefault="00C62D80" w:rsidP="002C02E3">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0D0D0D"/>
                <w:shd w:val="clear" w:color="auto" w:fill="FFFFFF"/>
              </w:rPr>
            </w:pPr>
            <w:r>
              <w:rPr>
                <w:rFonts w:ascii="Segoe UI" w:hAnsi="Segoe UI" w:cs="Segoe UI"/>
                <w:color w:val="0D0D0D"/>
                <w:shd w:val="clear" w:color="auto" w:fill="FFFFFF"/>
              </w:rPr>
              <w:t>10.2210</w:t>
            </w:r>
          </w:p>
        </w:tc>
        <w:tc>
          <w:tcPr>
            <w:tcW w:w="1804" w:type="dxa"/>
          </w:tcPr>
          <w:p w14:paraId="61F0D22F" w14:textId="648F7009" w:rsidR="00C62D80" w:rsidRDefault="00C62D80" w:rsidP="002C02E3">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0D0D0D"/>
                <w:shd w:val="clear" w:color="auto" w:fill="FFFFFF"/>
              </w:rPr>
            </w:pPr>
            <w:r>
              <w:rPr>
                <w:rFonts w:ascii="Segoe UI" w:hAnsi="Segoe UI" w:cs="Segoe UI"/>
                <w:color w:val="0D0D0D"/>
                <w:shd w:val="clear" w:color="auto" w:fill="FFFFFF"/>
              </w:rPr>
              <w:t>2.49</w:t>
            </w:r>
          </w:p>
        </w:tc>
      </w:tr>
      <w:tr w:rsidR="00C62D80" w14:paraId="03ADA235" w14:textId="77777777" w:rsidTr="00F158EC">
        <w:trPr>
          <w:trHeight w:val="980"/>
        </w:trPr>
        <w:tc>
          <w:tcPr>
            <w:cnfStyle w:val="001000000000" w:firstRow="0" w:lastRow="0" w:firstColumn="1" w:lastColumn="0" w:oddVBand="0" w:evenVBand="0" w:oddHBand="0" w:evenHBand="0" w:firstRowFirstColumn="0" w:firstRowLastColumn="0" w:lastRowFirstColumn="0" w:lastRowLastColumn="0"/>
            <w:tcW w:w="1803" w:type="dxa"/>
          </w:tcPr>
          <w:p w14:paraId="48546B28" w14:textId="6A10305E" w:rsidR="00C62D80" w:rsidRPr="00C62D80" w:rsidRDefault="00C62D80" w:rsidP="002C02E3">
            <w:pPr>
              <w:jc w:val="both"/>
              <w:rPr>
                <w:rFonts w:ascii="Segoe UI" w:hAnsi="Segoe UI" w:cs="Segoe UI"/>
                <w:b w:val="0"/>
                <w:bCs w:val="0"/>
                <w:color w:val="0D0D0D"/>
                <w:shd w:val="clear" w:color="auto" w:fill="FFFFFF"/>
              </w:rPr>
            </w:pPr>
            <w:r w:rsidRPr="00C62D80">
              <w:rPr>
                <w:rFonts w:ascii="Segoe UI" w:hAnsi="Segoe UI" w:cs="Segoe UI"/>
                <w:b w:val="0"/>
                <w:bCs w:val="0"/>
                <w:color w:val="0D0D0D"/>
                <w:shd w:val="clear" w:color="auto" w:fill="FFFFFF"/>
              </w:rPr>
              <w:t>LSTM</w:t>
            </w:r>
          </w:p>
        </w:tc>
        <w:tc>
          <w:tcPr>
            <w:tcW w:w="1803" w:type="dxa"/>
          </w:tcPr>
          <w:p w14:paraId="699FBE43" w14:textId="1583ED93" w:rsidR="00C62D80" w:rsidRDefault="00C62D80" w:rsidP="002C02E3">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color w:val="0D0D0D"/>
                <w:shd w:val="clear" w:color="auto" w:fill="FFFFFF"/>
              </w:rPr>
            </w:pPr>
            <w:r>
              <w:rPr>
                <w:rFonts w:ascii="Segoe UI" w:hAnsi="Segoe UI" w:cs="Segoe UI"/>
                <w:color w:val="0D0D0D"/>
                <w:shd w:val="clear" w:color="auto" w:fill="FFFFFF"/>
              </w:rPr>
              <w:t>16</w:t>
            </w:r>
          </w:p>
        </w:tc>
        <w:tc>
          <w:tcPr>
            <w:tcW w:w="1803" w:type="dxa"/>
          </w:tcPr>
          <w:p w14:paraId="3052FD49" w14:textId="5FF8A1EC" w:rsidR="00C62D80" w:rsidRDefault="00C62D80" w:rsidP="002C02E3">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color w:val="0D0D0D"/>
                <w:shd w:val="clear" w:color="auto" w:fill="FFFFFF"/>
              </w:rPr>
            </w:pPr>
            <w:r>
              <w:rPr>
                <w:rFonts w:ascii="Segoe UI" w:hAnsi="Segoe UI" w:cs="Segoe UI"/>
                <w:color w:val="0D0D0D"/>
                <w:shd w:val="clear" w:color="auto" w:fill="FFFFFF"/>
              </w:rPr>
              <w:t>No</w:t>
            </w:r>
          </w:p>
        </w:tc>
        <w:tc>
          <w:tcPr>
            <w:tcW w:w="1803" w:type="dxa"/>
          </w:tcPr>
          <w:p w14:paraId="7ACBB767" w14:textId="0C2C4769" w:rsidR="00C62D80" w:rsidRDefault="00C62D80" w:rsidP="002C02E3">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color w:val="0D0D0D"/>
                <w:shd w:val="clear" w:color="auto" w:fill="FFFFFF"/>
              </w:rPr>
            </w:pPr>
            <w:r>
              <w:rPr>
                <w:rFonts w:ascii="Segoe UI" w:hAnsi="Segoe UI" w:cs="Segoe UI"/>
                <w:color w:val="0D0D0D"/>
                <w:shd w:val="clear" w:color="auto" w:fill="FFFFFF"/>
              </w:rPr>
              <w:t>10.6859</w:t>
            </w:r>
          </w:p>
        </w:tc>
        <w:tc>
          <w:tcPr>
            <w:tcW w:w="1804" w:type="dxa"/>
          </w:tcPr>
          <w:p w14:paraId="7447DB1B" w14:textId="234630F7" w:rsidR="00C62D80" w:rsidRDefault="00C62D80" w:rsidP="002C02E3">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color w:val="0D0D0D"/>
                <w:shd w:val="clear" w:color="auto" w:fill="FFFFFF"/>
              </w:rPr>
            </w:pPr>
            <w:r>
              <w:rPr>
                <w:rFonts w:ascii="Segoe UI" w:hAnsi="Segoe UI" w:cs="Segoe UI"/>
                <w:color w:val="0D0D0D"/>
                <w:shd w:val="clear" w:color="auto" w:fill="FFFFFF"/>
              </w:rPr>
              <w:t>2.56</w:t>
            </w:r>
          </w:p>
        </w:tc>
      </w:tr>
      <w:tr w:rsidR="00C62D80" w14:paraId="60BD5729" w14:textId="77777777" w:rsidTr="00F158EC">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803" w:type="dxa"/>
          </w:tcPr>
          <w:p w14:paraId="3734876C" w14:textId="684D06FD" w:rsidR="00C62D80" w:rsidRPr="00C62D80" w:rsidRDefault="00C62D80" w:rsidP="002C02E3">
            <w:pPr>
              <w:jc w:val="both"/>
              <w:rPr>
                <w:rFonts w:ascii="Segoe UI" w:hAnsi="Segoe UI" w:cs="Segoe UI"/>
                <w:b w:val="0"/>
                <w:bCs w:val="0"/>
                <w:color w:val="0D0D0D"/>
                <w:shd w:val="clear" w:color="auto" w:fill="FFFFFF"/>
              </w:rPr>
            </w:pPr>
            <w:r w:rsidRPr="00C62D80">
              <w:rPr>
                <w:rFonts w:ascii="Segoe UI" w:hAnsi="Segoe UI" w:cs="Segoe UI"/>
                <w:b w:val="0"/>
                <w:bCs w:val="0"/>
                <w:color w:val="0D0D0D"/>
                <w:shd w:val="clear" w:color="auto" w:fill="FFFFFF"/>
              </w:rPr>
              <w:t>LSTM</w:t>
            </w:r>
          </w:p>
        </w:tc>
        <w:tc>
          <w:tcPr>
            <w:tcW w:w="1803" w:type="dxa"/>
          </w:tcPr>
          <w:p w14:paraId="753C0E9A" w14:textId="443A247A" w:rsidR="00C62D80" w:rsidRDefault="00C62D80" w:rsidP="002C02E3">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0D0D0D"/>
                <w:shd w:val="clear" w:color="auto" w:fill="FFFFFF"/>
              </w:rPr>
            </w:pPr>
            <w:r>
              <w:rPr>
                <w:rFonts w:ascii="Segoe UI" w:hAnsi="Segoe UI" w:cs="Segoe UI"/>
                <w:color w:val="0D0D0D"/>
                <w:shd w:val="clear" w:color="auto" w:fill="FFFFFF"/>
              </w:rPr>
              <w:t>32</w:t>
            </w:r>
          </w:p>
        </w:tc>
        <w:tc>
          <w:tcPr>
            <w:tcW w:w="1803" w:type="dxa"/>
          </w:tcPr>
          <w:p w14:paraId="1C091804" w14:textId="2DCFC6F6" w:rsidR="00C62D80" w:rsidRDefault="00C62D80" w:rsidP="002C02E3">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0D0D0D"/>
                <w:shd w:val="clear" w:color="auto" w:fill="FFFFFF"/>
              </w:rPr>
            </w:pPr>
            <w:r>
              <w:rPr>
                <w:rFonts w:ascii="Segoe UI" w:hAnsi="Segoe UI" w:cs="Segoe UI"/>
                <w:color w:val="0D0D0D"/>
                <w:shd w:val="clear" w:color="auto" w:fill="FFFFFF"/>
              </w:rPr>
              <w:t>No</w:t>
            </w:r>
          </w:p>
        </w:tc>
        <w:tc>
          <w:tcPr>
            <w:tcW w:w="1803" w:type="dxa"/>
          </w:tcPr>
          <w:p w14:paraId="23EB24DA" w14:textId="5E05469F" w:rsidR="00C62D80" w:rsidRDefault="00C62D80" w:rsidP="002C02E3">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0D0D0D"/>
                <w:shd w:val="clear" w:color="auto" w:fill="FFFFFF"/>
              </w:rPr>
            </w:pPr>
            <w:r>
              <w:rPr>
                <w:rFonts w:ascii="Segoe UI" w:hAnsi="Segoe UI" w:cs="Segoe UI"/>
                <w:color w:val="0D0D0D"/>
                <w:shd w:val="clear" w:color="auto" w:fill="FFFFFF"/>
              </w:rPr>
              <w:t>11.1510</w:t>
            </w:r>
          </w:p>
        </w:tc>
        <w:tc>
          <w:tcPr>
            <w:tcW w:w="1804" w:type="dxa"/>
          </w:tcPr>
          <w:p w14:paraId="0EF1790B" w14:textId="085E8580" w:rsidR="00C62D80" w:rsidRDefault="00C62D80" w:rsidP="002C02E3">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0D0D0D"/>
                <w:shd w:val="clear" w:color="auto" w:fill="FFFFFF"/>
              </w:rPr>
            </w:pPr>
            <w:r>
              <w:rPr>
                <w:rFonts w:ascii="Segoe UI" w:hAnsi="Segoe UI" w:cs="Segoe UI"/>
                <w:color w:val="0D0D0D"/>
                <w:shd w:val="clear" w:color="auto" w:fill="FFFFFF"/>
              </w:rPr>
              <w:t>2.63</w:t>
            </w:r>
          </w:p>
        </w:tc>
      </w:tr>
    </w:tbl>
    <w:p w14:paraId="384866D7" w14:textId="77777777" w:rsidR="00ED4E07" w:rsidRDefault="00ED4E07" w:rsidP="002C02E3">
      <w:pPr>
        <w:jc w:val="both"/>
        <w:rPr>
          <w:rFonts w:ascii="Segoe UI" w:hAnsi="Segoe UI" w:cs="Segoe UI"/>
          <w:color w:val="0D0D0D"/>
          <w:shd w:val="clear" w:color="auto" w:fill="FFFFFF"/>
        </w:rPr>
      </w:pPr>
    </w:p>
    <w:p w14:paraId="685F028B" w14:textId="77777777" w:rsidR="00ED4E07" w:rsidRDefault="00ED4E07" w:rsidP="002C02E3">
      <w:pPr>
        <w:jc w:val="both"/>
        <w:rPr>
          <w:rFonts w:ascii="Segoe UI" w:hAnsi="Segoe UI" w:cs="Segoe UI"/>
          <w:color w:val="0D0D0D"/>
          <w:shd w:val="clear" w:color="auto" w:fill="FFFFFF"/>
        </w:rPr>
      </w:pPr>
    </w:p>
    <w:p w14:paraId="0CBACBB8" w14:textId="77777777" w:rsidR="00ED4E07" w:rsidRDefault="00ED4E07" w:rsidP="002C02E3">
      <w:pPr>
        <w:jc w:val="both"/>
        <w:rPr>
          <w:rFonts w:ascii="Segoe UI" w:hAnsi="Segoe UI" w:cs="Segoe UI"/>
          <w:color w:val="0D0D0D"/>
          <w:shd w:val="clear" w:color="auto" w:fill="FFFFFF"/>
        </w:rPr>
      </w:pPr>
    </w:p>
    <w:p w14:paraId="4CEF203F" w14:textId="77777777" w:rsidR="00ED4E07" w:rsidRDefault="00ED4E07" w:rsidP="002C02E3">
      <w:pPr>
        <w:jc w:val="both"/>
        <w:rPr>
          <w:rFonts w:ascii="Segoe UI" w:hAnsi="Segoe UI" w:cs="Segoe UI"/>
          <w:color w:val="0D0D0D"/>
          <w:shd w:val="clear" w:color="auto" w:fill="FFFFFF"/>
        </w:rPr>
      </w:pPr>
    </w:p>
    <w:p w14:paraId="669A7E5C" w14:textId="77777777" w:rsidR="002568EB" w:rsidRDefault="002568EB" w:rsidP="002C02E3">
      <w:pPr>
        <w:jc w:val="both"/>
        <w:rPr>
          <w:rFonts w:ascii="Segoe UI" w:hAnsi="Segoe UI" w:cs="Segoe UI"/>
          <w:color w:val="0D0D0D"/>
          <w:shd w:val="clear" w:color="auto" w:fill="FFFFFF"/>
        </w:rPr>
      </w:pPr>
    </w:p>
    <w:p w14:paraId="727A9355" w14:textId="05569B8F" w:rsidR="00C64607" w:rsidRDefault="00C64607" w:rsidP="002C02E3">
      <w:pPr>
        <w:jc w:val="both"/>
        <w:rPr>
          <w:rFonts w:ascii="Segoe UI" w:hAnsi="Segoe UI" w:cs="Segoe UI"/>
          <w:color w:val="0D0D0D"/>
          <w:shd w:val="clear" w:color="auto" w:fill="FFFFFF"/>
        </w:rPr>
      </w:pPr>
      <w:r>
        <w:rPr>
          <w:rFonts w:ascii="Segoe UI" w:hAnsi="Segoe UI" w:cs="Segoe UI"/>
          <w:color w:val="0D0D0D"/>
          <w:shd w:val="clear" w:color="auto" w:fill="FFFFFF"/>
        </w:rPr>
        <w:lastRenderedPageBreak/>
        <w:t>LSTM with 8 units:</w:t>
      </w:r>
    </w:p>
    <w:p w14:paraId="55506ACC" w14:textId="70AA4D82" w:rsidR="00C45A2E" w:rsidRDefault="00C45A2E" w:rsidP="002C02E3">
      <w:pPr>
        <w:jc w:val="both"/>
        <w:rPr>
          <w:b/>
          <w:bCs/>
          <w:sz w:val="28"/>
          <w:szCs w:val="28"/>
        </w:rPr>
      </w:pPr>
      <w:r>
        <w:rPr>
          <w:b/>
          <w:bCs/>
          <w:sz w:val="28"/>
          <w:szCs w:val="28"/>
        </w:rPr>
        <w:t xml:space="preserve">       </w:t>
      </w:r>
      <w:r w:rsidR="00C64607">
        <w:rPr>
          <w:b/>
          <w:bCs/>
          <w:sz w:val="28"/>
          <w:szCs w:val="28"/>
        </w:rPr>
        <w:t xml:space="preserve">      </w:t>
      </w:r>
      <w:r w:rsidR="00C64607">
        <w:rPr>
          <w:noProof/>
        </w:rPr>
        <w:drawing>
          <wp:inline distT="0" distB="0" distL="0" distR="0" wp14:anchorId="5292775A" wp14:editId="5138E11B">
            <wp:extent cx="4695684" cy="3246120"/>
            <wp:effectExtent l="0" t="0" r="0" b="0"/>
            <wp:docPr id="128416585" name="Picture 1" descr="A graph of training and valid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16585" name="Picture 1" descr="A graph of training and validati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90707" cy="3380939"/>
                    </a:xfrm>
                    <a:prstGeom prst="rect">
                      <a:avLst/>
                    </a:prstGeom>
                    <a:noFill/>
                    <a:ln>
                      <a:noFill/>
                    </a:ln>
                  </pic:spPr>
                </pic:pic>
              </a:graphicData>
            </a:graphic>
          </wp:inline>
        </w:drawing>
      </w:r>
    </w:p>
    <w:p w14:paraId="5C881CD0" w14:textId="77777777" w:rsidR="00F1139C" w:rsidRDefault="00F1139C" w:rsidP="002C02E3">
      <w:pPr>
        <w:jc w:val="both"/>
      </w:pPr>
    </w:p>
    <w:p w14:paraId="0BB25EF6" w14:textId="77777777" w:rsidR="00F1139C" w:rsidRDefault="00F1139C" w:rsidP="002C02E3">
      <w:pPr>
        <w:jc w:val="both"/>
      </w:pPr>
    </w:p>
    <w:p w14:paraId="491B9379" w14:textId="6CC63A2A" w:rsidR="007B6794" w:rsidRPr="007B6794" w:rsidRDefault="007B6794" w:rsidP="002C02E3">
      <w:pPr>
        <w:jc w:val="both"/>
      </w:pPr>
      <w:r w:rsidRPr="007B6794">
        <w:t>LSTM with 16 units:</w:t>
      </w:r>
    </w:p>
    <w:p w14:paraId="226992FD" w14:textId="77777777" w:rsidR="007B6794" w:rsidRDefault="007B6794" w:rsidP="002C02E3">
      <w:pPr>
        <w:jc w:val="both"/>
        <w:rPr>
          <w:sz w:val="28"/>
          <w:szCs w:val="28"/>
        </w:rPr>
      </w:pPr>
      <w:r>
        <w:rPr>
          <w:sz w:val="28"/>
          <w:szCs w:val="28"/>
        </w:rPr>
        <w:t xml:space="preserve">                 </w:t>
      </w:r>
    </w:p>
    <w:p w14:paraId="1151BA88" w14:textId="684A9180" w:rsidR="007B6794" w:rsidRDefault="007B6794" w:rsidP="002C02E3">
      <w:pPr>
        <w:jc w:val="both"/>
        <w:rPr>
          <w:sz w:val="28"/>
          <w:szCs w:val="28"/>
        </w:rPr>
      </w:pPr>
      <w:r>
        <w:rPr>
          <w:sz w:val="28"/>
          <w:szCs w:val="28"/>
        </w:rPr>
        <w:t xml:space="preserve">                   </w:t>
      </w:r>
      <w:r w:rsidR="00F1139C">
        <w:rPr>
          <w:noProof/>
        </w:rPr>
        <w:drawing>
          <wp:inline distT="0" distB="0" distL="0" distR="0" wp14:anchorId="0FBCBC63" wp14:editId="7BB0E9CF">
            <wp:extent cx="4312920" cy="3463021"/>
            <wp:effectExtent l="0" t="0" r="0" b="4445"/>
            <wp:docPr id="1886115400" name="Picture 1" descr="A graph of training and valid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115400" name="Picture 1" descr="A graph of training and validati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1191" cy="3477692"/>
                    </a:xfrm>
                    <a:prstGeom prst="rect">
                      <a:avLst/>
                    </a:prstGeom>
                    <a:noFill/>
                    <a:ln>
                      <a:noFill/>
                    </a:ln>
                  </pic:spPr>
                </pic:pic>
              </a:graphicData>
            </a:graphic>
          </wp:inline>
        </w:drawing>
      </w:r>
    </w:p>
    <w:p w14:paraId="5EAAEFC9" w14:textId="4F7B3BA0" w:rsidR="007B6794" w:rsidRPr="007B6794" w:rsidRDefault="007B6794" w:rsidP="002C02E3">
      <w:pPr>
        <w:jc w:val="both"/>
        <w:rPr>
          <w:sz w:val="28"/>
          <w:szCs w:val="28"/>
        </w:rPr>
      </w:pPr>
      <w:r>
        <w:rPr>
          <w:sz w:val="28"/>
          <w:szCs w:val="28"/>
        </w:rPr>
        <w:t xml:space="preserve">                     </w:t>
      </w:r>
    </w:p>
    <w:p w14:paraId="5E704A3F" w14:textId="77777777" w:rsidR="007B6794" w:rsidRDefault="007B6794" w:rsidP="002C02E3">
      <w:pPr>
        <w:jc w:val="both"/>
        <w:rPr>
          <w:rFonts w:ascii="Segoe UI" w:hAnsi="Segoe UI" w:cs="Segoe UI"/>
          <w:color w:val="0D0D0D"/>
          <w:shd w:val="clear" w:color="auto" w:fill="FFFFFF"/>
        </w:rPr>
      </w:pPr>
    </w:p>
    <w:p w14:paraId="2ADA4649" w14:textId="2E84BBBC" w:rsidR="007B6794" w:rsidRDefault="00F1139C" w:rsidP="002C02E3">
      <w:pPr>
        <w:jc w:val="both"/>
        <w:rPr>
          <w:rFonts w:ascii="Segoe UI" w:hAnsi="Segoe UI" w:cs="Segoe UI"/>
          <w:color w:val="0D0D0D"/>
          <w:shd w:val="clear" w:color="auto" w:fill="FFFFFF"/>
        </w:rPr>
      </w:pPr>
      <w:r>
        <w:rPr>
          <w:noProof/>
        </w:rPr>
        <w:t xml:space="preserve">      </w:t>
      </w:r>
      <w:r w:rsidR="007B6794">
        <w:rPr>
          <w:rFonts w:ascii="Segoe UI" w:hAnsi="Segoe UI" w:cs="Segoe UI"/>
          <w:color w:val="0D0D0D"/>
          <w:shd w:val="clear" w:color="auto" w:fill="FFFFFF"/>
        </w:rPr>
        <w:t>LSTM with 32 units:</w:t>
      </w:r>
    </w:p>
    <w:p w14:paraId="3481690D" w14:textId="6B91BD18" w:rsidR="007B6794" w:rsidRDefault="007B6794" w:rsidP="002C02E3">
      <w:pPr>
        <w:jc w:val="both"/>
        <w:rPr>
          <w:rFonts w:ascii="Segoe UI" w:hAnsi="Segoe UI" w:cs="Segoe UI"/>
          <w:color w:val="0D0D0D"/>
          <w:shd w:val="clear" w:color="auto" w:fill="FFFFFF"/>
        </w:rPr>
      </w:pPr>
      <w:r>
        <w:rPr>
          <w:rFonts w:ascii="Segoe UI" w:hAnsi="Segoe UI" w:cs="Segoe UI"/>
          <w:color w:val="0D0D0D"/>
          <w:shd w:val="clear" w:color="auto" w:fill="FFFFFF"/>
        </w:rPr>
        <w:t xml:space="preserve">               </w:t>
      </w:r>
      <w:r>
        <w:rPr>
          <w:noProof/>
        </w:rPr>
        <w:drawing>
          <wp:inline distT="0" distB="0" distL="0" distR="0" wp14:anchorId="5E5B1BA3" wp14:editId="5BB35415">
            <wp:extent cx="4090935" cy="3284780"/>
            <wp:effectExtent l="0" t="0" r="5080" b="0"/>
            <wp:docPr id="1807040153" name="Picture 2" descr="A graph of training and valid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040153" name="Picture 2" descr="A graph of training and valid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07660" cy="3298209"/>
                    </a:xfrm>
                    <a:prstGeom prst="rect">
                      <a:avLst/>
                    </a:prstGeom>
                    <a:noFill/>
                    <a:ln>
                      <a:noFill/>
                    </a:ln>
                  </pic:spPr>
                </pic:pic>
              </a:graphicData>
            </a:graphic>
          </wp:inline>
        </w:drawing>
      </w:r>
    </w:p>
    <w:p w14:paraId="00202F38" w14:textId="77777777" w:rsidR="007B6794" w:rsidRDefault="007B6794" w:rsidP="002C02E3">
      <w:pPr>
        <w:jc w:val="both"/>
        <w:rPr>
          <w:rFonts w:ascii="Segoe UI" w:hAnsi="Segoe UI" w:cs="Segoe UI"/>
          <w:color w:val="0D0D0D"/>
          <w:shd w:val="clear" w:color="auto" w:fill="FFFFFF"/>
        </w:rPr>
      </w:pPr>
    </w:p>
    <w:p w14:paraId="75F977A9" w14:textId="12C73A9C" w:rsidR="00C45A2E" w:rsidRPr="00C64607" w:rsidRDefault="001F3565" w:rsidP="002C02E3">
      <w:pPr>
        <w:jc w:val="both"/>
        <w:rPr>
          <w:b/>
          <w:bCs/>
          <w:sz w:val="28"/>
          <w:szCs w:val="28"/>
        </w:rPr>
      </w:pPr>
      <w:r>
        <w:rPr>
          <w:rFonts w:ascii="Segoe UI" w:hAnsi="Segoe UI" w:cs="Segoe UI"/>
          <w:color w:val="0D0D0D"/>
          <w:shd w:val="clear" w:color="auto" w:fill="FFFFFF"/>
        </w:rPr>
        <w:t>Out of all the various combinations attempted, except for GRU, the LSTM model with a dropout rate of 0.5 yields the best MAE of 2.58 and a loss function of 10.7</w:t>
      </w:r>
      <w:r w:rsidR="00391661">
        <w:rPr>
          <w:rFonts w:ascii="Segoe UI" w:hAnsi="Segoe UI" w:cs="Segoe UI"/>
          <w:color w:val="0D0D0D"/>
          <w:shd w:val="clear" w:color="auto" w:fill="FFFFFF"/>
        </w:rPr>
        <w:t>263.</w:t>
      </w:r>
    </w:p>
    <w:p w14:paraId="64FD8525" w14:textId="768DBBF6" w:rsidR="00391661" w:rsidRDefault="00391661" w:rsidP="002C02E3">
      <w:pPr>
        <w:jc w:val="both"/>
        <w:rPr>
          <w:rFonts w:ascii="Segoe UI" w:hAnsi="Segoe UI" w:cs="Segoe UI"/>
          <w:color w:val="0D0D0D"/>
          <w:shd w:val="clear" w:color="auto" w:fill="FFFFFF"/>
        </w:rPr>
      </w:pPr>
      <w:r>
        <w:rPr>
          <w:rFonts w:ascii="Segoe UI" w:hAnsi="Segoe UI" w:cs="Segoe UI"/>
          <w:color w:val="0D0D0D"/>
          <w:shd w:val="clear" w:color="auto" w:fill="FFFFFF"/>
        </w:rPr>
        <w:t xml:space="preserve">            </w:t>
      </w:r>
      <w:r>
        <w:rPr>
          <w:noProof/>
        </w:rPr>
        <w:drawing>
          <wp:inline distT="0" distB="0" distL="0" distR="0" wp14:anchorId="23E3D53C" wp14:editId="6DC7FACD">
            <wp:extent cx="4259580" cy="3414963"/>
            <wp:effectExtent l="0" t="0" r="7620" b="0"/>
            <wp:docPr id="1051035123" name="Picture 2" descr="A graph of training and valid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035123" name="Picture 2" descr="A graph of training and valid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7416" cy="3461331"/>
                    </a:xfrm>
                    <a:prstGeom prst="rect">
                      <a:avLst/>
                    </a:prstGeom>
                    <a:noFill/>
                    <a:ln>
                      <a:noFill/>
                    </a:ln>
                  </pic:spPr>
                </pic:pic>
              </a:graphicData>
            </a:graphic>
          </wp:inline>
        </w:drawing>
      </w:r>
    </w:p>
    <w:p w14:paraId="4C151CF1" w14:textId="1A67E3D8" w:rsidR="0035293D" w:rsidRDefault="0035293D" w:rsidP="002C02E3">
      <w:pPr>
        <w:jc w:val="both"/>
        <w:rPr>
          <w:rFonts w:ascii="Segoe UI" w:hAnsi="Segoe UI" w:cs="Segoe UI"/>
          <w:color w:val="0D0D0D"/>
          <w:shd w:val="clear" w:color="auto" w:fill="FFFFFF"/>
        </w:rPr>
      </w:pPr>
      <w:r>
        <w:rPr>
          <w:rFonts w:ascii="Segoe UI" w:hAnsi="Segoe UI" w:cs="Segoe UI"/>
          <w:color w:val="0D0D0D"/>
          <w:shd w:val="clear" w:color="auto" w:fill="FFFFFF"/>
        </w:rPr>
        <w:t xml:space="preserve">   </w:t>
      </w:r>
    </w:p>
    <w:p w14:paraId="5FC78DB4" w14:textId="77777777" w:rsidR="00ED4E07" w:rsidRDefault="00ED4E07" w:rsidP="002C02E3">
      <w:pPr>
        <w:jc w:val="both"/>
        <w:rPr>
          <w:rFonts w:ascii="Segoe UI" w:hAnsi="Segoe UI" w:cs="Segoe UI"/>
          <w:color w:val="0D0D0D"/>
          <w:shd w:val="clear" w:color="auto" w:fill="FFFFFF"/>
        </w:rPr>
      </w:pPr>
    </w:p>
    <w:p w14:paraId="2C5868D0" w14:textId="09AD7E00" w:rsidR="00F158EC" w:rsidRDefault="00EA30EF" w:rsidP="002C02E3">
      <w:pPr>
        <w:jc w:val="both"/>
        <w:rPr>
          <w:rFonts w:ascii="Segoe UI" w:hAnsi="Segoe UI" w:cs="Segoe UI"/>
          <w:color w:val="0D0D0D"/>
          <w:shd w:val="clear" w:color="auto" w:fill="FFFFFF"/>
        </w:rPr>
      </w:pPr>
      <w:r w:rsidRPr="00C62D80">
        <w:rPr>
          <w:rFonts w:ascii="Segoe UI" w:hAnsi="Segoe UI" w:cs="Segoe UI"/>
          <w:color w:val="0D0D0D"/>
          <w:shd w:val="clear" w:color="auto" w:fill="FFFFFF"/>
        </w:rPr>
        <w:lastRenderedPageBreak/>
        <w:t>In our final analysis, we attempted to merge a 1D convolution model with an RNN. However, this hybrid approach resulted in a higher MAE of 3.</w:t>
      </w:r>
      <w:r w:rsidR="00391661" w:rsidRPr="00C62D80">
        <w:rPr>
          <w:rFonts w:ascii="Segoe UI" w:hAnsi="Segoe UI" w:cs="Segoe UI"/>
          <w:color w:val="0D0D0D"/>
          <w:shd w:val="clear" w:color="auto" w:fill="FFFFFF"/>
        </w:rPr>
        <w:t>92</w:t>
      </w:r>
      <w:r w:rsidRPr="00C62D80">
        <w:rPr>
          <w:rFonts w:ascii="Segoe UI" w:hAnsi="Segoe UI" w:cs="Segoe UI"/>
          <w:color w:val="0D0D0D"/>
          <w:shd w:val="clear" w:color="auto" w:fill="FFFFFF"/>
        </w:rPr>
        <w:t>, likely due to the convolution's inability to preserve the sequential order of information effectively. Based on my findings, it is advisable to avoid employing simple RNNs for time series analysis due to their susceptibility to the vanishing gradient problem and limited capability to capture long-term dependencies. Instead, focus on utilizing more advanced RNN architectures such as LSTM and GRU, which are designed to overcome these challenges. While LSTM is commonly preferred for time series data handling, our experiments suggest that GRU may offer more efficient outcomes. To optimize GRU models, consider fine-tuning hyperparameters such as the number of units in stacked recurrent layers, recurrent dropout rates, and the incorporation of bidirectional data presentation. Additionally, prioritize RNN architectures specifically tailored for sequential data, as our investigation indicates that combining 1D convolution with RNN did not yield satisfactory results. Convolutional approaches tend to disrupt the sequential nature of data, making them less suitable for time series analysis.</w:t>
      </w:r>
      <w:r w:rsidR="009E1FC7" w:rsidRPr="00C62D80">
        <w:rPr>
          <w:rFonts w:ascii="Segoe UI" w:hAnsi="Segoe UI" w:cs="Segoe UI"/>
          <w:color w:val="0D0D0D"/>
          <w:shd w:val="clear" w:color="auto" w:fill="FFFFFF"/>
        </w:rPr>
        <w:t xml:space="preserve">      </w:t>
      </w:r>
    </w:p>
    <w:p w14:paraId="2F26CFD1" w14:textId="77777777" w:rsidR="00F158EC" w:rsidRDefault="00F158EC" w:rsidP="002C02E3">
      <w:pPr>
        <w:jc w:val="both"/>
        <w:rPr>
          <w:rFonts w:ascii="Segoe UI" w:hAnsi="Segoe UI" w:cs="Segoe UI"/>
          <w:color w:val="0D0D0D"/>
          <w:shd w:val="clear" w:color="auto" w:fill="FFFFFF"/>
        </w:rPr>
      </w:pPr>
    </w:p>
    <w:p w14:paraId="2617148D" w14:textId="52DE26F1" w:rsidR="00F158EC" w:rsidRDefault="00F158EC" w:rsidP="00F158EC">
      <w:pPr>
        <w:spacing w:after="0" w:line="240" w:lineRule="auto"/>
        <w:jc w:val="both"/>
        <w:rPr>
          <w:rFonts w:ascii="Calibri" w:eastAsia="Times New Roman" w:hAnsi="Calibri" w:cs="Calibri"/>
          <w:b/>
          <w:bCs/>
          <w:color w:val="000000"/>
          <w:kern w:val="0"/>
          <w:sz w:val="28"/>
          <w:szCs w:val="28"/>
          <w14:ligatures w14:val="none"/>
        </w:rPr>
      </w:pPr>
      <w:r w:rsidRPr="002C02E3">
        <w:rPr>
          <w:rFonts w:ascii="Calibri" w:eastAsia="Times New Roman" w:hAnsi="Calibri" w:cs="Calibri"/>
          <w:b/>
          <w:bCs/>
          <w:color w:val="000000"/>
          <w:kern w:val="0"/>
          <w:sz w:val="28"/>
          <w:szCs w:val="28"/>
          <w14:ligatures w14:val="none"/>
        </w:rPr>
        <w:t>Combination of 1d_Convent and LSTM model with dropout</w:t>
      </w:r>
    </w:p>
    <w:p w14:paraId="2DE6B50B" w14:textId="77777777" w:rsidR="00F158EC" w:rsidRPr="00F158EC" w:rsidRDefault="00F158EC" w:rsidP="00F158EC">
      <w:pPr>
        <w:spacing w:after="0" w:line="240" w:lineRule="auto"/>
        <w:jc w:val="both"/>
        <w:rPr>
          <w:rFonts w:ascii="Calibri" w:eastAsia="Times New Roman" w:hAnsi="Calibri" w:cs="Calibri"/>
          <w:b/>
          <w:bCs/>
          <w:color w:val="000000"/>
          <w:kern w:val="0"/>
          <w:sz w:val="28"/>
          <w:szCs w:val="28"/>
          <w14:ligatures w14:val="none"/>
        </w:rPr>
      </w:pPr>
    </w:p>
    <w:tbl>
      <w:tblPr>
        <w:tblStyle w:val="PlainTable1"/>
        <w:tblW w:w="8931" w:type="dxa"/>
        <w:tblInd w:w="-5" w:type="dxa"/>
        <w:tblLook w:val="04A0" w:firstRow="1" w:lastRow="0" w:firstColumn="1" w:lastColumn="0" w:noHBand="0" w:noVBand="1"/>
      </w:tblPr>
      <w:tblGrid>
        <w:gridCol w:w="1808"/>
        <w:gridCol w:w="1803"/>
        <w:gridCol w:w="1803"/>
        <w:gridCol w:w="1803"/>
        <w:gridCol w:w="1714"/>
      </w:tblGrid>
      <w:tr w:rsidR="00F158EC" w14:paraId="51E11193" w14:textId="77777777" w:rsidTr="003623E6">
        <w:trPr>
          <w:cnfStyle w:val="100000000000" w:firstRow="1" w:lastRow="0" w:firstColumn="0" w:lastColumn="0" w:oddVBand="0" w:evenVBand="0" w:oddHBand="0" w:evenHBand="0" w:firstRowFirstColumn="0" w:firstRowLastColumn="0" w:lastRowFirstColumn="0" w:lastRowLastColumn="0"/>
          <w:trHeight w:val="726"/>
        </w:trPr>
        <w:tc>
          <w:tcPr>
            <w:cnfStyle w:val="001000000000" w:firstRow="0" w:lastRow="0" w:firstColumn="1" w:lastColumn="0" w:oddVBand="0" w:evenVBand="0" w:oddHBand="0" w:evenHBand="0" w:firstRowFirstColumn="0" w:firstRowLastColumn="0" w:lastRowFirstColumn="0" w:lastRowLastColumn="0"/>
            <w:tcW w:w="1808" w:type="dxa"/>
          </w:tcPr>
          <w:p w14:paraId="5E7C1ACB" w14:textId="77777777" w:rsidR="00F158EC" w:rsidRDefault="00F158EC" w:rsidP="003623E6">
            <w:pPr>
              <w:jc w:val="both"/>
              <w:rPr>
                <w:b w:val="0"/>
                <w:bCs w:val="0"/>
              </w:rPr>
            </w:pPr>
          </w:p>
          <w:p w14:paraId="5A1CD914" w14:textId="77777777" w:rsidR="00F158EC" w:rsidRDefault="00F158EC" w:rsidP="003623E6">
            <w:pPr>
              <w:jc w:val="both"/>
            </w:pPr>
            <w:r>
              <w:t>Combination</w:t>
            </w:r>
          </w:p>
        </w:tc>
        <w:tc>
          <w:tcPr>
            <w:tcW w:w="1803" w:type="dxa"/>
          </w:tcPr>
          <w:p w14:paraId="1FC0AD5C" w14:textId="77777777" w:rsidR="00F158EC" w:rsidRDefault="00F158EC" w:rsidP="003623E6">
            <w:pPr>
              <w:jc w:val="both"/>
              <w:cnfStyle w:val="100000000000" w:firstRow="1" w:lastRow="0" w:firstColumn="0" w:lastColumn="0" w:oddVBand="0" w:evenVBand="0" w:oddHBand="0" w:evenHBand="0" w:firstRowFirstColumn="0" w:firstRowLastColumn="0" w:lastRowFirstColumn="0" w:lastRowLastColumn="0"/>
              <w:rPr>
                <w:b w:val="0"/>
                <w:bCs w:val="0"/>
              </w:rPr>
            </w:pPr>
          </w:p>
          <w:p w14:paraId="3DC754C6" w14:textId="77777777" w:rsidR="00F158EC" w:rsidRPr="002C02E3" w:rsidRDefault="00F158EC" w:rsidP="003623E6">
            <w:pPr>
              <w:jc w:val="both"/>
              <w:cnfStyle w:val="100000000000" w:firstRow="1" w:lastRow="0" w:firstColumn="0" w:lastColumn="0" w:oddVBand="0" w:evenVBand="0" w:oddHBand="0" w:evenHBand="0" w:firstRowFirstColumn="0" w:firstRowLastColumn="0" w:lastRowFirstColumn="0" w:lastRowLastColumn="0"/>
              <w:rPr>
                <w:b w:val="0"/>
                <w:bCs w:val="0"/>
              </w:rPr>
            </w:pPr>
            <w:r w:rsidRPr="002C02E3">
              <w:rPr>
                <w:b w:val="0"/>
                <w:bCs w:val="0"/>
              </w:rPr>
              <w:t>16</w:t>
            </w:r>
          </w:p>
        </w:tc>
        <w:tc>
          <w:tcPr>
            <w:tcW w:w="1803" w:type="dxa"/>
          </w:tcPr>
          <w:p w14:paraId="230C0C2B" w14:textId="77777777" w:rsidR="00F158EC" w:rsidRDefault="00F158EC" w:rsidP="003623E6">
            <w:pPr>
              <w:jc w:val="both"/>
              <w:cnfStyle w:val="100000000000" w:firstRow="1" w:lastRow="0" w:firstColumn="0" w:lastColumn="0" w:oddVBand="0" w:evenVBand="0" w:oddHBand="0" w:evenHBand="0" w:firstRowFirstColumn="0" w:firstRowLastColumn="0" w:lastRowFirstColumn="0" w:lastRowLastColumn="0"/>
              <w:rPr>
                <w:b w:val="0"/>
                <w:bCs w:val="0"/>
              </w:rPr>
            </w:pPr>
          </w:p>
          <w:p w14:paraId="203B981A" w14:textId="77777777" w:rsidR="00F158EC" w:rsidRPr="002C02E3" w:rsidRDefault="00F158EC" w:rsidP="003623E6">
            <w:pPr>
              <w:jc w:val="both"/>
              <w:cnfStyle w:val="100000000000" w:firstRow="1" w:lastRow="0" w:firstColumn="0" w:lastColumn="0" w:oddVBand="0" w:evenVBand="0" w:oddHBand="0" w:evenHBand="0" w:firstRowFirstColumn="0" w:firstRowLastColumn="0" w:lastRowFirstColumn="0" w:lastRowLastColumn="0"/>
              <w:rPr>
                <w:b w:val="0"/>
                <w:bCs w:val="0"/>
              </w:rPr>
            </w:pPr>
            <w:r w:rsidRPr="002C02E3">
              <w:rPr>
                <w:b w:val="0"/>
                <w:bCs w:val="0"/>
              </w:rPr>
              <w:t>Yes</w:t>
            </w:r>
          </w:p>
        </w:tc>
        <w:tc>
          <w:tcPr>
            <w:tcW w:w="1803" w:type="dxa"/>
          </w:tcPr>
          <w:p w14:paraId="2946E60D" w14:textId="77777777" w:rsidR="00F158EC" w:rsidRPr="002C02E3" w:rsidRDefault="00F158EC" w:rsidP="003623E6">
            <w:pPr>
              <w:jc w:val="both"/>
              <w:cnfStyle w:val="100000000000" w:firstRow="1" w:lastRow="0" w:firstColumn="0" w:lastColumn="0" w:oddVBand="0" w:evenVBand="0" w:oddHBand="0" w:evenHBand="0" w:firstRowFirstColumn="0" w:firstRowLastColumn="0" w:lastRowFirstColumn="0" w:lastRowLastColumn="0"/>
              <w:rPr>
                <w:b w:val="0"/>
                <w:bCs w:val="0"/>
              </w:rPr>
            </w:pPr>
          </w:p>
          <w:p w14:paraId="1FF45AF0" w14:textId="77777777" w:rsidR="00F158EC" w:rsidRPr="002C02E3" w:rsidRDefault="00F158EC" w:rsidP="003623E6">
            <w:pPr>
              <w:jc w:val="both"/>
              <w:cnfStyle w:val="100000000000" w:firstRow="1" w:lastRow="0" w:firstColumn="0" w:lastColumn="0" w:oddVBand="0" w:evenVBand="0" w:oddHBand="0" w:evenHBand="0" w:firstRowFirstColumn="0" w:firstRowLastColumn="0" w:lastRowFirstColumn="0" w:lastRowLastColumn="0"/>
              <w:rPr>
                <w:b w:val="0"/>
                <w:bCs w:val="0"/>
              </w:rPr>
            </w:pPr>
            <w:r w:rsidRPr="002C02E3">
              <w:rPr>
                <w:b w:val="0"/>
                <w:bCs w:val="0"/>
              </w:rPr>
              <w:t>2</w:t>
            </w:r>
            <w:r>
              <w:rPr>
                <w:b w:val="0"/>
                <w:bCs w:val="0"/>
              </w:rPr>
              <w:t>3.9505</w:t>
            </w:r>
          </w:p>
        </w:tc>
        <w:tc>
          <w:tcPr>
            <w:tcW w:w="1714" w:type="dxa"/>
          </w:tcPr>
          <w:p w14:paraId="7C517756" w14:textId="77777777" w:rsidR="00F158EC" w:rsidRDefault="00F158EC" w:rsidP="003623E6">
            <w:pPr>
              <w:jc w:val="both"/>
              <w:cnfStyle w:val="100000000000" w:firstRow="1" w:lastRow="0" w:firstColumn="0" w:lastColumn="0" w:oddVBand="0" w:evenVBand="0" w:oddHBand="0" w:evenHBand="0" w:firstRowFirstColumn="0" w:firstRowLastColumn="0" w:lastRowFirstColumn="0" w:lastRowLastColumn="0"/>
              <w:rPr>
                <w:b w:val="0"/>
                <w:bCs w:val="0"/>
              </w:rPr>
            </w:pPr>
          </w:p>
          <w:p w14:paraId="5C5C0963" w14:textId="77777777" w:rsidR="00F158EC" w:rsidRPr="002C02E3" w:rsidRDefault="00F158EC" w:rsidP="003623E6">
            <w:pPr>
              <w:jc w:val="both"/>
              <w:cnfStyle w:val="100000000000" w:firstRow="1" w:lastRow="0" w:firstColumn="0" w:lastColumn="0" w:oddVBand="0" w:evenVBand="0" w:oddHBand="0" w:evenHBand="0" w:firstRowFirstColumn="0" w:firstRowLastColumn="0" w:lastRowFirstColumn="0" w:lastRowLastColumn="0"/>
              <w:rPr>
                <w:b w:val="0"/>
                <w:bCs w:val="0"/>
              </w:rPr>
            </w:pPr>
            <w:r w:rsidRPr="002C02E3">
              <w:rPr>
                <w:b w:val="0"/>
                <w:bCs w:val="0"/>
              </w:rPr>
              <w:t>3.9</w:t>
            </w:r>
            <w:r>
              <w:rPr>
                <w:b w:val="0"/>
                <w:bCs w:val="0"/>
              </w:rPr>
              <w:t>2</w:t>
            </w:r>
          </w:p>
        </w:tc>
      </w:tr>
    </w:tbl>
    <w:p w14:paraId="3974E4C4" w14:textId="7EFF601C" w:rsidR="009E1FC7" w:rsidRPr="00C62D80" w:rsidRDefault="009E1FC7" w:rsidP="002C02E3">
      <w:pPr>
        <w:jc w:val="both"/>
        <w:rPr>
          <w:rFonts w:ascii="Segoe UI" w:hAnsi="Segoe UI" w:cs="Segoe UI"/>
          <w:color w:val="0D0D0D"/>
          <w:shd w:val="clear" w:color="auto" w:fill="FFFFFF"/>
        </w:rPr>
      </w:pPr>
      <w:r w:rsidRPr="00C62D80">
        <w:rPr>
          <w:rFonts w:ascii="Segoe UI" w:hAnsi="Segoe UI" w:cs="Segoe UI"/>
          <w:color w:val="0D0D0D"/>
          <w:shd w:val="clear" w:color="auto" w:fill="FFFFFF"/>
        </w:rPr>
        <w:t xml:space="preserve">                      </w:t>
      </w:r>
    </w:p>
    <w:p w14:paraId="5240095D" w14:textId="43F76730" w:rsidR="009E1FC7" w:rsidRDefault="00391661" w:rsidP="002C02E3">
      <w:pPr>
        <w:jc w:val="both"/>
        <w:rPr>
          <w:rFonts w:ascii="Segoe UI" w:hAnsi="Segoe UI" w:cs="Segoe UI"/>
          <w:color w:val="0D0D0D"/>
          <w:shd w:val="clear" w:color="auto" w:fill="FFFFFF"/>
        </w:rPr>
      </w:pPr>
      <w:r>
        <w:rPr>
          <w:rFonts w:ascii="Segoe UI" w:hAnsi="Segoe UI" w:cs="Segoe UI"/>
          <w:color w:val="0D0D0D"/>
          <w:shd w:val="clear" w:color="auto" w:fill="FFFFFF"/>
        </w:rPr>
        <w:t xml:space="preserve">      </w:t>
      </w:r>
      <w:r w:rsidR="009E1FC7">
        <w:rPr>
          <w:rFonts w:ascii="Segoe UI" w:hAnsi="Segoe UI" w:cs="Segoe UI"/>
          <w:color w:val="0D0D0D"/>
          <w:shd w:val="clear" w:color="auto" w:fill="FFFFFF"/>
        </w:rPr>
        <w:t xml:space="preserve">    </w:t>
      </w:r>
      <w:r>
        <w:rPr>
          <w:noProof/>
        </w:rPr>
        <w:drawing>
          <wp:inline distT="0" distB="0" distL="0" distR="0" wp14:anchorId="1A81A8D0" wp14:editId="53B24271">
            <wp:extent cx="4828357" cy="3870960"/>
            <wp:effectExtent l="0" t="0" r="0" b="0"/>
            <wp:docPr id="1622305363" name="Picture 3" descr="A graph of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305363" name="Picture 3" descr="A graph of a line graph&#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9056" cy="3903589"/>
                    </a:xfrm>
                    <a:prstGeom prst="rect">
                      <a:avLst/>
                    </a:prstGeom>
                    <a:noFill/>
                    <a:ln>
                      <a:noFill/>
                    </a:ln>
                  </pic:spPr>
                </pic:pic>
              </a:graphicData>
            </a:graphic>
          </wp:inline>
        </w:drawing>
      </w:r>
      <w:r w:rsidR="009E1FC7">
        <w:rPr>
          <w:rFonts w:ascii="Segoe UI" w:hAnsi="Segoe UI" w:cs="Segoe UI"/>
          <w:color w:val="0D0D0D"/>
          <w:shd w:val="clear" w:color="auto" w:fill="FFFFFF"/>
        </w:rPr>
        <w:t xml:space="preserve">      </w:t>
      </w:r>
    </w:p>
    <w:p w14:paraId="206BAE25" w14:textId="77777777" w:rsidR="00ED4E07" w:rsidRDefault="00ED4E07" w:rsidP="002C02E3">
      <w:pPr>
        <w:jc w:val="both"/>
        <w:rPr>
          <w:rFonts w:ascii="Segoe UI" w:hAnsi="Segoe UI" w:cs="Segoe UI"/>
          <w:b/>
          <w:bCs/>
          <w:color w:val="0D0D0D"/>
          <w:sz w:val="24"/>
          <w:szCs w:val="24"/>
          <w:shd w:val="clear" w:color="auto" w:fill="FFFFFF"/>
        </w:rPr>
      </w:pPr>
    </w:p>
    <w:p w14:paraId="6DF1B6ED" w14:textId="77777777" w:rsidR="00ED4E07" w:rsidRDefault="00ED4E07" w:rsidP="002C02E3">
      <w:pPr>
        <w:jc w:val="both"/>
        <w:rPr>
          <w:rFonts w:ascii="Segoe UI" w:hAnsi="Segoe UI" w:cs="Segoe UI"/>
          <w:b/>
          <w:bCs/>
          <w:color w:val="0D0D0D"/>
          <w:sz w:val="24"/>
          <w:szCs w:val="24"/>
          <w:shd w:val="clear" w:color="auto" w:fill="FFFFFF"/>
        </w:rPr>
      </w:pPr>
    </w:p>
    <w:p w14:paraId="3D45AEDD" w14:textId="77777777" w:rsidR="00ED4E07" w:rsidRDefault="00ED4E07" w:rsidP="002C02E3">
      <w:pPr>
        <w:jc w:val="both"/>
        <w:rPr>
          <w:rFonts w:ascii="Segoe UI" w:hAnsi="Segoe UI" w:cs="Segoe UI"/>
          <w:b/>
          <w:bCs/>
          <w:color w:val="0D0D0D"/>
          <w:sz w:val="24"/>
          <w:szCs w:val="24"/>
          <w:shd w:val="clear" w:color="auto" w:fill="FFFFFF"/>
        </w:rPr>
      </w:pPr>
    </w:p>
    <w:p w14:paraId="7A0AFD7B" w14:textId="6D0393B0" w:rsidR="009E1FC7" w:rsidRPr="002E4DF2" w:rsidRDefault="009E1FC7" w:rsidP="002C02E3">
      <w:pPr>
        <w:jc w:val="both"/>
        <w:rPr>
          <w:rFonts w:ascii="Segoe UI" w:hAnsi="Segoe UI" w:cs="Segoe UI"/>
          <w:b/>
          <w:bCs/>
          <w:color w:val="0D0D0D"/>
          <w:sz w:val="24"/>
          <w:szCs w:val="24"/>
          <w:shd w:val="clear" w:color="auto" w:fill="FFFFFF"/>
        </w:rPr>
      </w:pPr>
      <w:r w:rsidRPr="002E4DF2">
        <w:rPr>
          <w:rFonts w:ascii="Segoe UI" w:hAnsi="Segoe UI" w:cs="Segoe UI"/>
          <w:b/>
          <w:bCs/>
          <w:color w:val="0D0D0D"/>
          <w:sz w:val="24"/>
          <w:szCs w:val="24"/>
          <w:shd w:val="clear" w:color="auto" w:fill="FFFFFF"/>
        </w:rPr>
        <w:t>Recommendations:</w:t>
      </w:r>
    </w:p>
    <w:p w14:paraId="7626CE3B" w14:textId="77777777" w:rsidR="009E1FC7" w:rsidRPr="002E4DF2" w:rsidRDefault="009E1FC7" w:rsidP="002E4DF2">
      <w:pPr>
        <w:pStyle w:val="ListParagraph"/>
        <w:numPr>
          <w:ilvl w:val="0"/>
          <w:numId w:val="1"/>
        </w:numPr>
      </w:pPr>
      <w:r w:rsidRPr="002E4DF2">
        <w:t>Utilizing Mean Absolute Error (MAE) is suitable for time-series data analysis, particularly when the objective involves forecasting continuous numerical values such as temperature.</w:t>
      </w:r>
    </w:p>
    <w:p w14:paraId="0176880E" w14:textId="530F3EDE" w:rsidR="009E1FC7" w:rsidRPr="002E4DF2" w:rsidRDefault="009E1FC7" w:rsidP="002E4DF2">
      <w:pPr>
        <w:pStyle w:val="ListParagraph"/>
        <w:numPr>
          <w:ilvl w:val="0"/>
          <w:numId w:val="1"/>
        </w:numPr>
      </w:pPr>
      <w:r w:rsidRPr="002E4DF2">
        <w:t>The 1D Convolution model exhibits a higher MAE compared to certain RNN models, suggesting that RNNs could be better suited for the provided time-series data.</w:t>
      </w:r>
    </w:p>
    <w:p w14:paraId="0C09ACFC" w14:textId="58A64BA3" w:rsidR="009E1FC7" w:rsidRPr="002E4DF2" w:rsidRDefault="009E1FC7" w:rsidP="002E4DF2">
      <w:pPr>
        <w:pStyle w:val="ListParagraph"/>
        <w:numPr>
          <w:ilvl w:val="0"/>
          <w:numId w:val="1"/>
        </w:numPr>
      </w:pPr>
      <w:r w:rsidRPr="002E4DF2">
        <w:t>The utilization of dropout can aid in mitigating overfitting, as demonstrated by the LSTM model with dropout attaining a decreased MAE and loss.</w:t>
      </w:r>
    </w:p>
    <w:p w14:paraId="35063EC0" w14:textId="097FE921" w:rsidR="009E1FC7" w:rsidRPr="002E4DF2" w:rsidRDefault="009E1FC7" w:rsidP="002E4DF2">
      <w:pPr>
        <w:pStyle w:val="ListParagraph"/>
        <w:numPr>
          <w:ilvl w:val="0"/>
          <w:numId w:val="1"/>
        </w:numPr>
      </w:pPr>
      <w:r w:rsidRPr="002E4DF2">
        <w:t>The integration of LSTM with dropout and 1D Convolution layers yields the most favourable MAE of 3.9</w:t>
      </w:r>
      <w:r w:rsidR="00391661">
        <w:t>2</w:t>
      </w:r>
      <w:r w:rsidRPr="002E4DF2">
        <w:t xml:space="preserve"> and a reduced loss function of 2</w:t>
      </w:r>
      <w:r w:rsidR="00391661">
        <w:t>3.9505</w:t>
      </w:r>
      <w:r w:rsidRPr="002E4DF2">
        <w:t>, indicating that this combined approach stands out as a promising contender for temperature forecasting.</w:t>
      </w:r>
    </w:p>
    <w:p w14:paraId="078A75BB" w14:textId="36BAEE53" w:rsidR="002E4DF2" w:rsidRPr="002E4DF2" w:rsidRDefault="002E4DF2" w:rsidP="002E4DF2">
      <w:pPr>
        <w:pStyle w:val="ListParagraph"/>
        <w:numPr>
          <w:ilvl w:val="0"/>
          <w:numId w:val="1"/>
        </w:numPr>
      </w:pPr>
      <w:r w:rsidRPr="002E4DF2">
        <w:t>There isn't a consistent performance improvement by increasing the number of dense units in the hidden layers. Sometimes, models with fewer units achieve higher accuracy. It's critical to find a balance and carefully consider the trade-off between model complexity and performance.</w:t>
      </w:r>
    </w:p>
    <w:p w14:paraId="4E5A71BE" w14:textId="1B094C73" w:rsidR="009E1FC7" w:rsidRDefault="002E4DF2" w:rsidP="002E4DF2">
      <w:pPr>
        <w:pStyle w:val="ListParagraph"/>
        <w:numPr>
          <w:ilvl w:val="0"/>
          <w:numId w:val="1"/>
        </w:numPr>
      </w:pPr>
      <w:r w:rsidRPr="002E4DF2">
        <w:t>To enhance the precision of temperature predictions, it is recommended to focus on refining the LSTM model with dropout and explore combinations of different architectures, such as integrating LSTM with 1D Convolution. Moreover, given the task's context, prioritizing Mean Absolute Error (MAE) over accuracy is advisable. Further experimentation and meticulous fine-tuning hold potential for optimizing temperature prediction models even further.</w:t>
      </w:r>
    </w:p>
    <w:p w14:paraId="44678895" w14:textId="77777777" w:rsidR="007B6794" w:rsidRDefault="007B6794" w:rsidP="007B6794"/>
    <w:p w14:paraId="6133B55D" w14:textId="77777777" w:rsidR="007B6794" w:rsidRDefault="007B6794" w:rsidP="007B6794">
      <w:pPr>
        <w:rPr>
          <w:b/>
          <w:bCs/>
        </w:rPr>
      </w:pPr>
      <w:r w:rsidRPr="007B6794">
        <w:rPr>
          <w:b/>
          <w:bCs/>
        </w:rPr>
        <w:t>Conclusion:</w:t>
      </w:r>
    </w:p>
    <w:p w14:paraId="7DF9A803" w14:textId="557A4D6C" w:rsidR="007B6794" w:rsidRPr="007B6794" w:rsidRDefault="007B6794" w:rsidP="007B6794">
      <w:pPr>
        <w:rPr>
          <w:b/>
          <w:bCs/>
        </w:rPr>
      </w:pPr>
      <w:r>
        <w:rPr>
          <w:rFonts w:ascii="Arial" w:hAnsi="Arial" w:cs="Arial"/>
          <w:color w:val="1F1F1F"/>
          <w:shd w:val="clear" w:color="auto" w:fill="FFFFFF"/>
        </w:rPr>
        <w:t xml:space="preserve"> After testing different neural network designs for predicting future temperatures using climate dat</w:t>
      </w:r>
      <w:r w:rsidR="00ED4E07">
        <w:rPr>
          <w:rFonts w:ascii="Arial" w:hAnsi="Arial" w:cs="Arial"/>
          <w:color w:val="1F1F1F"/>
          <w:shd w:val="clear" w:color="auto" w:fill="FFFFFF"/>
        </w:rPr>
        <w:t>a,</w:t>
      </w:r>
      <w:r>
        <w:rPr>
          <w:rFonts w:ascii="Arial" w:hAnsi="Arial" w:cs="Arial"/>
          <w:color w:val="1F1F1F"/>
          <w:shd w:val="clear" w:color="auto" w:fill="FFFFFF"/>
        </w:rPr>
        <w:t xml:space="preserve"> Out of all the models, stacked versions of GRU and LSTM networks did the best. These models were particularly good at finding hidden patterns in the long-term temperature trends. Additionally, a technique called dropout helped prevent the models from overfitting the data. This whole study using real climate data shows a step-by-step process for designing and testing these neural networks for time series forecasting. The results show that stacked GRU and LSTM models are good at finding complex patterns in climate data, compared to the other models tried.</w:t>
      </w:r>
    </w:p>
    <w:p w14:paraId="5E8739A9" w14:textId="1510C687" w:rsidR="00C02B65" w:rsidRPr="002E4DF2" w:rsidRDefault="00761E0A" w:rsidP="002E4DF2">
      <w:r w:rsidRPr="002E4DF2">
        <w:t xml:space="preserve">                                                                                                         </w:t>
      </w:r>
    </w:p>
    <w:p w14:paraId="398F0AB1" w14:textId="77777777" w:rsidR="00C02B65" w:rsidRPr="002E4DF2" w:rsidRDefault="00C02B65" w:rsidP="002E4DF2"/>
    <w:p w14:paraId="6DFE61EB" w14:textId="77777777" w:rsidR="00C02B65" w:rsidRDefault="00C02B65" w:rsidP="002C02E3">
      <w:pPr>
        <w:jc w:val="both"/>
        <w:rPr>
          <w:rFonts w:ascii="Segoe UI" w:hAnsi="Segoe UI" w:cs="Segoe UI"/>
          <w:color w:val="0D0D0D"/>
          <w:shd w:val="clear" w:color="auto" w:fill="FFFFFF"/>
        </w:rPr>
      </w:pPr>
    </w:p>
    <w:p w14:paraId="6F793CAA" w14:textId="64196986" w:rsidR="001F3565" w:rsidRDefault="0035293D" w:rsidP="002C02E3">
      <w:pPr>
        <w:jc w:val="both"/>
        <w:rPr>
          <w:rFonts w:ascii="Segoe UI" w:hAnsi="Segoe UI" w:cs="Segoe UI"/>
          <w:color w:val="0D0D0D"/>
          <w:shd w:val="clear" w:color="auto" w:fill="FFFFFF"/>
        </w:rPr>
      </w:pPr>
      <w:r>
        <w:rPr>
          <w:rFonts w:ascii="Segoe UI" w:hAnsi="Segoe UI" w:cs="Segoe UI"/>
          <w:color w:val="0D0D0D"/>
          <w:shd w:val="clear" w:color="auto" w:fill="FFFFFF"/>
        </w:rPr>
        <w:t xml:space="preserve">                        </w:t>
      </w:r>
    </w:p>
    <w:p w14:paraId="71FAAA30" w14:textId="77777777" w:rsidR="00C45A2E" w:rsidRPr="00C45A2E" w:rsidRDefault="00C45A2E" w:rsidP="002C02E3">
      <w:pPr>
        <w:jc w:val="both"/>
        <w:rPr>
          <w:b/>
          <w:bCs/>
          <w:sz w:val="28"/>
          <w:szCs w:val="28"/>
        </w:rPr>
      </w:pPr>
    </w:p>
    <w:sectPr w:rsidR="00C45A2E" w:rsidRPr="00C45A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CB3578"/>
    <w:multiLevelType w:val="hybridMultilevel"/>
    <w:tmpl w:val="D48474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13868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83B"/>
    <w:rsid w:val="00155174"/>
    <w:rsid w:val="0019090D"/>
    <w:rsid w:val="001F3565"/>
    <w:rsid w:val="002568EB"/>
    <w:rsid w:val="0027583B"/>
    <w:rsid w:val="002C02E3"/>
    <w:rsid w:val="002E4DF2"/>
    <w:rsid w:val="00321C6E"/>
    <w:rsid w:val="0035293D"/>
    <w:rsid w:val="00391661"/>
    <w:rsid w:val="006647B7"/>
    <w:rsid w:val="00761E0A"/>
    <w:rsid w:val="007B6794"/>
    <w:rsid w:val="00861995"/>
    <w:rsid w:val="00890056"/>
    <w:rsid w:val="00943E94"/>
    <w:rsid w:val="009E1FC7"/>
    <w:rsid w:val="00AF46C8"/>
    <w:rsid w:val="00C02B65"/>
    <w:rsid w:val="00C17C3F"/>
    <w:rsid w:val="00C45A2E"/>
    <w:rsid w:val="00C62D80"/>
    <w:rsid w:val="00C64607"/>
    <w:rsid w:val="00D16E0F"/>
    <w:rsid w:val="00DF1777"/>
    <w:rsid w:val="00EA30EF"/>
    <w:rsid w:val="00ED4E07"/>
    <w:rsid w:val="00F1139C"/>
    <w:rsid w:val="00F158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93DA4"/>
  <w15:chartTrackingRefBased/>
  <w15:docId w15:val="{D26CB8B6-C863-44E0-92EE-E4F793EE3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58EC"/>
  </w:style>
  <w:style w:type="paragraph" w:styleId="Heading1">
    <w:name w:val="heading 1"/>
    <w:basedOn w:val="Normal"/>
    <w:next w:val="Normal"/>
    <w:link w:val="Heading1Char"/>
    <w:uiPriority w:val="9"/>
    <w:qFormat/>
    <w:rsid w:val="002758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58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58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58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58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58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58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58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58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8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58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58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58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58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58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58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58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583B"/>
    <w:rPr>
      <w:rFonts w:eastAsiaTheme="majorEastAsia" w:cstheme="majorBidi"/>
      <w:color w:val="272727" w:themeColor="text1" w:themeTint="D8"/>
    </w:rPr>
  </w:style>
  <w:style w:type="paragraph" w:styleId="Title">
    <w:name w:val="Title"/>
    <w:basedOn w:val="Normal"/>
    <w:next w:val="Normal"/>
    <w:link w:val="TitleChar"/>
    <w:uiPriority w:val="10"/>
    <w:qFormat/>
    <w:rsid w:val="002758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58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58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58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583B"/>
    <w:pPr>
      <w:spacing w:before="160"/>
      <w:jc w:val="center"/>
    </w:pPr>
    <w:rPr>
      <w:i/>
      <w:iCs/>
      <w:color w:val="404040" w:themeColor="text1" w:themeTint="BF"/>
    </w:rPr>
  </w:style>
  <w:style w:type="character" w:customStyle="1" w:styleId="QuoteChar">
    <w:name w:val="Quote Char"/>
    <w:basedOn w:val="DefaultParagraphFont"/>
    <w:link w:val="Quote"/>
    <w:uiPriority w:val="29"/>
    <w:rsid w:val="0027583B"/>
    <w:rPr>
      <w:i/>
      <w:iCs/>
      <w:color w:val="404040" w:themeColor="text1" w:themeTint="BF"/>
    </w:rPr>
  </w:style>
  <w:style w:type="paragraph" w:styleId="ListParagraph">
    <w:name w:val="List Paragraph"/>
    <w:basedOn w:val="Normal"/>
    <w:uiPriority w:val="34"/>
    <w:qFormat/>
    <w:rsid w:val="0027583B"/>
    <w:pPr>
      <w:ind w:left="720"/>
      <w:contextualSpacing/>
    </w:pPr>
  </w:style>
  <w:style w:type="character" w:styleId="IntenseEmphasis">
    <w:name w:val="Intense Emphasis"/>
    <w:basedOn w:val="DefaultParagraphFont"/>
    <w:uiPriority w:val="21"/>
    <w:qFormat/>
    <w:rsid w:val="0027583B"/>
    <w:rPr>
      <w:i/>
      <w:iCs/>
      <w:color w:val="0F4761" w:themeColor="accent1" w:themeShade="BF"/>
    </w:rPr>
  </w:style>
  <w:style w:type="paragraph" w:styleId="IntenseQuote">
    <w:name w:val="Intense Quote"/>
    <w:basedOn w:val="Normal"/>
    <w:next w:val="Normal"/>
    <w:link w:val="IntenseQuoteChar"/>
    <w:uiPriority w:val="30"/>
    <w:qFormat/>
    <w:rsid w:val="002758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583B"/>
    <w:rPr>
      <w:i/>
      <w:iCs/>
      <w:color w:val="0F4761" w:themeColor="accent1" w:themeShade="BF"/>
    </w:rPr>
  </w:style>
  <w:style w:type="character" w:styleId="IntenseReference">
    <w:name w:val="Intense Reference"/>
    <w:basedOn w:val="DefaultParagraphFont"/>
    <w:uiPriority w:val="32"/>
    <w:qFormat/>
    <w:rsid w:val="0027583B"/>
    <w:rPr>
      <w:b/>
      <w:bCs/>
      <w:smallCaps/>
      <w:color w:val="0F4761" w:themeColor="accent1" w:themeShade="BF"/>
      <w:spacing w:val="5"/>
    </w:rPr>
  </w:style>
  <w:style w:type="table" w:styleId="TableGrid">
    <w:name w:val="Table Grid"/>
    <w:basedOn w:val="TableNormal"/>
    <w:uiPriority w:val="39"/>
    <w:rsid w:val="002758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7583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2C02E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2C02E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1120</Words>
  <Characters>6385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rishitha rapuri</dc:creator>
  <cp:keywords/>
  <dc:description/>
  <cp:lastModifiedBy>rishitha rapuri</cp:lastModifiedBy>
  <cp:revision>5</cp:revision>
  <dcterms:created xsi:type="dcterms:W3CDTF">2024-04-07T21:37:00Z</dcterms:created>
  <dcterms:modified xsi:type="dcterms:W3CDTF">2024-04-08T00:41:00Z</dcterms:modified>
</cp:coreProperties>
</file>