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00BC" w14:textId="77777777" w:rsidR="002C23AB" w:rsidRDefault="002C23AB" w:rsidP="002C23AB">
      <w:pPr>
        <w:pStyle w:val="Heading1"/>
      </w:pPr>
      <w:r>
        <w:t>About PCC</w:t>
      </w:r>
    </w:p>
    <w:p w14:paraId="090F1221" w14:textId="77777777" w:rsidR="002C23AB" w:rsidRDefault="002C23AB" w:rsidP="002C23AB">
      <w:pPr>
        <w:pStyle w:val="ListParagraph"/>
        <w:numPr>
          <w:ilvl w:val="0"/>
          <w:numId w:val="1"/>
        </w:numPr>
      </w:pPr>
      <w:r>
        <w:t>PCC is a healthcare tech company specializing in cloud-based software in the LTPAC industry</w:t>
      </w:r>
    </w:p>
    <w:p w14:paraId="223729B2" w14:textId="77777777" w:rsidR="002C23AB" w:rsidRDefault="002C23AB" w:rsidP="002C23AB">
      <w:pPr>
        <w:pStyle w:val="ListParagraph"/>
        <w:numPr>
          <w:ilvl w:val="1"/>
          <w:numId w:val="1"/>
        </w:numPr>
      </w:pPr>
      <w:r>
        <w:t>Long Term Post-Acute care</w:t>
      </w:r>
    </w:p>
    <w:p w14:paraId="394763DC" w14:textId="77777777" w:rsidR="002C23AB" w:rsidRDefault="002C23AB" w:rsidP="002C23AB">
      <w:pPr>
        <w:pStyle w:val="ListParagraph"/>
        <w:numPr>
          <w:ilvl w:val="0"/>
          <w:numId w:val="1"/>
        </w:numPr>
      </w:pPr>
      <w:r>
        <w:t xml:space="preserve">They also offer numerous independent and </w:t>
      </w:r>
      <w:proofErr w:type="spellStart"/>
      <w:r>
        <w:t>integrateable</w:t>
      </w:r>
      <w:proofErr w:type="spellEnd"/>
      <w:r>
        <w:t xml:space="preserve"> software solutions from </w:t>
      </w:r>
      <w:r w:rsidRPr="007E7238">
        <w:rPr>
          <w:u w:val="single"/>
        </w:rPr>
        <w:t>Point of Care</w:t>
      </w:r>
      <w:r>
        <w:t xml:space="preserve"> and </w:t>
      </w:r>
      <w:r w:rsidRPr="007E7238">
        <w:rPr>
          <w:i/>
          <w:iCs/>
        </w:rPr>
        <w:t>Marketplace</w:t>
      </w:r>
      <w:r>
        <w:t xml:space="preserve"> to </w:t>
      </w:r>
      <w:r w:rsidRPr="007E7238">
        <w:rPr>
          <w:b/>
          <w:bCs/>
        </w:rPr>
        <w:t>Emergency Preparedness and Response</w:t>
      </w:r>
      <w:r>
        <w:t>.</w:t>
      </w:r>
    </w:p>
    <w:p w14:paraId="02CED2BB" w14:textId="77777777" w:rsidR="002C23AB" w:rsidRDefault="002C23AB" w:rsidP="002C23AB">
      <w:pPr>
        <w:pStyle w:val="ListParagraph"/>
        <w:numPr>
          <w:ilvl w:val="0"/>
          <w:numId w:val="1"/>
        </w:numPr>
      </w:pPr>
      <w:r>
        <w:t>EHR (Electronic Health Record) and EMAR (Electronic Medication Administration Record)</w:t>
      </w:r>
    </w:p>
    <w:p w14:paraId="5377014F" w14:textId="77777777" w:rsidR="002C23AB" w:rsidRDefault="002C23AB" w:rsidP="002C23AB">
      <w:pPr>
        <w:pStyle w:val="ListParagraph"/>
        <w:numPr>
          <w:ilvl w:val="0"/>
          <w:numId w:val="1"/>
        </w:numPr>
      </w:pPr>
    </w:p>
    <w:p w14:paraId="177A2871" w14:textId="77777777" w:rsidR="002C23AB" w:rsidRDefault="002C23AB" w:rsidP="002C23AB">
      <w:pPr>
        <w:pStyle w:val="ListParagraph"/>
        <w:numPr>
          <w:ilvl w:val="0"/>
          <w:numId w:val="1"/>
        </w:numPr>
      </w:pPr>
      <w:r>
        <w:t>Congrats on the 6th consecutive KLAS award</w:t>
      </w:r>
    </w:p>
    <w:p w14:paraId="446E4161" w14:textId="77777777" w:rsidR="002C23AB" w:rsidRPr="009C6C86" w:rsidRDefault="002C23AB" w:rsidP="002C23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C6C86">
        <w:rPr>
          <w:sz w:val="22"/>
          <w:szCs w:val="22"/>
        </w:rPr>
        <w:t>(Software and Services for Long-term care)</w:t>
      </w:r>
    </w:p>
    <w:p w14:paraId="54CF0745" w14:textId="77777777" w:rsidR="002C23AB" w:rsidRDefault="002C23AB" w:rsidP="002C23AB">
      <w:pPr>
        <w:pStyle w:val="Heading2"/>
      </w:pPr>
      <w:r>
        <w:t>Products</w:t>
      </w:r>
    </w:p>
    <w:p w14:paraId="2556C486" w14:textId="77777777" w:rsidR="002C23AB" w:rsidRPr="00FA31BD" w:rsidRDefault="002C23AB" w:rsidP="002C23AB">
      <w:pPr>
        <w:pStyle w:val="ListParagraph"/>
        <w:numPr>
          <w:ilvl w:val="0"/>
          <w:numId w:val="1"/>
        </w:numPr>
        <w:rPr>
          <w:b/>
          <w:bCs/>
        </w:rPr>
      </w:pPr>
      <w:r w:rsidRPr="00FA31BD">
        <w:rPr>
          <w:b/>
          <w:bCs/>
        </w:rPr>
        <w:t>Point of Care</w:t>
      </w:r>
    </w:p>
    <w:p w14:paraId="0CBE1616" w14:textId="77777777" w:rsidR="002C23AB" w:rsidRDefault="002C23AB" w:rsidP="002C23AB">
      <w:pPr>
        <w:pStyle w:val="ListParagraph"/>
        <w:numPr>
          <w:ilvl w:val="1"/>
          <w:numId w:val="1"/>
        </w:numPr>
      </w:pPr>
      <w:r>
        <w:t>Runs on an app or on a wall-mounted kiosk</w:t>
      </w:r>
    </w:p>
    <w:p w14:paraId="7361EF74" w14:textId="77777777" w:rsidR="002C23AB" w:rsidRDefault="002C23AB" w:rsidP="002C23AB">
      <w:pPr>
        <w:pStyle w:val="ListParagraph"/>
        <w:numPr>
          <w:ilvl w:val="1"/>
          <w:numId w:val="1"/>
        </w:numPr>
      </w:pPr>
      <w:r>
        <w:t xml:space="preserve">Allows the care staff to monitor and document patients’ daily living activities near or at the </w:t>
      </w:r>
      <w:r>
        <w:rPr>
          <w:u w:val="single"/>
        </w:rPr>
        <w:t>point of care</w:t>
      </w:r>
      <w:r>
        <w:t xml:space="preserve"> to help improve accuracy and timely documentation.</w:t>
      </w:r>
    </w:p>
    <w:p w14:paraId="0F2C2E74" w14:textId="77777777" w:rsidR="002C23AB" w:rsidRDefault="002C23AB" w:rsidP="002C23AB">
      <w:pPr>
        <w:pStyle w:val="ListParagraph"/>
        <w:numPr>
          <w:ilvl w:val="1"/>
          <w:numId w:val="1"/>
        </w:numPr>
      </w:pPr>
      <w:r>
        <w:t>Important software features</w:t>
      </w:r>
    </w:p>
    <w:p w14:paraId="2CFECE9D" w14:textId="77777777" w:rsidR="002C23AB" w:rsidRDefault="002C23AB" w:rsidP="002C23AB">
      <w:pPr>
        <w:pStyle w:val="ListParagraph"/>
        <w:numPr>
          <w:ilvl w:val="2"/>
          <w:numId w:val="1"/>
        </w:numPr>
      </w:pPr>
      <w:r>
        <w:t>UI</w:t>
      </w:r>
    </w:p>
    <w:p w14:paraId="464938E6" w14:textId="77777777" w:rsidR="002C23AB" w:rsidRDefault="002C23AB" w:rsidP="002C23AB">
      <w:pPr>
        <w:pStyle w:val="ListParagraph"/>
        <w:numPr>
          <w:ilvl w:val="3"/>
          <w:numId w:val="1"/>
        </w:numPr>
      </w:pPr>
      <w:r>
        <w:t>Intuitive icons</w:t>
      </w:r>
    </w:p>
    <w:p w14:paraId="02189D8F" w14:textId="77777777" w:rsidR="002C23AB" w:rsidRDefault="002C23AB" w:rsidP="002C23AB">
      <w:pPr>
        <w:pStyle w:val="ListParagraph"/>
        <w:numPr>
          <w:ilvl w:val="3"/>
          <w:numId w:val="1"/>
        </w:numPr>
      </w:pPr>
      <w:r>
        <w:t>Recognizable scroll bars and tabs</w:t>
      </w:r>
    </w:p>
    <w:p w14:paraId="05612DCD" w14:textId="77777777" w:rsidR="002C23AB" w:rsidRDefault="002C23AB" w:rsidP="002C23AB">
      <w:pPr>
        <w:pStyle w:val="ListParagraph"/>
        <w:numPr>
          <w:ilvl w:val="2"/>
          <w:numId w:val="1"/>
        </w:numPr>
      </w:pPr>
      <w:r>
        <w:t>Design</w:t>
      </w:r>
    </w:p>
    <w:p w14:paraId="7C26C373" w14:textId="77777777" w:rsidR="002C23AB" w:rsidRDefault="002C23AB" w:rsidP="002C23AB">
      <w:pPr>
        <w:pStyle w:val="ListParagraph"/>
        <w:numPr>
          <w:ilvl w:val="3"/>
          <w:numId w:val="1"/>
        </w:numPr>
      </w:pPr>
      <w:r>
        <w:t>Standardized task documentation to make the process easier</w:t>
      </w:r>
    </w:p>
    <w:p w14:paraId="76250987" w14:textId="77777777" w:rsidR="002C23AB" w:rsidRDefault="002C23AB" w:rsidP="002C23AB">
      <w:pPr>
        <w:pStyle w:val="ListParagraph"/>
        <w:numPr>
          <w:ilvl w:val="3"/>
          <w:numId w:val="1"/>
        </w:numPr>
      </w:pPr>
      <w:r>
        <w:t>Give care staff access to complete information</w:t>
      </w:r>
    </w:p>
    <w:p w14:paraId="05EB6D38" w14:textId="77777777" w:rsidR="002C23AB" w:rsidRDefault="002C23AB" w:rsidP="002C23AB">
      <w:pPr>
        <w:pStyle w:val="ListParagraph"/>
        <w:numPr>
          <w:ilvl w:val="3"/>
          <w:numId w:val="1"/>
        </w:numPr>
      </w:pPr>
      <w:r>
        <w:t xml:space="preserve">Integrate with other PCC modules to allow for easy information flow directly to MDS and </w:t>
      </w:r>
      <w:proofErr w:type="spellStart"/>
      <w:r>
        <w:t>eMAR</w:t>
      </w:r>
      <w:proofErr w:type="spellEnd"/>
      <w:r>
        <w:t xml:space="preserve"> </w:t>
      </w:r>
    </w:p>
    <w:p w14:paraId="33C9A37C" w14:textId="77777777" w:rsidR="002C23AB" w:rsidRPr="00FA31BD" w:rsidRDefault="002C23AB" w:rsidP="002C23AB">
      <w:pPr>
        <w:pStyle w:val="ListParagraph"/>
        <w:numPr>
          <w:ilvl w:val="0"/>
          <w:numId w:val="1"/>
        </w:numPr>
      </w:pPr>
      <w:r>
        <w:rPr>
          <w:b/>
          <w:bCs/>
        </w:rPr>
        <w:t>Only ONC Certified Post-Acute EHR</w:t>
      </w:r>
    </w:p>
    <w:p w14:paraId="599190FB" w14:textId="77777777" w:rsidR="002C23AB" w:rsidRPr="00FA31BD" w:rsidRDefault="002C23AB" w:rsidP="002C23AB">
      <w:pPr>
        <w:pStyle w:val="ListParagraph"/>
        <w:numPr>
          <w:ilvl w:val="1"/>
          <w:numId w:val="1"/>
        </w:numPr>
      </w:pPr>
      <w:r>
        <w:t xml:space="preserve">EHR for Skilled Nursing Facilities is </w:t>
      </w:r>
      <w:r w:rsidRPr="00FA31BD">
        <w:rPr>
          <w:u w:val="single"/>
        </w:rPr>
        <w:t>secure and full integrated cloud-based platform</w:t>
      </w:r>
    </w:p>
    <w:p w14:paraId="4073CB38" w14:textId="77777777" w:rsidR="002C23AB" w:rsidRPr="00E77EB1" w:rsidRDefault="002C23AB" w:rsidP="002C23AB">
      <w:pPr>
        <w:pStyle w:val="ListParagraph"/>
        <w:numPr>
          <w:ilvl w:val="0"/>
          <w:numId w:val="1"/>
        </w:numPr>
      </w:pPr>
      <w:r>
        <w:rPr>
          <w:b/>
          <w:bCs/>
        </w:rPr>
        <w:t>Automated Care Messaging</w:t>
      </w:r>
    </w:p>
    <w:p w14:paraId="3547FB9C" w14:textId="77777777" w:rsidR="002C23AB" w:rsidRDefault="002C23AB" w:rsidP="002C23AB">
      <w:pPr>
        <w:pStyle w:val="ListParagraph"/>
        <w:numPr>
          <w:ilvl w:val="1"/>
          <w:numId w:val="1"/>
        </w:numPr>
      </w:pPr>
      <w:r>
        <w:t xml:space="preserve">Delivers timely, meaningful communications to residents and their </w:t>
      </w:r>
      <w:proofErr w:type="spellStart"/>
      <w:r>
        <w:t>familes</w:t>
      </w:r>
      <w:proofErr w:type="spellEnd"/>
      <w:r>
        <w:t xml:space="preserve"> via voice, text, and email.</w:t>
      </w:r>
    </w:p>
    <w:p w14:paraId="258C6877" w14:textId="77777777" w:rsidR="002C23AB" w:rsidRPr="00FE5451" w:rsidRDefault="002C23AB" w:rsidP="002C23AB">
      <w:pPr>
        <w:pStyle w:val="ListParagraph"/>
        <w:numPr>
          <w:ilvl w:val="1"/>
          <w:numId w:val="1"/>
        </w:numPr>
      </w:pPr>
      <w:r>
        <w:t>Ensures seamless healthcare collaboration</w:t>
      </w:r>
    </w:p>
    <w:p w14:paraId="16905A13" w14:textId="77777777" w:rsidR="002C23AB" w:rsidRDefault="002C23AB" w:rsidP="002C23AB">
      <w:pPr>
        <w:pStyle w:val="ListParagraph"/>
        <w:numPr>
          <w:ilvl w:val="0"/>
          <w:numId w:val="1"/>
        </w:numPr>
        <w:rPr>
          <w:b/>
          <w:bCs/>
        </w:rPr>
      </w:pPr>
      <w:r w:rsidRPr="00E77EB1">
        <w:rPr>
          <w:b/>
          <w:bCs/>
        </w:rPr>
        <w:t>Emergency Preparedness and Response</w:t>
      </w:r>
    </w:p>
    <w:p w14:paraId="3ADC5143" w14:textId="77777777" w:rsidR="002C23AB" w:rsidRPr="00E77EB1" w:rsidRDefault="002C23AB" w:rsidP="002C23AB">
      <w:pPr>
        <w:pStyle w:val="ListParagraph"/>
        <w:numPr>
          <w:ilvl w:val="1"/>
          <w:numId w:val="1"/>
        </w:numPr>
        <w:rPr>
          <w:b/>
          <w:bCs/>
        </w:rPr>
      </w:pPr>
    </w:p>
    <w:p w14:paraId="31264052" w14:textId="77777777" w:rsidR="002C23AB" w:rsidRDefault="002C23AB" w:rsidP="002C23AB">
      <w:pPr>
        <w:pStyle w:val="ListParagraph"/>
        <w:numPr>
          <w:ilvl w:val="0"/>
          <w:numId w:val="1"/>
        </w:numPr>
        <w:rPr>
          <w:b/>
          <w:bCs/>
        </w:rPr>
      </w:pPr>
      <w:r w:rsidRPr="00E77EB1">
        <w:rPr>
          <w:b/>
          <w:bCs/>
        </w:rPr>
        <w:t>PAC Management for Hospitals and Health Systems</w:t>
      </w:r>
    </w:p>
    <w:p w14:paraId="237E607C" w14:textId="77777777" w:rsidR="002C23AB" w:rsidRPr="00E77EB1" w:rsidRDefault="002C23AB" w:rsidP="002C23AB">
      <w:pPr>
        <w:pStyle w:val="ListParagraph"/>
        <w:numPr>
          <w:ilvl w:val="1"/>
          <w:numId w:val="1"/>
        </w:numPr>
        <w:rPr>
          <w:b/>
          <w:bCs/>
        </w:rPr>
      </w:pPr>
    </w:p>
    <w:p w14:paraId="42482E98" w14:textId="77777777" w:rsidR="002C23AB" w:rsidRDefault="002C23AB" w:rsidP="002C23AB">
      <w:pPr>
        <w:pStyle w:val="ListParagraph"/>
        <w:numPr>
          <w:ilvl w:val="0"/>
          <w:numId w:val="1"/>
        </w:numPr>
        <w:rPr>
          <w:b/>
          <w:bCs/>
        </w:rPr>
      </w:pPr>
      <w:r w:rsidRPr="00E77EB1">
        <w:rPr>
          <w:b/>
          <w:bCs/>
        </w:rPr>
        <w:t>Marketplace</w:t>
      </w:r>
    </w:p>
    <w:p w14:paraId="663043E0" w14:textId="77777777" w:rsidR="002C23AB" w:rsidRPr="00E77EB1" w:rsidRDefault="002C23AB" w:rsidP="002C23AB">
      <w:pPr>
        <w:pStyle w:val="ListParagraph"/>
        <w:numPr>
          <w:ilvl w:val="1"/>
          <w:numId w:val="1"/>
        </w:numPr>
        <w:rPr>
          <w:b/>
          <w:bCs/>
        </w:rPr>
      </w:pPr>
    </w:p>
    <w:p w14:paraId="64A8CD3A" w14:textId="77777777" w:rsidR="002C23AB" w:rsidRDefault="002C23AB" w:rsidP="002C23AB">
      <w:pPr>
        <w:pStyle w:val="ListParagraph"/>
        <w:numPr>
          <w:ilvl w:val="0"/>
          <w:numId w:val="1"/>
        </w:numPr>
      </w:pPr>
      <w:r>
        <w:rPr>
          <w:b/>
          <w:bCs/>
        </w:rPr>
        <w:t>Senior Living – Assisted Living Software</w:t>
      </w:r>
    </w:p>
    <w:p w14:paraId="3AD616A4" w14:textId="77777777" w:rsidR="002C23AB" w:rsidRDefault="002C23AB" w:rsidP="002C23AB">
      <w:pPr>
        <w:pStyle w:val="ListParagraph"/>
        <w:numPr>
          <w:ilvl w:val="1"/>
          <w:numId w:val="1"/>
        </w:numPr>
      </w:pPr>
      <w:r>
        <w:t>Provides connected, intuitive senior living software</w:t>
      </w:r>
    </w:p>
    <w:p w14:paraId="422F72FC" w14:textId="77777777" w:rsidR="002C23AB" w:rsidRDefault="002C23AB" w:rsidP="002C23AB">
      <w:pPr>
        <w:pStyle w:val="ListParagraph"/>
        <w:numPr>
          <w:ilvl w:val="1"/>
          <w:numId w:val="1"/>
        </w:numPr>
      </w:pPr>
      <w:r>
        <w:t>Delivers a deep understanding of each resident and enables total wellness coordination</w:t>
      </w:r>
    </w:p>
    <w:p w14:paraId="315B0C7B" w14:textId="77777777" w:rsidR="002C23AB" w:rsidRPr="00FA31BD" w:rsidRDefault="002C23AB" w:rsidP="002C23AB">
      <w:pPr>
        <w:pStyle w:val="ListParagraph"/>
        <w:numPr>
          <w:ilvl w:val="1"/>
          <w:numId w:val="1"/>
        </w:numPr>
      </w:pPr>
    </w:p>
    <w:p w14:paraId="63128BA9" w14:textId="77777777" w:rsidR="00AE2C42" w:rsidRDefault="00AE2C42"/>
    <w:sectPr w:rsidR="00AE2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3AEB"/>
    <w:multiLevelType w:val="hybridMultilevel"/>
    <w:tmpl w:val="7BE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34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AB"/>
    <w:rsid w:val="0001627D"/>
    <w:rsid w:val="00253BE4"/>
    <w:rsid w:val="002C23AB"/>
    <w:rsid w:val="00AE2C42"/>
    <w:rsid w:val="00C14ABE"/>
    <w:rsid w:val="00E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EFDA3"/>
  <w15:chartTrackingRefBased/>
  <w15:docId w15:val="{CD07F024-D8BB-9940-8E45-8989ABE6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Sarkar</dc:creator>
  <cp:keywords/>
  <dc:description/>
  <cp:lastModifiedBy>Rishi Sarkar</cp:lastModifiedBy>
  <cp:revision>1</cp:revision>
  <dcterms:created xsi:type="dcterms:W3CDTF">2025-03-28T19:30:00Z</dcterms:created>
  <dcterms:modified xsi:type="dcterms:W3CDTF">2025-03-28T19:30:00Z</dcterms:modified>
</cp:coreProperties>
</file>