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75279" w14:textId="68CAA00D" w:rsidR="00B13204" w:rsidRDefault="00367846" w:rsidP="00367846">
      <w:pPr>
        <w:jc w:val="center"/>
      </w:pPr>
      <w:r>
        <w:t>Safety Data Analytics -TMES 2023</w:t>
      </w:r>
    </w:p>
    <w:p w14:paraId="406AF6D4" w14:textId="16340E00" w:rsidR="00367846" w:rsidRDefault="00367846" w:rsidP="00367846">
      <w:pPr>
        <w:jc w:val="right"/>
      </w:pPr>
      <w:r>
        <w:t>Rishabh Mishra</w:t>
      </w:r>
    </w:p>
    <w:p w14:paraId="6609C43B" w14:textId="398CC21B" w:rsidR="00367846" w:rsidRDefault="00367846" w:rsidP="00367846">
      <w:pPr>
        <w:jc w:val="right"/>
      </w:pPr>
      <w:r>
        <w:t>S S V K S S Jyothiraditya</w:t>
      </w:r>
    </w:p>
    <w:p w14:paraId="67FF5FB8" w14:textId="7FDDDE0D" w:rsidR="00367846" w:rsidRDefault="00367846" w:rsidP="00367846">
      <w:r>
        <w:t>Q1.</w:t>
      </w:r>
    </w:p>
    <w:p w14:paraId="7D9C9374" w14:textId="494BC7B6" w:rsidR="00367846" w:rsidRDefault="00367846" w:rsidP="00367846">
      <w:pPr>
        <w:pStyle w:val="ListParagraph"/>
        <w:numPr>
          <w:ilvl w:val="0"/>
          <w:numId w:val="1"/>
        </w:numPr>
      </w:pPr>
      <w:r>
        <w:t>Gangue associated with top 5 most available minerals in India –</w:t>
      </w:r>
    </w:p>
    <w:p w14:paraId="68DCDD42" w14:textId="64FBF0A0" w:rsidR="00367846" w:rsidRPr="00367846" w:rsidRDefault="00367846" w:rsidP="00367846">
      <w:pPr>
        <w:pStyle w:val="HTMLPreformatted"/>
        <w:shd w:val="clear" w:color="auto" w:fill="FFFFFF"/>
        <w:wordWrap w:val="0"/>
        <w:textAlignment w:val="baseline"/>
        <w:rPr>
          <w:color w:val="000000"/>
          <w:sz w:val="21"/>
          <w:szCs w:val="21"/>
        </w:rPr>
      </w:pPr>
      <w:r>
        <w:rPr>
          <w:b/>
          <w:bCs/>
        </w:rPr>
        <w:tab/>
        <w:t xml:space="preserve">Iron - </w:t>
      </w:r>
      <w:r w:rsidRPr="00367846">
        <w:rPr>
          <w:color w:val="000000"/>
          <w:sz w:val="21"/>
          <w:szCs w:val="21"/>
        </w:rPr>
        <w:t>Calcite', ' Chlorite', ' Epidote', ' Fluorite',</w:t>
      </w:r>
    </w:p>
    <w:p w14:paraId="7C212096"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Limonite', ' Malachite', 'Pyrite', ' Pyrrhotite', 'Biotite',</w:t>
      </w:r>
    </w:p>
    <w:p w14:paraId="1DEC251D"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Plagioclase', ' Pyroxene', 'Dolomite', ' Quartz', ' Dolomite',</w:t>
      </w:r>
    </w:p>
    <w:p w14:paraId="000D2363" w14:textId="13648650"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Garnet', 'Garnet', 'Quartz', 'Epidote', ' Feldspar', 'Andradite',' Apatite', ' Chalcedony', ' Tourmaline', 'Actinolite',' Stilpnomelane', 'Kaolin', ' Pyrite', ' Clay', ' Marcasite','Clay', 'Marcasite', 'Amethyst', 'Chert', 'Palladium', ' Platinum',' Sand', 'Goethite', 'Apatite', ' Calcite', ' Talc', 'Barite',' Chalcopyrite', ' Siderite',, 'Aragonite', ' Gypsum'</w:t>
      </w:r>
      <w:r>
        <w:rPr>
          <w:rFonts w:ascii="Courier New" w:eastAsia="Times New Roman" w:hAnsi="Courier New" w:cs="Courier New"/>
          <w:color w:val="000000"/>
          <w:sz w:val="21"/>
          <w:szCs w:val="21"/>
          <w:lang w:eastAsia="en-IN" w:bidi="hi-IN"/>
        </w:rPr>
        <w:t>,</w:t>
      </w:r>
      <w:r w:rsidRPr="00367846">
        <w:rPr>
          <w:rFonts w:ascii="Courier New" w:eastAsia="Times New Roman" w:hAnsi="Courier New" w:cs="Courier New"/>
          <w:color w:val="000000"/>
          <w:sz w:val="21"/>
          <w:szCs w:val="21"/>
          <w:lang w:eastAsia="en-IN" w:bidi="hi-IN"/>
        </w:rPr>
        <w:t>'Magnesite', ' Serpentine', ' Diopside', 'Gypsum', ' Limestone','Kaolinite', ' Muscovite', ' Phlogopite', 'Malachite', 'Augite',' Hematite', ' Martite', 'Phyllite', ' Schist', ' Biotite',' Ilmenite', 'Limonite', , ' Forsterite', ' Tremolite','Phlogopite', 'Ankerite', ' Barite', ' Graphite', 'Magnetite'' Scapolite', ' Wollastonite', 'Hornblende', 'Siderite',' Microcline', 'Pyroxene', 'Pyrrhotite', ' Hornblende', 'Feldsp</w:t>
      </w:r>
      <w:r>
        <w:rPr>
          <w:rFonts w:ascii="Courier New" w:eastAsia="Times New Roman" w:hAnsi="Courier New" w:cs="Courier New"/>
          <w:color w:val="000000"/>
          <w:sz w:val="21"/>
          <w:szCs w:val="21"/>
          <w:lang w:eastAsia="en-IN" w:bidi="hi-IN"/>
        </w:rPr>
        <w:t>a</w:t>
      </w:r>
      <w:r w:rsidRPr="00367846">
        <w:rPr>
          <w:rFonts w:ascii="Courier New" w:eastAsia="Times New Roman" w:hAnsi="Courier New" w:cs="Courier New"/>
          <w:color w:val="000000"/>
          <w:sz w:val="21"/>
          <w:szCs w:val="21"/>
          <w:lang w:eastAsia="en-IN" w:bidi="hi-IN"/>
        </w:rPr>
        <w:t>r',' Sericite', 'Hematite', 'Fluorite', 'Quartzite', 'Albite''Jasper', 'Chalcopyrite', ' Sphene', 'Chalcedony', ' Opal', 'Sand',' Vesuvianite', 'Chlorite', ' Olivine', ' Selenite',' Grossularite', 'Serpentine', 'Pleonaste', ' Monazite','Psilomelane', ' Pyrolusite', ' Quartzite', 'Chondrodite', ' Mi</w:t>
      </w:r>
      <w:r>
        <w:rPr>
          <w:rFonts w:ascii="Courier New" w:eastAsia="Times New Roman" w:hAnsi="Courier New" w:cs="Courier New"/>
          <w:color w:val="000000"/>
          <w:sz w:val="21"/>
          <w:szCs w:val="21"/>
          <w:lang w:eastAsia="en-IN" w:bidi="hi-IN"/>
        </w:rPr>
        <w:t>c</w:t>
      </w:r>
      <w:r w:rsidRPr="00367846">
        <w:rPr>
          <w:rFonts w:ascii="Courier New" w:eastAsia="Times New Roman" w:hAnsi="Courier New" w:cs="Courier New"/>
          <w:color w:val="000000"/>
          <w:sz w:val="21"/>
          <w:szCs w:val="21"/>
          <w:lang w:eastAsia="en-IN" w:bidi="hi-IN"/>
        </w:rPr>
        <w:t>a','Brucite', ' Spinel', ' Ankerite', ' Chert', 'Martite',' Andradite', ' Bornite', ' Galena', ' Sandstone', ' Magnetite',' Alunite', 'Mica', ' Hypersthene', ' Kyanite', 'Muscovite',' Augite', 'Chrysocolla', ' Specularite', ' Spessartite',' Zircon', 'Tuff', ' Ottrelite', 'Kyanite', 'Shale', 'Olivine',' Actinolite', ' Grunerite', ' Manganite', ' Gahnite'</w:t>
      </w:r>
      <w:r>
        <w:rPr>
          <w:rFonts w:ascii="Courier New" w:eastAsia="Times New Roman" w:hAnsi="Courier New" w:cs="Courier New"/>
          <w:color w:val="000000"/>
          <w:sz w:val="21"/>
          <w:szCs w:val="21"/>
          <w:lang w:eastAsia="en-IN" w:bidi="hi-IN"/>
        </w:rPr>
        <w:t>,</w:t>
      </w:r>
      <w:r w:rsidRPr="00367846">
        <w:rPr>
          <w:rFonts w:ascii="Courier New" w:eastAsia="Times New Roman" w:hAnsi="Courier New" w:cs="Courier New"/>
          <w:color w:val="000000"/>
          <w:sz w:val="21"/>
          <w:szCs w:val="21"/>
          <w:lang w:eastAsia="en-IN" w:bidi="hi-IN"/>
        </w:rPr>
        <w:t>' Sillimanite', ' Copper', ' Rutile', ' Silver', 'Ilmenite'</w:t>
      </w:r>
      <w:r>
        <w:rPr>
          <w:rFonts w:ascii="Courier New" w:eastAsia="Times New Roman" w:hAnsi="Courier New" w:cs="Courier New"/>
          <w:color w:val="000000"/>
          <w:sz w:val="21"/>
          <w:szCs w:val="21"/>
          <w:lang w:eastAsia="en-IN" w:bidi="hi-IN"/>
        </w:rPr>
        <w:t>,</w:t>
      </w:r>
      <w:r w:rsidRPr="00367846">
        <w:rPr>
          <w:rFonts w:ascii="Courier New" w:eastAsia="Times New Roman" w:hAnsi="Courier New" w:cs="Courier New"/>
          <w:color w:val="000000"/>
          <w:sz w:val="21"/>
          <w:szCs w:val="21"/>
          <w:lang w:eastAsia="en-IN" w:bidi="hi-IN"/>
        </w:rPr>
        <w:t>'Alabandite', ' Halite', ' Psilomelane', ' Aragonite',' Chamosite', ' Cliachite', ' Gibbsite', ' Rhodochrosite', 'Corundum', ' Staurolite', ' Albite', ' Amphibole', 'Graphite</w:t>
      </w:r>
      <w:r>
        <w:rPr>
          <w:rFonts w:ascii="Courier New" w:eastAsia="Times New Roman" w:hAnsi="Courier New" w:cs="Courier New"/>
          <w:color w:val="000000"/>
          <w:sz w:val="21"/>
          <w:szCs w:val="21"/>
          <w:lang w:eastAsia="en-IN" w:bidi="hi-IN"/>
        </w:rPr>
        <w:t>’,</w:t>
      </w:r>
      <w:r w:rsidRPr="00367846">
        <w:rPr>
          <w:rFonts w:ascii="Courier New" w:eastAsia="Times New Roman" w:hAnsi="Courier New" w:cs="Courier New"/>
          <w:color w:val="000000"/>
          <w:sz w:val="21"/>
          <w:szCs w:val="21"/>
          <w:lang w:eastAsia="en-IN" w:bidi="hi-IN"/>
        </w:rPr>
        <w:t>'Andalusite', 'Allanite', 'Sphalerite', ' Asbestos', 'Gneiss',</w:t>
      </w:r>
    </w:p>
    <w:p w14:paraId="13133EF2" w14:textId="06892B7F"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Gneiss', ' Rhodonite', ' Syenite', 'Plagioclase', ' Greenalite',</w:t>
      </w:r>
    </w:p>
    <w:p w14:paraId="6462834F" w14:textId="3B2C8331"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Pr>
          <w:rFonts w:ascii="Courier New" w:eastAsia="Times New Roman" w:hAnsi="Courier New" w:cs="Courier New"/>
          <w:color w:val="000000"/>
          <w:sz w:val="21"/>
          <w:szCs w:val="21"/>
          <w:lang w:eastAsia="en-IN" w:bidi="hi-IN"/>
        </w:rPr>
        <w:tab/>
      </w:r>
      <w:r w:rsidRPr="00367846">
        <w:rPr>
          <w:rFonts w:ascii="Courier New" w:eastAsia="Times New Roman" w:hAnsi="Courier New" w:cs="Courier New"/>
          <w:color w:val="000000"/>
          <w:sz w:val="21"/>
          <w:szCs w:val="21"/>
          <w:lang w:eastAsia="en-IN" w:bidi="hi-IN"/>
        </w:rPr>
        <w:t>' Minnesotaite', 'Schist', ' Lignite', ' Kaolin', 'Diopside',</w:t>
      </w:r>
    </w:p>
    <w:p w14:paraId="4DA8B92D" w14:textId="35B1B682"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bidi="hi-IN"/>
        </w:rPr>
      </w:pPr>
      <w:r>
        <w:rPr>
          <w:rFonts w:ascii="Courier New" w:eastAsia="Times New Roman" w:hAnsi="Courier New" w:cs="Courier New"/>
          <w:color w:val="000000"/>
          <w:sz w:val="21"/>
          <w:szCs w:val="21"/>
          <w:lang w:eastAsia="en-IN" w:bidi="hi-IN"/>
        </w:rPr>
        <w:tab/>
      </w:r>
      <w:r w:rsidRPr="00367846">
        <w:rPr>
          <w:rFonts w:ascii="Courier New" w:eastAsia="Times New Roman" w:hAnsi="Courier New" w:cs="Courier New"/>
          <w:color w:val="000000"/>
          <w:sz w:val="21"/>
          <w:szCs w:val="21"/>
          <w:lang w:eastAsia="en-IN" w:bidi="hi-IN"/>
        </w:rPr>
        <w:t>' Jasper', 'Arsenopyrite', 'Ocher', ' Wernerite', 'Hemimorphite','Granite', ' Oligoclase', ' Orthoclase', ' Clinozoisite', 'Asbestos'</w:t>
      </w:r>
    </w:p>
    <w:p w14:paraId="0B30E1FC" w14:textId="6D5A3CF0" w:rsidR="00367846" w:rsidRDefault="00367846" w:rsidP="00367846">
      <w:pPr>
        <w:pStyle w:val="ListParagraph"/>
        <w:rPr>
          <w:b/>
          <w:bCs/>
        </w:rPr>
      </w:pPr>
    </w:p>
    <w:p w14:paraId="39E0AC76" w14:textId="7B450CA5" w:rsidR="00367846" w:rsidRDefault="00367846" w:rsidP="00367846">
      <w:pPr>
        <w:pStyle w:val="ListParagraph"/>
        <w:rPr>
          <w:b/>
          <w:bCs/>
        </w:rPr>
      </w:pPr>
    </w:p>
    <w:p w14:paraId="230317B8" w14:textId="18907F57" w:rsidR="00367846" w:rsidRDefault="00367846" w:rsidP="00367846">
      <w:pPr>
        <w:pStyle w:val="ListParagraph"/>
        <w:rPr>
          <w:b/>
          <w:bCs/>
        </w:rPr>
      </w:pPr>
      <w:r>
        <w:rPr>
          <w:b/>
          <w:bCs/>
        </w:rPr>
        <w:t>Aluminium – NO Gangue</w:t>
      </w:r>
    </w:p>
    <w:p w14:paraId="7A71DC68" w14:textId="7D217DA2" w:rsidR="00367846" w:rsidRDefault="00367846" w:rsidP="00367846">
      <w:pPr>
        <w:pStyle w:val="ListParagraph"/>
        <w:rPr>
          <w:b/>
          <w:bCs/>
        </w:rPr>
      </w:pPr>
    </w:p>
    <w:p w14:paraId="1E19BEBD" w14:textId="77777777" w:rsidR="00367846" w:rsidRPr="00367846" w:rsidRDefault="00367846" w:rsidP="002B0481">
      <w:pPr>
        <w:ind w:firstLine="720"/>
        <w:rPr>
          <w:rFonts w:ascii="Times New Roman" w:eastAsia="Times New Roman" w:hAnsi="Times New Roman" w:cs="Times New Roman"/>
          <w:sz w:val="24"/>
          <w:szCs w:val="24"/>
          <w:lang w:eastAsia="en-IN" w:bidi="hi-IN"/>
        </w:rPr>
      </w:pPr>
      <w:r>
        <w:rPr>
          <w:b/>
          <w:bCs/>
        </w:rPr>
        <w:t xml:space="preserve">Copper - </w:t>
      </w:r>
      <w:r>
        <w:tab/>
      </w:r>
      <w:r w:rsidRPr="00367846">
        <w:rPr>
          <w:rFonts w:ascii="Arial" w:eastAsia="Times New Roman" w:hAnsi="Arial" w:cs="Arial"/>
          <w:color w:val="222222"/>
          <w:sz w:val="24"/>
          <w:szCs w:val="24"/>
          <w:shd w:val="clear" w:color="auto" w:fill="FFFFFF"/>
          <w:lang w:eastAsia="en-IN" w:bidi="hi-IN"/>
        </w:rPr>
        <w:t>:</w:t>
      </w:r>
      <w:r w:rsidRPr="00367846">
        <w:rPr>
          <w:rFonts w:ascii="Arial" w:eastAsia="Times New Roman" w:hAnsi="Arial" w:cs="Arial"/>
          <w:color w:val="000000"/>
          <w:sz w:val="21"/>
          <w:szCs w:val="21"/>
          <w:shd w:val="clear" w:color="auto" w:fill="FFFFFF"/>
          <w:lang w:eastAsia="en-IN" w:bidi="hi-IN"/>
        </w:rPr>
        <w:t>'Quartz', ' Sericite', 'Calcite', ' Quartz', ' Siderite', 'nan',</w:t>
      </w:r>
    </w:p>
    <w:p w14:paraId="5CB71A85"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Epidote', ' Garnet', ' Magnetite', 'Epidote', ' Graphite',</w:t>
      </w:r>
    </w:p>
    <w:p w14:paraId="7781538E"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'Diopside', ' Pyrite', ' Pyrrhotite', 'Pyrite', ' Scapolite',</w:t>
      </w:r>
    </w:p>
    <w:p w14:paraId="376F565D"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Hematite', 'Garnet', 'Pyrrhotite', 'Limonite', 'Chlorite',</w:t>
      </w:r>
    </w:p>
    <w:p w14:paraId="4550F74A"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'Augite', 'Actinolite', ' Chlorite', 'Ankerite', ' Marcasite',</w:t>
      </w:r>
    </w:p>
    <w:p w14:paraId="4E2BB2FD"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Schist', 'Magnetite', 'Pyrolusite', ' Diopside', ' Wollastonite',</w:t>
      </w:r>
    </w:p>
    <w:p w14:paraId="7D7E7D55"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lastRenderedPageBreak/>
        <w:t xml:space="preserve">       ' Gypsum', ' Molybdenite', ' Powellite', ' Tetrahedrite',</w:t>
      </w:r>
    </w:p>
    <w:p w14:paraId="789B1585"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Specularite', 'Malachite', ' Dolomite', 'Aragonite', ' Calcite',</w:t>
      </w:r>
    </w:p>
    <w:p w14:paraId="70958207"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Stilbite', ' Prehnite', ' Pyroxene', ' Zeolite', ' Malachite',</w:t>
      </w:r>
    </w:p>
    <w:p w14:paraId="32AA4A58" w14:textId="77777777" w:rsidR="00367846" w:rsidRPr="00367846" w:rsidRDefault="00367846" w:rsidP="00367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 Tourmaline', 'Gypsum', ' Biotite', 'Goethite', 'Jasper',</w:t>
      </w:r>
    </w:p>
    <w:p w14:paraId="5AF97B1D" w14:textId="6114E85C" w:rsidR="00367846" w:rsidRPr="00367846" w:rsidRDefault="00367846"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bidi="hi-IN"/>
        </w:rPr>
      </w:pPr>
      <w:r w:rsidRPr="00367846">
        <w:rPr>
          <w:rFonts w:ascii="Courier New" w:eastAsia="Times New Roman" w:hAnsi="Courier New" w:cs="Courier New"/>
          <w:color w:val="000000"/>
          <w:sz w:val="21"/>
          <w:szCs w:val="21"/>
          <w:lang w:eastAsia="en-IN" w:bidi="hi-IN"/>
        </w:rPr>
        <w:t xml:space="preserve">       'Hematite', 'Barite', ' Rhodochrosite', 'Wollastonite', 'Ilmenite',' Fluorite', 'Agate', ' Chalcedony', ' Kaolinite', 'Kaolin','Celestite', ' Limonite', ' Jasper', 'Siderite', 'Iron', 'Albite',' Barite', ' Plagioclase', 'Fluorite', 'Biotite', ' Orthoclase','Dolomite', 'Chalcopyrite', ' Sulfur', 'Hornblende', 'Apatite',' Feldspar', ' Grossularite', ' Hornblende', ' Vesuvianite','Anthophyllite', ' Apatite', ' Clinozoisite', ' Cordierite',' Sillimanite', ' Sphene', ' Spinel', ' Tremolite', ' Clay',' Muscovite', ' Staurolite', ' Marble', ' Talc', 'Glauconite',' Labradorite', ' Rutile', ' Zircon', 'Sillimanite', ' Albite',' Pyrolusite', ' Microcline', ' Vermiculite', ' Iron','Chalcocite', ' Chrysocolla', ' Peat', 'Enargite', ' Jarosite','Anhydrite', ' Forsterite', ' Scheelite', ' Humite', 'Shale','Sandstone', 'Conglomerate', ' Shale', 'Anorthosite', 'Granite','Diabase', 'Limestone', ' Sandstone', ' Limestone', 'Andesite',' Goethite', 'Serpentine', 'Galena', ' Augite', 'Clay', 'Dioptase','Andradite', 'Antigorite', ' Phlogopite', 'Chalcedony'' Hedenbergite', 'Alunite', 'Specularite', 'Kaolinite', ' Opal','Muscovite', ' Serpentine', 'Sericite', ' Zoisite', ' Sphalerite',' Axinite', ' Nontronite', ' Mica', 'Axinite', 'Rutile'' Dickite', ' Halloysite', 'Caliche', 'Andalusite', ' Kaolin''Orthoclase', 'Sulfur', 'Feldspar', 'Plagioclase', 'Jarosite'</w:t>
      </w:r>
      <w:r>
        <w:rPr>
          <w:rFonts w:ascii="Courier New" w:eastAsia="Times New Roman" w:hAnsi="Courier New" w:cs="Courier New"/>
          <w:color w:val="000000"/>
          <w:sz w:val="21"/>
          <w:szCs w:val="21"/>
          <w:lang w:eastAsia="en-IN" w:bidi="hi-IN"/>
        </w:rPr>
        <w:t>,</w:t>
      </w:r>
      <w:r w:rsidRPr="00367846">
        <w:rPr>
          <w:rFonts w:ascii="Courier New" w:eastAsia="Times New Roman" w:hAnsi="Courier New" w:cs="Courier New"/>
          <w:color w:val="000000"/>
          <w:sz w:val="21"/>
          <w:szCs w:val="21"/>
          <w:lang w:eastAsia="en-IN" w:bidi="hi-IN"/>
        </w:rPr>
        <w:t>' Oligoclase', ' Tenorite', ' Ilmenite', ' Lepidocrocite',' Turquoise', ' Psilomelane', 'Tourmaline', ' Halite', 'Tremolite''Braunite', ' Uraninite', 'Cubanite', ' Olivine', 'Opal','Forsterite', ' Beryl', ' Clinochlore', ' Pyrophyllite'</w:t>
      </w:r>
      <w:r>
        <w:rPr>
          <w:rFonts w:ascii="Courier New" w:eastAsia="Times New Roman" w:hAnsi="Courier New" w:cs="Courier New"/>
          <w:color w:val="000000"/>
          <w:sz w:val="21"/>
          <w:szCs w:val="21"/>
          <w:lang w:eastAsia="en-IN" w:bidi="hi-IN"/>
        </w:rPr>
        <w:t>,</w:t>
      </w:r>
      <w:r w:rsidRPr="00367846">
        <w:rPr>
          <w:rFonts w:ascii="Courier New" w:eastAsia="Times New Roman" w:hAnsi="Courier New" w:cs="Courier New"/>
          <w:color w:val="000000"/>
          <w:sz w:val="21"/>
          <w:szCs w:val="21"/>
          <w:lang w:eastAsia="en-IN" w:bidi="hi-IN"/>
        </w:rPr>
        <w:t>' Celestite', ' Idocrase', 'Chrysotile', 'Gahnite', ' Pigeonite','Sphene', ' Natroalunite', ' Quartzite', ' Anhydrite',' Aragonite', ' Dioptase', ' Montmorillonite', ' Selenite','Bornite', ' Chalcopyrite', ' Bismuth', ' Chert', 'Talc','Anglesite', ' Blodite', ' Epsomite', ' Mirabilite', ' Soda Niter',' Wulfenite', 'Gold', ' Gold', ' Silver', 'Molybdenite','Asbestos', ' Pumpellyite-(Mg)', ' Laumontite', ' Cuprite',' Datolite', ' Atacamite', ' Melaconite', ' Phyllite', 'Chert',' Chalcocite', ' Covellite', ' Kyanite', ' Galena', 'Azurite',' Actinolite', ' Arsenical Copper', 'Prehnite', ' Domeykite','Scapolite', ' Anthophyllite', ' Antlerite', 'Cymrite',' Stilpnomelane', 'Coal', ' Rhodonite', ' Wad', 'Kyanite','Anatase', 'Graphite', 'Cinnabar', ' Dumortierite', 'Cuprite',' Arsenopyrite', 'Olivenite', 'Hedenbergite', 'Allophane',' Alunite', 'Amphibole', ' Clinopyroxene', ' Adularia',' Analcime', ' Apophyllite'</w:t>
      </w:r>
    </w:p>
    <w:p w14:paraId="08DDB9CC" w14:textId="7A22EB1C" w:rsidR="00367846" w:rsidRDefault="00367846" w:rsidP="00367846">
      <w:pPr>
        <w:pStyle w:val="ListParagraph"/>
      </w:pPr>
    </w:p>
    <w:p w14:paraId="113AA760" w14:textId="2100EA96" w:rsidR="002B0481" w:rsidRPr="002B0481" w:rsidRDefault="002B0481" w:rsidP="002B0481">
      <w:pPr>
        <w:rPr>
          <w:rFonts w:ascii="Times New Roman" w:eastAsia="Times New Roman" w:hAnsi="Times New Roman" w:cs="Times New Roman"/>
          <w:sz w:val="24"/>
          <w:szCs w:val="24"/>
          <w:lang w:eastAsia="en-IN" w:bidi="hi-IN"/>
        </w:rPr>
      </w:pPr>
      <w:r>
        <w:rPr>
          <w:b/>
          <w:bCs/>
        </w:rPr>
        <w:t>Manganese – ‘</w:t>
      </w:r>
      <w:r w:rsidRPr="002B0481">
        <w:rPr>
          <w:rFonts w:ascii="Arial" w:eastAsia="Times New Roman" w:hAnsi="Arial" w:cs="Arial"/>
          <w:color w:val="000000"/>
          <w:sz w:val="21"/>
          <w:szCs w:val="21"/>
          <w:shd w:val="clear" w:color="auto" w:fill="FFFFFF"/>
          <w:lang w:eastAsia="en-IN" w:bidi="hi-IN"/>
        </w:rPr>
        <w:t>Quartz', 'Hematite', ' Quartz', 'Biotite', ' Feldspar',</w:t>
      </w:r>
    </w:p>
    <w:p w14:paraId="1233C493"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'Goethite', 'Calcite', ' Chlorite', ' Laumontite', ' Dolomite',</w:t>
      </w:r>
    </w:p>
    <w:p w14:paraId="670905CE"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Pyrite', 'Pyrite', 'Barite', 'Feldspar', ' Muscovite',</w:t>
      </w:r>
    </w:p>
    <w:p w14:paraId="603097D6"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'Dolomite', 'Chalcopyrite', ' Chert', ' Calcite', ' Galena',</w:t>
      </w:r>
    </w:p>
    <w:p w14:paraId="433DCB14"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Sphalerite', ' Mica', ' Kaolinite', 'Epidote', ' Hematite',</w:t>
      </w:r>
    </w:p>
    <w:p w14:paraId="34A48C0B"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'Alunite', ' Gypsum', 'Apatite', ' Goethite', ' Illite',</w:t>
      </w:r>
    </w:p>
    <w:p w14:paraId="279D4A4E"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Siderite', 'Chlorite', ' Sericite', 'Garnet', ' Garnet',</w:t>
      </w:r>
    </w:p>
    <w:p w14:paraId="583850AD" w14:textId="5CEB043A"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Magnetite', ' Pyroxene', ' Sillimanite', ' Jasper', 'Magnetit</w:t>
      </w:r>
      <w:r>
        <w:rPr>
          <w:rFonts w:ascii="Courier New" w:eastAsia="Times New Roman" w:hAnsi="Courier New" w:cs="Courier New"/>
          <w:color w:val="000000"/>
          <w:sz w:val="21"/>
          <w:szCs w:val="21"/>
          <w:lang w:eastAsia="en-IN" w:bidi="hi-IN"/>
        </w:rPr>
        <w:t>e</w:t>
      </w:r>
    </w:p>
    <w:p w14:paraId="037BDB7C" w14:textId="6BDEC9A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Spessartite', 'Acmite', ' Albite', ' Barite', ' Montmorillonit</w:t>
      </w:r>
    </w:p>
    <w:p w14:paraId="419FE755" w14:textId="5BC23308"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Rhodochrosite', ' Fluorite', ' Chalcedony', 'Clay', ' Limonite</w:t>
      </w:r>
    </w:p>
    <w:p w14:paraId="2E7A8611"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Clay', 'Limonite', 'Jasper', ' Opal', ' Limestone', 'Wad',</w:t>
      </w:r>
    </w:p>
    <w:p w14:paraId="2D75FA04"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lastRenderedPageBreak/>
        <w:t xml:space="preserve">       ' Iron', ' Sulfur', 'Chalcedony', 'Kaolin', 'Iron', ' Gold',</w:t>
      </w:r>
    </w:p>
    <w:p w14:paraId="22053C01" w14:textId="442CA833"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'Limestone', ' Chalcopyrite', ' Malachite', ' Zeolite', 'Gypsum'</w:t>
      </w:r>
    </w:p>
    <w:p w14:paraId="3DDBAFF4"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'Cinnabar', 'Chert', ' Marcasite', 'Serpentine', 'Bementite',</w:t>
      </w:r>
    </w:p>
    <w:p w14:paraId="2FFA0952" w14:textId="003D94C2"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Rhodonite', 'Rhodonite', 'Pyrolusite', 'Aragonite', ' Epidote'</w:t>
      </w:r>
    </w:p>
    <w:p w14:paraId="264454ED"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Specularite', ' Piedmontite', ' Ilmenite', 'Montmorillonite',</w:t>
      </w:r>
    </w:p>
    <w:p w14:paraId="267ABC2D" w14:textId="55807CFD"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Nontronite', 'Zeolite', ' Hornblende', 'Kaolinite', 'Graphite'</w:t>
      </w:r>
    </w:p>
    <w:p w14:paraId="4D91C70A"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Tourmaline', 'Illite', ' Turquoise', 'Boehmite', ' Groutite',</w:t>
      </w:r>
    </w:p>
    <w:p w14:paraId="6C8DA96A"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Lithiophorite', ' Celestite', 'Sand and Gravel', ' Gibbsite',</w:t>
      </w:r>
    </w:p>
    <w:p w14:paraId="11A93F19"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 Microcline', 'Fluorite', ' Diaspore', 'Glaucophane',</w:t>
      </w:r>
    </w:p>
    <w:p w14:paraId="24E651AA"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'Chalcocite', ' Copper', ' Cuprite'</w:t>
      </w:r>
    </w:p>
    <w:p w14:paraId="28A27B46" w14:textId="3F0E08F3" w:rsidR="002B0481" w:rsidRDefault="002B0481" w:rsidP="00367846">
      <w:pPr>
        <w:pStyle w:val="ListParagraph"/>
        <w:rPr>
          <w:b/>
          <w:bCs/>
        </w:rPr>
      </w:pPr>
    </w:p>
    <w:p w14:paraId="187A30FD" w14:textId="22B6242B" w:rsidR="002B0481" w:rsidRDefault="002B0481" w:rsidP="00367846">
      <w:pPr>
        <w:pStyle w:val="ListParagraph"/>
        <w:rPr>
          <w:b/>
          <w:bCs/>
        </w:rPr>
      </w:pPr>
    </w:p>
    <w:p w14:paraId="182581EE" w14:textId="2D0F5219" w:rsidR="002B0481" w:rsidRPr="002B0481" w:rsidRDefault="002B0481" w:rsidP="002B0481">
      <w:pPr>
        <w:shd w:val="clear" w:color="auto" w:fill="FFFFFF"/>
        <w:rPr>
          <w:rFonts w:ascii="Courier New" w:eastAsia="Times New Roman" w:hAnsi="Courier New" w:cs="Courier New"/>
          <w:color w:val="222222"/>
          <w:sz w:val="24"/>
          <w:szCs w:val="24"/>
          <w:lang w:eastAsia="en-IN" w:bidi="hi-IN"/>
        </w:rPr>
      </w:pPr>
      <w:r>
        <w:rPr>
          <w:b/>
          <w:bCs/>
        </w:rPr>
        <w:t xml:space="preserve">Silica - </w:t>
      </w:r>
      <w:r>
        <w:rPr>
          <w:rFonts w:ascii="Arial" w:eastAsia="Times New Roman" w:hAnsi="Arial" w:cs="Arial"/>
          <w:color w:val="222222"/>
          <w:sz w:val="24"/>
          <w:szCs w:val="24"/>
          <w:lang w:eastAsia="en-IN" w:bidi="hi-IN"/>
        </w:rPr>
        <w:t xml:space="preserve">    </w:t>
      </w:r>
      <w:r w:rsidRPr="002B0481">
        <w:rPr>
          <w:rFonts w:ascii="Courier New" w:eastAsia="Times New Roman" w:hAnsi="Courier New" w:cs="Courier New"/>
          <w:color w:val="000000"/>
          <w:sz w:val="21"/>
          <w:szCs w:val="21"/>
          <w:lang w:eastAsia="en-IN" w:bidi="hi-IN"/>
        </w:rPr>
        <w:t>'Pyrite', 'Tourmaline', 'Ilmenite', ' Magnetite', ' Sphene',</w:t>
      </w:r>
    </w:p>
    <w:p w14:paraId="71F63AA2"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'Calcite', ' Clay', 'Ankerite', ' Calcite', 'Clay', ' Sericite',</w:t>
      </w:r>
    </w:p>
    <w:p w14:paraId="0E345B61" w14:textId="77777777" w:rsidR="002B0481" w:rsidRPr="002B0481" w:rsidRDefault="002B0481" w:rsidP="002B0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bidi="hi-IN"/>
        </w:rPr>
      </w:pPr>
      <w:r w:rsidRPr="002B0481">
        <w:rPr>
          <w:rFonts w:ascii="Courier New" w:eastAsia="Times New Roman" w:hAnsi="Courier New" w:cs="Courier New"/>
          <w:color w:val="000000"/>
          <w:sz w:val="21"/>
          <w:szCs w:val="21"/>
          <w:lang w:eastAsia="en-IN" w:bidi="hi-IN"/>
        </w:rPr>
        <w:t xml:space="preserve">       'Limonite', ' Mica', 'Dolomite'</w:t>
      </w:r>
    </w:p>
    <w:p w14:paraId="40963952" w14:textId="09A25BE7" w:rsidR="002B0481" w:rsidRPr="002B0481" w:rsidRDefault="002B0481" w:rsidP="00367846">
      <w:pPr>
        <w:pStyle w:val="ListParagraph"/>
        <w:rPr>
          <w:b/>
          <w:bCs/>
        </w:rPr>
      </w:pPr>
    </w:p>
    <w:p w14:paraId="4EB5697B" w14:textId="209C7A56" w:rsidR="002B0481" w:rsidRDefault="002B0481" w:rsidP="00367846">
      <w:pPr>
        <w:pStyle w:val="ListParagraph"/>
        <w:rPr>
          <w:b/>
          <w:bCs/>
        </w:rPr>
      </w:pPr>
    </w:p>
    <w:p w14:paraId="2E0E093D" w14:textId="6B853463" w:rsidR="002B0481" w:rsidRDefault="002B0481" w:rsidP="00367846">
      <w:pPr>
        <w:pStyle w:val="ListParagraph"/>
        <w:rPr>
          <w:b/>
          <w:bCs/>
        </w:rPr>
      </w:pPr>
    </w:p>
    <w:p w14:paraId="7037A1E3" w14:textId="15B9BFDD" w:rsidR="002B0481" w:rsidRDefault="002B0481" w:rsidP="00367846">
      <w:pPr>
        <w:pStyle w:val="ListParagraph"/>
        <w:rPr>
          <w:b/>
          <w:bCs/>
        </w:rPr>
      </w:pPr>
    </w:p>
    <w:p w14:paraId="1F81C26C" w14:textId="347174BF" w:rsidR="002B0481" w:rsidRDefault="002B0481" w:rsidP="002B0481">
      <w:pPr>
        <w:pStyle w:val="ListParagraph"/>
        <w:numPr>
          <w:ilvl w:val="0"/>
          <w:numId w:val="1"/>
        </w:numPr>
        <w:rPr>
          <w:b/>
          <w:bCs/>
        </w:rPr>
      </w:pPr>
      <w:r>
        <w:rPr>
          <w:b/>
          <w:bCs/>
        </w:rPr>
        <w:t xml:space="preserve">Approach – </w:t>
      </w:r>
      <w:r>
        <w:t>Segr</w:t>
      </w:r>
      <w:r w:rsidR="00EA22D3">
        <w:t>e</w:t>
      </w:r>
      <w:r>
        <w:t xml:space="preserve">gating on the basis of the column ‘dev_stat’  inferred as development status and then splitting ‘commod2’ and ‘commod3’ </w:t>
      </w:r>
      <w:r w:rsidR="00EA22D3">
        <w:t xml:space="preserve"> on the basis of commas and parsing the string for detecting silver in the United States</w:t>
      </w:r>
    </w:p>
    <w:p w14:paraId="6DEE19CE" w14:textId="7F989FB2" w:rsidR="002B0481" w:rsidRDefault="002B0481" w:rsidP="002B0481">
      <w:pPr>
        <w:pStyle w:val="ListParagraph"/>
      </w:pPr>
      <w:r w:rsidRPr="002B0481">
        <w:drawing>
          <wp:inline distT="0" distB="0" distL="0" distR="0" wp14:anchorId="6DF1412E" wp14:editId="5B5E73FA">
            <wp:extent cx="1508891" cy="32540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8891" cy="3254022"/>
                    </a:xfrm>
                    <a:prstGeom prst="rect">
                      <a:avLst/>
                    </a:prstGeom>
                  </pic:spPr>
                </pic:pic>
              </a:graphicData>
            </a:graphic>
          </wp:inline>
        </w:drawing>
      </w:r>
    </w:p>
    <w:p w14:paraId="4AA4D44B" w14:textId="30712E1E" w:rsidR="00EA22D3" w:rsidRDefault="00EA22D3" w:rsidP="002B0481">
      <w:pPr>
        <w:pStyle w:val="ListParagraph"/>
      </w:pPr>
    </w:p>
    <w:p w14:paraId="25FFE87E" w14:textId="77777777" w:rsidR="00EA22D3" w:rsidRDefault="00EA22D3" w:rsidP="00EA22D3">
      <w:pPr>
        <w:pStyle w:val="HTMLPreformatted"/>
        <w:numPr>
          <w:ilvl w:val="0"/>
          <w:numId w:val="1"/>
        </w:numPr>
        <w:shd w:val="clear" w:color="auto" w:fill="FFFFFF"/>
        <w:wordWrap w:val="0"/>
        <w:textAlignment w:val="baseline"/>
        <w:rPr>
          <w:color w:val="000000"/>
          <w:sz w:val="21"/>
          <w:szCs w:val="21"/>
        </w:rPr>
      </w:pPr>
      <w:r>
        <w:rPr>
          <w:color w:val="000000"/>
          <w:sz w:val="21"/>
          <w:szCs w:val="21"/>
        </w:rPr>
        <w:t>'Korea, South', 'Japan', 'Mongolia', 'Afghanistan', 'Thailand',</w:t>
      </w:r>
    </w:p>
    <w:p w14:paraId="6586E2A4" w14:textId="30BE874C" w:rsidR="00EA22D3" w:rsidRDefault="00EA22D3" w:rsidP="00EA22D3">
      <w:pPr>
        <w:pStyle w:val="HTMLPreformatted"/>
        <w:shd w:val="clear" w:color="auto" w:fill="FFFFFF"/>
        <w:wordWrap w:val="0"/>
        <w:ind w:left="360"/>
        <w:textAlignment w:val="baseline"/>
        <w:rPr>
          <w:color w:val="000000"/>
          <w:sz w:val="21"/>
          <w:szCs w:val="21"/>
        </w:rPr>
      </w:pPr>
      <w:r>
        <w:rPr>
          <w:color w:val="000000"/>
          <w:sz w:val="21"/>
          <w:szCs w:val="21"/>
        </w:rPr>
        <w:t xml:space="preserve">   'Korea, North', 'China', 'Laos', 'Cambodia', 'Philippines',</w:t>
      </w:r>
    </w:p>
    <w:p w14:paraId="02B1A89D" w14:textId="0B77EBB3" w:rsidR="00EA22D3" w:rsidRDefault="00EA22D3" w:rsidP="00EA22D3">
      <w:pPr>
        <w:pStyle w:val="HTMLPreformatted"/>
        <w:shd w:val="clear" w:color="auto" w:fill="FFFFFF"/>
        <w:wordWrap w:val="0"/>
        <w:ind w:left="720"/>
        <w:textAlignment w:val="baseline"/>
        <w:rPr>
          <w:color w:val="000000"/>
          <w:sz w:val="21"/>
          <w:szCs w:val="21"/>
        </w:rPr>
      </w:pPr>
      <w:r>
        <w:rPr>
          <w:color w:val="000000"/>
          <w:sz w:val="21"/>
          <w:szCs w:val="21"/>
        </w:rPr>
        <w:t>'Vietnam', 'India', 'Taiwan', 'Burma'</w:t>
      </w:r>
    </w:p>
    <w:p w14:paraId="3FC48454" w14:textId="71155C42" w:rsidR="00EA22D3" w:rsidRDefault="00EA22D3" w:rsidP="00EA22D3">
      <w:pPr>
        <w:pStyle w:val="HTMLPreformatted"/>
        <w:shd w:val="clear" w:color="auto" w:fill="FFFFFF"/>
        <w:wordWrap w:val="0"/>
        <w:ind w:left="720"/>
        <w:textAlignment w:val="baseline"/>
        <w:rPr>
          <w:color w:val="000000"/>
          <w:sz w:val="21"/>
          <w:szCs w:val="21"/>
        </w:rPr>
      </w:pPr>
    </w:p>
    <w:p w14:paraId="78D367AC" w14:textId="6B7D72B0" w:rsidR="00EA22D3" w:rsidRDefault="00EA22D3" w:rsidP="00EA22D3">
      <w:pPr>
        <w:pStyle w:val="HTMLPreformatted"/>
        <w:numPr>
          <w:ilvl w:val="0"/>
          <w:numId w:val="1"/>
        </w:numPr>
        <w:shd w:val="clear" w:color="auto" w:fill="FFFFFF"/>
        <w:wordWrap w:val="0"/>
        <w:textAlignment w:val="baseline"/>
        <w:rPr>
          <w:color w:val="000000"/>
          <w:sz w:val="21"/>
          <w:szCs w:val="21"/>
        </w:rPr>
      </w:pPr>
      <w:r>
        <w:rPr>
          <w:color w:val="000000"/>
          <w:sz w:val="21"/>
          <w:szCs w:val="21"/>
        </w:rPr>
        <w:t>L</w:t>
      </w:r>
    </w:p>
    <w:p w14:paraId="46A5CA37" w14:textId="5628CB3D" w:rsidR="00EA22D3" w:rsidRDefault="00EA22D3" w:rsidP="00EA22D3">
      <w:pPr>
        <w:pStyle w:val="HTMLPreformatted"/>
        <w:numPr>
          <w:ilvl w:val="0"/>
          <w:numId w:val="1"/>
        </w:numPr>
        <w:shd w:val="clear" w:color="auto" w:fill="FFFFFF"/>
        <w:wordWrap w:val="0"/>
        <w:textAlignment w:val="baseline"/>
        <w:rPr>
          <w:color w:val="000000"/>
          <w:sz w:val="21"/>
          <w:szCs w:val="21"/>
        </w:rPr>
      </w:pPr>
      <w:r>
        <w:rPr>
          <w:color w:val="000000"/>
          <w:sz w:val="21"/>
          <w:szCs w:val="21"/>
        </w:rPr>
        <w:t>L</w:t>
      </w:r>
    </w:p>
    <w:p w14:paraId="0C4E9E82" w14:textId="7609C5EA" w:rsidR="00EA22D3" w:rsidRDefault="00EA22D3" w:rsidP="00EA22D3">
      <w:pPr>
        <w:pStyle w:val="HTMLPreformatted"/>
        <w:shd w:val="clear" w:color="auto" w:fill="FFFFFF"/>
        <w:wordWrap w:val="0"/>
        <w:ind w:left="720"/>
        <w:textAlignment w:val="baseline"/>
        <w:rPr>
          <w:color w:val="000000"/>
          <w:sz w:val="21"/>
          <w:szCs w:val="21"/>
        </w:rPr>
      </w:pPr>
    </w:p>
    <w:p w14:paraId="6FFA8B48" w14:textId="79BE2AEF" w:rsidR="00EA22D3" w:rsidRDefault="00EA22D3" w:rsidP="00EA22D3">
      <w:pPr>
        <w:pStyle w:val="HTMLPreformatted"/>
        <w:shd w:val="clear" w:color="auto" w:fill="FFFFFF"/>
        <w:wordWrap w:val="0"/>
        <w:ind w:left="720"/>
        <w:textAlignment w:val="baseline"/>
        <w:rPr>
          <w:color w:val="000000"/>
          <w:sz w:val="21"/>
          <w:szCs w:val="21"/>
        </w:rPr>
      </w:pPr>
    </w:p>
    <w:p w14:paraId="5A4AA1D5" w14:textId="7C2F6116" w:rsidR="00EA22D3" w:rsidRDefault="00EA22D3" w:rsidP="00EA22D3">
      <w:pPr>
        <w:pStyle w:val="HTMLPreformatted"/>
        <w:shd w:val="clear" w:color="auto" w:fill="FFFFFF"/>
        <w:wordWrap w:val="0"/>
        <w:ind w:left="720"/>
        <w:textAlignment w:val="baseline"/>
        <w:rPr>
          <w:color w:val="000000"/>
          <w:sz w:val="21"/>
          <w:szCs w:val="21"/>
        </w:rPr>
      </w:pPr>
    </w:p>
    <w:p w14:paraId="40AC7ABC" w14:textId="33ED4DF2" w:rsidR="00EA22D3" w:rsidRDefault="00EA22D3" w:rsidP="00EA22D3">
      <w:pPr>
        <w:pStyle w:val="HTMLPreformatted"/>
        <w:shd w:val="clear" w:color="auto" w:fill="FFFFFF"/>
        <w:wordWrap w:val="0"/>
        <w:ind w:left="720"/>
        <w:textAlignment w:val="baseline"/>
        <w:rPr>
          <w:color w:val="000000"/>
          <w:sz w:val="21"/>
          <w:szCs w:val="21"/>
        </w:rPr>
      </w:pPr>
    </w:p>
    <w:p w14:paraId="31D419FA" w14:textId="487DA5EE" w:rsidR="00EA22D3" w:rsidRDefault="00EA22D3" w:rsidP="00EA22D3">
      <w:pPr>
        <w:pStyle w:val="HTMLPreformatted"/>
        <w:shd w:val="clear" w:color="auto" w:fill="FFFFFF"/>
        <w:wordWrap w:val="0"/>
        <w:ind w:left="720"/>
        <w:jc w:val="both"/>
        <w:textAlignment w:val="baseline"/>
        <w:rPr>
          <w:color w:val="000000"/>
          <w:sz w:val="21"/>
          <w:szCs w:val="21"/>
        </w:rPr>
      </w:pPr>
    </w:p>
    <w:p w14:paraId="01030BD2" w14:textId="5BD7CD1E" w:rsidR="00EA22D3" w:rsidRDefault="00EA22D3" w:rsidP="00EA22D3">
      <w:pPr>
        <w:pStyle w:val="HTMLPreformatted"/>
        <w:shd w:val="clear" w:color="auto" w:fill="FFFFFF"/>
        <w:wordWrap w:val="0"/>
        <w:jc w:val="both"/>
        <w:textAlignment w:val="baseline"/>
        <w:rPr>
          <w:rFonts w:asciiTheme="minorHAnsi" w:hAnsiTheme="minorHAnsi" w:cstheme="minorHAnsi"/>
        </w:rPr>
      </w:pPr>
      <w:r w:rsidRPr="00EA22D3">
        <w:rPr>
          <w:rFonts w:asciiTheme="minorHAnsi" w:hAnsiTheme="minorHAnsi" w:cstheme="minorHAnsi"/>
          <w:color w:val="000000"/>
          <w:sz w:val="21"/>
          <w:szCs w:val="21"/>
        </w:rPr>
        <w:t>Q2.</w:t>
      </w:r>
      <w:r>
        <w:rPr>
          <w:rFonts w:asciiTheme="minorHAnsi" w:hAnsiTheme="minorHAnsi" w:cstheme="minorHAnsi"/>
          <w:color w:val="000000"/>
          <w:sz w:val="21"/>
          <w:szCs w:val="21"/>
        </w:rPr>
        <w:t xml:space="preserve">  </w:t>
      </w:r>
      <w:r w:rsidRPr="00EA22D3">
        <w:rPr>
          <w:rFonts w:asciiTheme="minorHAnsi" w:hAnsiTheme="minorHAnsi" w:cstheme="minorHAnsi"/>
        </w:rPr>
        <w:t>S</w:t>
      </w:r>
      <w:r w:rsidRPr="00EA22D3">
        <w:rPr>
          <w:rFonts w:asciiTheme="minorHAnsi" w:hAnsiTheme="minorHAnsi" w:cstheme="minorHAnsi"/>
        </w:rPr>
        <w:t xml:space="preserve">tates of the world where gold is </w:t>
      </w:r>
      <w:r w:rsidRPr="00EA22D3">
        <w:rPr>
          <w:rFonts w:asciiTheme="minorHAnsi" w:hAnsiTheme="minorHAnsi" w:cstheme="minorHAnsi"/>
        </w:rPr>
        <w:t>t</w:t>
      </w:r>
      <w:r w:rsidRPr="00EA22D3">
        <w:rPr>
          <w:rFonts w:asciiTheme="minorHAnsi" w:hAnsiTheme="minorHAnsi" w:cstheme="minorHAnsi"/>
        </w:rPr>
        <w:t>he most abundant</w:t>
      </w:r>
      <w:r>
        <w:rPr>
          <w:rFonts w:asciiTheme="minorHAnsi" w:hAnsiTheme="minorHAnsi" w:cstheme="minorHAnsi"/>
        </w:rPr>
        <w:t xml:space="preserve"> </w:t>
      </w:r>
      <w:r w:rsidRPr="00EA22D3">
        <w:rPr>
          <w:rFonts w:asciiTheme="minorHAnsi" w:hAnsiTheme="minorHAnsi" w:cstheme="minorHAnsi"/>
        </w:rPr>
        <w:t>mineral that can be mined in future.</w:t>
      </w:r>
    </w:p>
    <w:p w14:paraId="00E4D9C2" w14:textId="6682A37E" w:rsidR="00EA22D3" w:rsidRDefault="00EA22D3" w:rsidP="00EA22D3">
      <w:pPr>
        <w:pStyle w:val="HTMLPreformatted"/>
        <w:shd w:val="clear" w:color="auto" w:fill="FFFFFF"/>
        <w:wordWrap w:val="0"/>
        <w:jc w:val="both"/>
        <w:textAlignment w:val="baseline"/>
        <w:rPr>
          <w:rFonts w:asciiTheme="minorHAnsi" w:hAnsiTheme="minorHAnsi" w:cstheme="minorHAnsi"/>
        </w:rPr>
      </w:pPr>
    </w:p>
    <w:p w14:paraId="3CC70592" w14:textId="62735B0D" w:rsidR="00EA22D3" w:rsidRDefault="00EA22D3" w:rsidP="00EA22D3">
      <w:pPr>
        <w:pStyle w:val="HTMLPreformatted"/>
        <w:shd w:val="clear" w:color="auto" w:fill="FFFFFF"/>
        <w:wordWrap w:val="0"/>
        <w:jc w:val="both"/>
        <w:textAlignment w:val="baseline"/>
        <w:rPr>
          <w:rFonts w:asciiTheme="minorHAnsi" w:hAnsiTheme="minorHAnsi" w:cstheme="minorHAnsi"/>
        </w:rPr>
      </w:pPr>
      <w:r>
        <w:rPr>
          <w:rFonts w:asciiTheme="minorHAnsi" w:hAnsiTheme="minorHAnsi" w:cstheme="minorHAnsi"/>
        </w:rPr>
        <w:t xml:space="preserve">Approach </w:t>
      </w:r>
      <w:r w:rsidR="007412DE">
        <w:rPr>
          <w:rFonts w:asciiTheme="minorHAnsi" w:hAnsiTheme="minorHAnsi" w:cstheme="minorHAnsi"/>
        </w:rPr>
        <w:t>–</w:t>
      </w:r>
      <w:r>
        <w:rPr>
          <w:rFonts w:asciiTheme="minorHAnsi" w:hAnsiTheme="minorHAnsi" w:cstheme="minorHAnsi"/>
        </w:rPr>
        <w:t xml:space="preserve"> </w:t>
      </w:r>
      <w:r w:rsidR="007412DE">
        <w:rPr>
          <w:rFonts w:asciiTheme="minorHAnsi" w:hAnsiTheme="minorHAnsi" w:cstheme="minorHAnsi"/>
        </w:rPr>
        <w:t xml:space="preserve">We looked at the prospect since they indicate that they can be mined in the future and occurrence can’t necessarily be mined in the future, searched for gold in commod1 which would make it the most abundant mineral on the site, plotted them on the world map. </w:t>
      </w:r>
    </w:p>
    <w:p w14:paraId="76C9846A" w14:textId="007C6141" w:rsidR="007412DE" w:rsidRDefault="007412DE" w:rsidP="00EA22D3">
      <w:pPr>
        <w:pStyle w:val="HTMLPreformatted"/>
        <w:shd w:val="clear" w:color="auto" w:fill="FFFFFF"/>
        <w:wordWrap w:val="0"/>
        <w:jc w:val="both"/>
        <w:textAlignment w:val="baseline"/>
        <w:rPr>
          <w:rFonts w:asciiTheme="minorHAnsi" w:hAnsiTheme="minorHAnsi" w:cstheme="minorHAnsi"/>
        </w:rPr>
      </w:pPr>
    </w:p>
    <w:p w14:paraId="3EABA8D8" w14:textId="05E8862B" w:rsidR="007412DE" w:rsidRPr="007412DE" w:rsidRDefault="007412DE" w:rsidP="00EA22D3">
      <w:pPr>
        <w:pStyle w:val="HTMLPreformatted"/>
        <w:shd w:val="clear" w:color="auto" w:fill="FFFFFF"/>
        <w:wordWrap w:val="0"/>
        <w:jc w:val="both"/>
        <w:textAlignment w:val="baseline"/>
        <w:rPr>
          <w:rFonts w:asciiTheme="minorHAnsi" w:hAnsiTheme="minorHAnsi" w:cstheme="minorHAnsi"/>
        </w:rPr>
      </w:pPr>
      <w:r>
        <w:rPr>
          <w:rFonts w:asciiTheme="minorHAnsi" w:hAnsiTheme="minorHAnsi" w:cstheme="minorHAnsi"/>
        </w:rPr>
        <w:t>North America has high potential for mining gold in the future.</w:t>
      </w:r>
    </w:p>
    <w:p w14:paraId="3FE700EC" w14:textId="74E3551D" w:rsidR="00EA22D3" w:rsidRPr="002B0481" w:rsidRDefault="00EA22D3" w:rsidP="00EA22D3"/>
    <w:p w14:paraId="47DA3E81" w14:textId="446FDC03" w:rsidR="002B0481" w:rsidRDefault="00EA22D3" w:rsidP="00EA22D3">
      <w:pPr>
        <w:jc w:val="center"/>
        <w:rPr>
          <w:b/>
          <w:bCs/>
        </w:rPr>
      </w:pPr>
      <w:r>
        <w:rPr>
          <w:rFonts w:cstheme="minorHAnsi"/>
          <w:noProof/>
          <w:color w:val="000000"/>
          <w:sz w:val="21"/>
          <w:szCs w:val="21"/>
        </w:rPr>
        <w:drawing>
          <wp:inline distT="0" distB="0" distL="0" distR="0" wp14:anchorId="2BE0556A" wp14:editId="43EC2636">
            <wp:extent cx="5867399" cy="3200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871814" cy="3202808"/>
                    </a:xfrm>
                    <a:prstGeom prst="rect">
                      <a:avLst/>
                    </a:prstGeom>
                  </pic:spPr>
                </pic:pic>
              </a:graphicData>
            </a:graphic>
          </wp:inline>
        </w:drawing>
      </w:r>
    </w:p>
    <w:p w14:paraId="1258485E" w14:textId="5FDCF97D" w:rsidR="007412DE" w:rsidRDefault="007412DE" w:rsidP="00EA22D3">
      <w:pPr>
        <w:jc w:val="center"/>
        <w:rPr>
          <w:b/>
          <w:bCs/>
        </w:rPr>
      </w:pPr>
    </w:p>
    <w:p w14:paraId="3B5C2B38" w14:textId="6B0A974E" w:rsidR="007412DE" w:rsidRDefault="007412DE" w:rsidP="007412DE">
      <w:r>
        <w:rPr>
          <w:b/>
          <w:bCs/>
        </w:rPr>
        <w:t>Q3.</w:t>
      </w:r>
    </w:p>
    <w:p w14:paraId="105B7118" w14:textId="4C3856F7" w:rsidR="007412DE" w:rsidRDefault="007412DE" w:rsidP="007412DE">
      <w:r w:rsidRPr="007412DE">
        <w:lastRenderedPageBreak/>
        <w:drawing>
          <wp:inline distT="0" distB="0" distL="0" distR="0" wp14:anchorId="3ACF2B2B" wp14:editId="510773D5">
            <wp:extent cx="5031585" cy="3893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8970" cy="3899535"/>
                    </a:xfrm>
                    <a:prstGeom prst="rect">
                      <a:avLst/>
                    </a:prstGeom>
                  </pic:spPr>
                </pic:pic>
              </a:graphicData>
            </a:graphic>
          </wp:inline>
        </w:drawing>
      </w:r>
    </w:p>
    <w:p w14:paraId="286D2277" w14:textId="7DCFF5CF" w:rsidR="007412DE" w:rsidRDefault="007412DE" w:rsidP="007412DE"/>
    <w:p w14:paraId="2E160A73" w14:textId="71B17BAC" w:rsidR="007412DE" w:rsidRDefault="007412DE" w:rsidP="007412DE">
      <w:r w:rsidRPr="007412DE">
        <w:drawing>
          <wp:inline distT="0" distB="0" distL="0" distR="0" wp14:anchorId="6AB06C08" wp14:editId="044DACD1">
            <wp:extent cx="5039267" cy="39014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5407" cy="3906193"/>
                    </a:xfrm>
                    <a:prstGeom prst="rect">
                      <a:avLst/>
                    </a:prstGeom>
                  </pic:spPr>
                </pic:pic>
              </a:graphicData>
            </a:graphic>
          </wp:inline>
        </w:drawing>
      </w:r>
    </w:p>
    <w:p w14:paraId="40E26EB8" w14:textId="49BE5EC9" w:rsidR="007412DE" w:rsidRDefault="007412DE" w:rsidP="007412DE"/>
    <w:p w14:paraId="27472BF9" w14:textId="6B7089DF" w:rsidR="007412DE" w:rsidRDefault="007412DE" w:rsidP="007412DE">
      <w:r w:rsidRPr="007412DE">
        <w:lastRenderedPageBreak/>
        <w:drawing>
          <wp:inline distT="0" distB="0" distL="0" distR="0" wp14:anchorId="5DD95EE3" wp14:editId="4EFBD77E">
            <wp:extent cx="5028012" cy="39166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1511" cy="3919406"/>
                    </a:xfrm>
                    <a:prstGeom prst="rect">
                      <a:avLst/>
                    </a:prstGeom>
                  </pic:spPr>
                </pic:pic>
              </a:graphicData>
            </a:graphic>
          </wp:inline>
        </w:drawing>
      </w:r>
    </w:p>
    <w:p w14:paraId="57663349" w14:textId="06CA5A5B" w:rsidR="007412DE" w:rsidRDefault="007412DE" w:rsidP="007412DE"/>
    <w:p w14:paraId="1BF8F894" w14:textId="3964FCFD" w:rsidR="007412DE" w:rsidRDefault="007412DE" w:rsidP="007412DE"/>
    <w:p w14:paraId="724A4ABA" w14:textId="7DE1F9A2" w:rsidR="007412DE" w:rsidRDefault="007412DE" w:rsidP="007412DE">
      <w:r w:rsidRPr="007412DE">
        <w:drawing>
          <wp:inline distT="0" distB="0" distL="0" distR="0" wp14:anchorId="6D6A87C4" wp14:editId="76C0FFEE">
            <wp:extent cx="4978207" cy="3848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6172" cy="3854257"/>
                    </a:xfrm>
                    <a:prstGeom prst="rect">
                      <a:avLst/>
                    </a:prstGeom>
                  </pic:spPr>
                </pic:pic>
              </a:graphicData>
            </a:graphic>
          </wp:inline>
        </w:drawing>
      </w:r>
    </w:p>
    <w:p w14:paraId="6132BCF4" w14:textId="7287B547" w:rsidR="007412DE" w:rsidRDefault="007412DE" w:rsidP="007412DE"/>
    <w:p w14:paraId="5B42606C" w14:textId="644464B0" w:rsidR="007412DE" w:rsidRDefault="007412DE" w:rsidP="007412DE">
      <w:r w:rsidRPr="007412DE">
        <w:lastRenderedPageBreak/>
        <w:drawing>
          <wp:inline distT="0" distB="0" distL="0" distR="0" wp14:anchorId="6FE691E4" wp14:editId="4221B92E">
            <wp:extent cx="4998125"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9457" cy="3887236"/>
                    </a:xfrm>
                    <a:prstGeom prst="rect">
                      <a:avLst/>
                    </a:prstGeom>
                  </pic:spPr>
                </pic:pic>
              </a:graphicData>
            </a:graphic>
          </wp:inline>
        </w:drawing>
      </w:r>
    </w:p>
    <w:p w14:paraId="2ED79C9D" w14:textId="20A0035C" w:rsidR="007412DE" w:rsidRDefault="007412DE" w:rsidP="007412DE"/>
    <w:p w14:paraId="7D20B238" w14:textId="0514324D" w:rsidR="007412DE" w:rsidRDefault="007412DE" w:rsidP="007412DE">
      <w:r w:rsidRPr="007412DE">
        <w:drawing>
          <wp:inline distT="0" distB="0" distL="0" distR="0" wp14:anchorId="42F324E7" wp14:editId="212893FD">
            <wp:extent cx="4983480" cy="3842237"/>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860" cy="3849469"/>
                    </a:xfrm>
                    <a:prstGeom prst="rect">
                      <a:avLst/>
                    </a:prstGeom>
                  </pic:spPr>
                </pic:pic>
              </a:graphicData>
            </a:graphic>
          </wp:inline>
        </w:drawing>
      </w:r>
    </w:p>
    <w:p w14:paraId="72DA619A" w14:textId="3EDF4289" w:rsidR="007412DE" w:rsidRDefault="007412DE" w:rsidP="007412DE"/>
    <w:p w14:paraId="160869B3" w14:textId="7B0E06BF" w:rsidR="007412DE" w:rsidRDefault="007412DE" w:rsidP="007412DE">
      <w:r>
        <w:lastRenderedPageBreak/>
        <w:t>Although CR (Car</w:t>
      </w:r>
      <w:r w:rsidR="00773D57">
        <w:t>ibbean) was given as a separate region, in order to maintain consistency, we have considered CR to be a part of NA. There was one entry with region = ‘EU, AS’ , we have dropped that entry.</w:t>
      </w:r>
    </w:p>
    <w:p w14:paraId="6425B922" w14:textId="163C2EFC" w:rsidR="00773D57" w:rsidRDefault="00773D57" w:rsidP="007412DE"/>
    <w:p w14:paraId="1DE34706" w14:textId="7D75D23F" w:rsidR="00773D57" w:rsidRDefault="00857317" w:rsidP="007412DE">
      <w:r>
        <w:t>Q3.</w:t>
      </w:r>
    </w:p>
    <w:p w14:paraId="2C0FC2CF" w14:textId="0B160D45" w:rsidR="00857317" w:rsidRDefault="00857317" w:rsidP="007412DE">
      <w:r>
        <w:t xml:space="preserve">b) </w:t>
      </w:r>
      <w:r w:rsidRPr="00857317">
        <w:drawing>
          <wp:inline distT="0" distB="0" distL="0" distR="0" wp14:anchorId="0DC61605" wp14:editId="2B984183">
            <wp:extent cx="5731510" cy="51625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62550"/>
                    </a:xfrm>
                    <a:prstGeom prst="rect">
                      <a:avLst/>
                    </a:prstGeom>
                  </pic:spPr>
                </pic:pic>
              </a:graphicData>
            </a:graphic>
          </wp:inline>
        </w:drawing>
      </w:r>
    </w:p>
    <w:p w14:paraId="6807B8E6" w14:textId="0B4D4F89" w:rsidR="00857317" w:rsidRDefault="00857317" w:rsidP="007412DE"/>
    <w:p w14:paraId="229755EE" w14:textId="77777777" w:rsidR="00857317" w:rsidRDefault="00857317" w:rsidP="00857317">
      <w:r>
        <w:t># Quartzite</w:t>
      </w:r>
    </w:p>
    <w:p w14:paraId="22C8612E" w14:textId="77777777" w:rsidR="00857317" w:rsidRDefault="00857317" w:rsidP="00857317">
      <w:r>
        <w:t># Phyllite</w:t>
      </w:r>
    </w:p>
    <w:p w14:paraId="7C44F3C1" w14:textId="77777777" w:rsidR="00857317" w:rsidRDefault="00857317" w:rsidP="00857317">
      <w:r>
        <w:t># Basalt</w:t>
      </w:r>
    </w:p>
    <w:p w14:paraId="7C482F57" w14:textId="77777777" w:rsidR="00857317" w:rsidRDefault="00857317" w:rsidP="00857317">
      <w:r>
        <w:t># Schist</w:t>
      </w:r>
    </w:p>
    <w:p w14:paraId="2FF0F78A" w14:textId="42487815" w:rsidR="00857317" w:rsidRDefault="00857317" w:rsidP="00857317">
      <w:r>
        <w:t># Hornfelt</w:t>
      </w:r>
    </w:p>
    <w:p w14:paraId="71339D29" w14:textId="64211E6F" w:rsidR="00857317" w:rsidRDefault="00857317" w:rsidP="00857317"/>
    <w:p w14:paraId="3D839F45" w14:textId="77777777" w:rsidR="00857317" w:rsidRDefault="00857317" w:rsidP="00857317"/>
    <w:p w14:paraId="659981EE" w14:textId="2F196E7F" w:rsidR="00857317" w:rsidRDefault="00857317" w:rsidP="00857317">
      <w:r>
        <w:lastRenderedPageBreak/>
        <w:t>Q3. C) Looked for rows where gold and copper (might be with other minerals) lied in ‘commod1’ and the parsed ‘commod2’ and ‘commod3’ for the by product minerals, worked with the dataframe where country = ‘United States’</w:t>
      </w:r>
    </w:p>
    <w:p w14:paraId="251C1993" w14:textId="411D2197" w:rsidR="00857317" w:rsidRPr="007412DE" w:rsidRDefault="00857317" w:rsidP="00857317">
      <w:r w:rsidRPr="00857317">
        <w:drawing>
          <wp:inline distT="0" distB="0" distL="0" distR="0" wp14:anchorId="159E7AEB" wp14:editId="2520D1E3">
            <wp:extent cx="5731510" cy="32042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4210"/>
                    </a:xfrm>
                    <a:prstGeom prst="rect">
                      <a:avLst/>
                    </a:prstGeom>
                  </pic:spPr>
                </pic:pic>
              </a:graphicData>
            </a:graphic>
          </wp:inline>
        </w:drawing>
      </w:r>
    </w:p>
    <w:sectPr w:rsidR="00857317" w:rsidRPr="007412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C6AF8"/>
    <w:multiLevelType w:val="hybridMultilevel"/>
    <w:tmpl w:val="9EB4D06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7243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846"/>
    <w:rsid w:val="002B0481"/>
    <w:rsid w:val="00367846"/>
    <w:rsid w:val="003B637B"/>
    <w:rsid w:val="007412DE"/>
    <w:rsid w:val="00773D57"/>
    <w:rsid w:val="00857317"/>
    <w:rsid w:val="00B13204"/>
    <w:rsid w:val="00B357F8"/>
    <w:rsid w:val="00D049D3"/>
    <w:rsid w:val="00DE25F6"/>
    <w:rsid w:val="00EA22D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AB9B1"/>
  <w15:chartTrackingRefBased/>
  <w15:docId w15:val="{F68A7704-CE3E-4E46-BE9D-AA822CD7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7846"/>
    <w:pPr>
      <w:ind w:left="720"/>
      <w:contextualSpacing/>
    </w:pPr>
  </w:style>
  <w:style w:type="paragraph" w:styleId="HTMLPreformatted">
    <w:name w:val="HTML Preformatted"/>
    <w:basedOn w:val="Normal"/>
    <w:link w:val="HTMLPreformattedChar"/>
    <w:uiPriority w:val="99"/>
    <w:unhideWhenUsed/>
    <w:rsid w:val="00367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367846"/>
    <w:rPr>
      <w:rFonts w:ascii="Courier New" w:eastAsia="Times New Roman"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0868">
      <w:bodyDiv w:val="1"/>
      <w:marLeft w:val="0"/>
      <w:marRight w:val="0"/>
      <w:marTop w:val="0"/>
      <w:marBottom w:val="0"/>
      <w:divBdr>
        <w:top w:val="none" w:sz="0" w:space="0" w:color="auto"/>
        <w:left w:val="none" w:sz="0" w:space="0" w:color="auto"/>
        <w:bottom w:val="none" w:sz="0" w:space="0" w:color="auto"/>
        <w:right w:val="none" w:sz="0" w:space="0" w:color="auto"/>
      </w:divBdr>
    </w:div>
    <w:div w:id="358432706">
      <w:bodyDiv w:val="1"/>
      <w:marLeft w:val="0"/>
      <w:marRight w:val="0"/>
      <w:marTop w:val="0"/>
      <w:marBottom w:val="0"/>
      <w:divBdr>
        <w:top w:val="none" w:sz="0" w:space="0" w:color="auto"/>
        <w:left w:val="none" w:sz="0" w:space="0" w:color="auto"/>
        <w:bottom w:val="none" w:sz="0" w:space="0" w:color="auto"/>
        <w:right w:val="none" w:sz="0" w:space="0" w:color="auto"/>
      </w:divBdr>
    </w:div>
    <w:div w:id="988636917">
      <w:bodyDiv w:val="1"/>
      <w:marLeft w:val="0"/>
      <w:marRight w:val="0"/>
      <w:marTop w:val="0"/>
      <w:marBottom w:val="0"/>
      <w:divBdr>
        <w:top w:val="none" w:sz="0" w:space="0" w:color="auto"/>
        <w:left w:val="none" w:sz="0" w:space="0" w:color="auto"/>
        <w:bottom w:val="none" w:sz="0" w:space="0" w:color="auto"/>
        <w:right w:val="none" w:sz="0" w:space="0" w:color="auto"/>
      </w:divBdr>
    </w:div>
    <w:div w:id="1433431868">
      <w:bodyDiv w:val="1"/>
      <w:marLeft w:val="0"/>
      <w:marRight w:val="0"/>
      <w:marTop w:val="0"/>
      <w:marBottom w:val="0"/>
      <w:divBdr>
        <w:top w:val="none" w:sz="0" w:space="0" w:color="auto"/>
        <w:left w:val="none" w:sz="0" w:space="0" w:color="auto"/>
        <w:bottom w:val="none" w:sz="0" w:space="0" w:color="auto"/>
        <w:right w:val="none" w:sz="0" w:space="0" w:color="auto"/>
      </w:divBdr>
      <w:divsChild>
        <w:div w:id="280188308">
          <w:marLeft w:val="0"/>
          <w:marRight w:val="0"/>
          <w:marTop w:val="0"/>
          <w:marBottom w:val="0"/>
          <w:divBdr>
            <w:top w:val="none" w:sz="0" w:space="0" w:color="auto"/>
            <w:left w:val="none" w:sz="0" w:space="0" w:color="auto"/>
            <w:bottom w:val="none" w:sz="0" w:space="0" w:color="auto"/>
            <w:right w:val="none" w:sz="0" w:space="0" w:color="auto"/>
          </w:divBdr>
        </w:div>
      </w:divsChild>
    </w:div>
    <w:div w:id="150852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9</Pages>
  <Words>1280</Words>
  <Characters>7300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Mishra</dc:creator>
  <cp:keywords/>
  <dc:description/>
  <cp:lastModifiedBy>Rishabh Mishra</cp:lastModifiedBy>
  <cp:revision>1</cp:revision>
  <dcterms:created xsi:type="dcterms:W3CDTF">2023-03-11T07:01:00Z</dcterms:created>
  <dcterms:modified xsi:type="dcterms:W3CDTF">2023-03-11T08:12:00Z</dcterms:modified>
</cp:coreProperties>
</file>