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E0F2E" w14:textId="4AC5A06B" w:rsidR="00F5764E" w:rsidRPr="00F5764E" w:rsidRDefault="00F5764E" w:rsidP="00F5764E">
      <w:pPr>
        <w:spacing w:before="100" w:beforeAutospacing="1" w:after="100" w:afterAutospacing="1" w:line="240" w:lineRule="auto"/>
        <w:outlineLvl w:val="2"/>
        <w:rPr>
          <w:rFonts w:ascii="Times New Roman" w:eastAsia="Times New Roman" w:hAnsi="Times New Roman" w:cs="Times New Roman"/>
          <w:b/>
          <w:bCs/>
          <w:kern w:val="0"/>
          <w:sz w:val="44"/>
          <w:szCs w:val="44"/>
          <w:lang w:eastAsia="en-IN"/>
          <w14:ligatures w14:val="none"/>
        </w:rPr>
      </w:pPr>
      <w:r w:rsidRPr="00D00ABC">
        <w:rPr>
          <w:sz w:val="44"/>
          <w:szCs w:val="44"/>
        </w:rPr>
        <w:t>Online Shopping Trends 2025: Global and Indian Market Analysis</w:t>
      </w:r>
    </w:p>
    <w:p w14:paraId="4CB94854" w14:textId="77777777" w:rsidR="00F5764E" w:rsidRPr="00F5764E" w:rsidRDefault="00F5764E" w:rsidP="00F576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F5764E">
        <w:rPr>
          <w:rFonts w:ascii="Times New Roman" w:eastAsia="Times New Roman" w:hAnsi="Times New Roman" w:cs="Times New Roman"/>
          <w:kern w:val="0"/>
          <w:lang w:eastAsia="en-IN"/>
          <w14:ligatures w14:val="none"/>
        </w:rPr>
        <w:t>Online shopping, also known as e-commerce, has transformed from a convenience into a dominant force shaping global consumer behaviour. In 2025, it represents one of the fastest-growing sectors of the digital economy, connecting billions of consumers and millions of businesses worldwide. The expansion of internet access, smartphone usage, secure digital payments, and reliable logistics has made it easier than ever for consumers to browse, compare, and purchase products from anywhere.</w:t>
      </w:r>
    </w:p>
    <w:p w14:paraId="7B189893" w14:textId="77777777" w:rsidR="00F5764E" w:rsidRPr="00F5764E" w:rsidRDefault="00F5764E" w:rsidP="00F576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F5764E">
        <w:rPr>
          <w:rFonts w:ascii="Times New Roman" w:eastAsia="Times New Roman" w:hAnsi="Times New Roman" w:cs="Times New Roman"/>
          <w:kern w:val="0"/>
          <w:lang w:eastAsia="en-IN"/>
          <w14:ligatures w14:val="none"/>
        </w:rPr>
        <w:t xml:space="preserve">Recent trends reveal that online shopping is no longer driven solely by price or convenience. Shoppers today seek </w:t>
      </w:r>
      <w:r w:rsidRPr="00F5764E">
        <w:rPr>
          <w:rFonts w:ascii="Times New Roman" w:eastAsia="Times New Roman" w:hAnsi="Times New Roman" w:cs="Times New Roman"/>
          <w:b/>
          <w:bCs/>
          <w:kern w:val="0"/>
          <w:lang w:eastAsia="en-IN"/>
          <w14:ligatures w14:val="none"/>
        </w:rPr>
        <w:t>personalised, immersive, and value-driven experiences</w:t>
      </w:r>
      <w:r w:rsidRPr="00F5764E">
        <w:rPr>
          <w:rFonts w:ascii="Times New Roman" w:eastAsia="Times New Roman" w:hAnsi="Times New Roman" w:cs="Times New Roman"/>
          <w:kern w:val="0"/>
          <w:lang w:eastAsia="en-IN"/>
          <w14:ligatures w14:val="none"/>
        </w:rPr>
        <w:t xml:space="preserve">, often powered by artificial intelligence (AI), augmented reality (AR), and data analytics. Social media platforms have evolved into shopping hubs, giving rise to </w:t>
      </w:r>
      <w:r w:rsidRPr="00F5764E">
        <w:rPr>
          <w:rFonts w:ascii="Times New Roman" w:eastAsia="Times New Roman" w:hAnsi="Times New Roman" w:cs="Times New Roman"/>
          <w:b/>
          <w:bCs/>
          <w:kern w:val="0"/>
          <w:lang w:eastAsia="en-IN"/>
          <w14:ligatures w14:val="none"/>
        </w:rPr>
        <w:t>social commerce</w:t>
      </w:r>
      <w:r w:rsidRPr="00F5764E">
        <w:rPr>
          <w:rFonts w:ascii="Times New Roman" w:eastAsia="Times New Roman" w:hAnsi="Times New Roman" w:cs="Times New Roman"/>
          <w:kern w:val="0"/>
          <w:lang w:eastAsia="en-IN"/>
          <w14:ligatures w14:val="none"/>
        </w:rPr>
        <w:t>, where discovery and purchase happen in the same space. Mobile commerce now dominates total e-commerce transactions, reflecting the shift to a “mobile-first” consumer base.</w:t>
      </w:r>
    </w:p>
    <w:p w14:paraId="79A24C57" w14:textId="77777777" w:rsidR="00F5764E" w:rsidRPr="00F5764E" w:rsidRDefault="00F5764E" w:rsidP="00F576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F5764E">
        <w:rPr>
          <w:rFonts w:ascii="Times New Roman" w:eastAsia="Times New Roman" w:hAnsi="Times New Roman" w:cs="Times New Roman"/>
          <w:kern w:val="0"/>
          <w:lang w:eastAsia="en-IN"/>
          <w14:ligatures w14:val="none"/>
        </w:rPr>
        <w:t>Sustainability has also emerged as a major consideration in online buying decisions. Consumers increasingly prefer brands that demonstrate ethical sourcing, eco-friendly packaging, and transparent business practices. Moreover, faster delivery expectations, flexible payment options, and reliable return policies have become critical differentiators for online retailers.</w:t>
      </w:r>
    </w:p>
    <w:p w14:paraId="62579911" w14:textId="036566A0" w:rsidR="00F5764E" w:rsidRDefault="00F5764E" w:rsidP="00F576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F5764E">
        <w:rPr>
          <w:rFonts w:ascii="Times New Roman" w:eastAsia="Times New Roman" w:hAnsi="Times New Roman" w:cs="Times New Roman"/>
          <w:kern w:val="0"/>
          <w:lang w:eastAsia="en-IN"/>
          <w14:ligatures w14:val="none"/>
        </w:rPr>
        <w:t xml:space="preserve">In emerging economies such as </w:t>
      </w:r>
      <w:r w:rsidRPr="00F5764E">
        <w:rPr>
          <w:rFonts w:ascii="Times New Roman" w:eastAsia="Times New Roman" w:hAnsi="Times New Roman" w:cs="Times New Roman"/>
          <w:b/>
          <w:bCs/>
          <w:kern w:val="0"/>
          <w:lang w:eastAsia="en-IN"/>
          <w14:ligatures w14:val="none"/>
        </w:rPr>
        <w:t>India</w:t>
      </w:r>
      <w:r w:rsidRPr="00F5764E">
        <w:rPr>
          <w:rFonts w:ascii="Times New Roman" w:eastAsia="Times New Roman" w:hAnsi="Times New Roman" w:cs="Times New Roman"/>
          <w:kern w:val="0"/>
          <w:lang w:eastAsia="en-IN"/>
          <w14:ligatures w14:val="none"/>
        </w:rPr>
        <w:t>, online shopping trends are expanding beyond metropolitan cities into smaller towns and rural areas, driven by affordable smartphones, local-language interfaces, and digital payment systems like UPI. As a result, e-commerce is not only redefining retail but also reshaping employment, logistics, and consumer lifestyles.</w:t>
      </w:r>
      <w:r w:rsidR="00D00ABC">
        <w:rPr>
          <w:rFonts w:ascii="Times New Roman" w:eastAsia="Times New Roman" w:hAnsi="Times New Roman" w:cs="Times New Roman"/>
          <w:kern w:val="0"/>
          <w:lang w:eastAsia="en-IN"/>
          <w14:ligatures w14:val="none"/>
        </w:rPr>
        <w:t>4</w:t>
      </w:r>
    </w:p>
    <w:p w14:paraId="0A1E33F9" w14:textId="77777777" w:rsidR="00D00ABC" w:rsidRDefault="00D00ABC" w:rsidP="00F5764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15D7E08" w14:textId="77777777" w:rsidR="00D00ABC" w:rsidRPr="00D00ABC" w:rsidRDefault="00D00ABC" w:rsidP="00D00A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00ABC">
        <w:rPr>
          <w:rFonts w:ascii="Times New Roman" w:eastAsia="Times New Roman" w:hAnsi="Times New Roman" w:cs="Times New Roman"/>
          <w:b/>
          <w:bCs/>
          <w:kern w:val="36"/>
          <w:sz w:val="48"/>
          <w:szCs w:val="48"/>
          <w:lang w:eastAsia="en-IN"/>
          <w14:ligatures w14:val="none"/>
        </w:rPr>
        <w:t>Market Overview &amp; Growth Context</w:t>
      </w:r>
    </w:p>
    <w:p w14:paraId="3AB8C6AF" w14:textId="77777777" w:rsidR="00D00ABC" w:rsidRPr="00D00ABC" w:rsidRDefault="00D00ABC" w:rsidP="00D00A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00ABC">
        <w:rPr>
          <w:rFonts w:ascii="Times New Roman" w:eastAsia="Times New Roman" w:hAnsi="Times New Roman" w:cs="Times New Roman"/>
          <w:b/>
          <w:bCs/>
          <w:kern w:val="0"/>
          <w:sz w:val="36"/>
          <w:szCs w:val="36"/>
          <w:lang w:eastAsia="en-IN"/>
          <w14:ligatures w14:val="none"/>
        </w:rPr>
        <w:t>Global E</w:t>
      </w:r>
      <w:r w:rsidRPr="00D00ABC">
        <w:rPr>
          <w:rFonts w:ascii="Times New Roman" w:eastAsia="Times New Roman" w:hAnsi="Times New Roman" w:cs="Times New Roman"/>
          <w:b/>
          <w:bCs/>
          <w:kern w:val="0"/>
          <w:sz w:val="36"/>
          <w:szCs w:val="36"/>
          <w:lang w:eastAsia="en-IN"/>
          <w14:ligatures w14:val="none"/>
        </w:rPr>
        <w:noBreakHyphen/>
        <w:t>commerce scale</w:t>
      </w:r>
    </w:p>
    <w:p w14:paraId="5DAAEFE1" w14:textId="5AA30374" w:rsidR="00D00ABC" w:rsidRPr="00D00ABC" w:rsidRDefault="00D00ABC" w:rsidP="00D00ABC">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00ABC">
        <w:rPr>
          <w:rFonts w:ascii="Times New Roman" w:eastAsia="Times New Roman" w:hAnsi="Times New Roman" w:cs="Times New Roman"/>
          <w:kern w:val="0"/>
          <w:lang w:eastAsia="en-IN"/>
          <w14:ligatures w14:val="none"/>
        </w:rPr>
        <w:t>Global consumer e</w:t>
      </w:r>
      <w:r w:rsidRPr="00D00ABC">
        <w:rPr>
          <w:rFonts w:ascii="Times New Roman" w:eastAsia="Times New Roman" w:hAnsi="Times New Roman" w:cs="Times New Roman"/>
          <w:kern w:val="0"/>
          <w:lang w:eastAsia="en-IN"/>
          <w14:ligatures w14:val="none"/>
        </w:rPr>
        <w:noBreakHyphen/>
        <w:t>commerce spending rose by ~7.65% year</w:t>
      </w:r>
      <w:r w:rsidRPr="00D00ABC">
        <w:rPr>
          <w:rFonts w:ascii="Times New Roman" w:eastAsia="Times New Roman" w:hAnsi="Times New Roman" w:cs="Times New Roman"/>
          <w:kern w:val="0"/>
          <w:lang w:eastAsia="en-IN"/>
          <w14:ligatures w14:val="none"/>
        </w:rPr>
        <w:noBreakHyphen/>
        <w:t>on</w:t>
      </w:r>
      <w:r w:rsidRPr="00D00ABC">
        <w:rPr>
          <w:rFonts w:ascii="Times New Roman" w:eastAsia="Times New Roman" w:hAnsi="Times New Roman" w:cs="Times New Roman"/>
          <w:kern w:val="0"/>
          <w:lang w:eastAsia="en-IN"/>
          <w14:ligatures w14:val="none"/>
        </w:rPr>
        <w:noBreakHyphen/>
        <w:t>year from 2023 to 2024</w:t>
      </w:r>
    </w:p>
    <w:p w14:paraId="01C16F72" w14:textId="3AC854DA" w:rsidR="00D00ABC" w:rsidRPr="00D00ABC" w:rsidRDefault="00D00ABC" w:rsidP="00D00ABC">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00ABC">
        <w:rPr>
          <w:rFonts w:ascii="Times New Roman" w:eastAsia="Times New Roman" w:hAnsi="Times New Roman" w:cs="Times New Roman"/>
          <w:kern w:val="0"/>
          <w:lang w:eastAsia="en-IN"/>
          <w14:ligatures w14:val="none"/>
        </w:rPr>
        <w:t xml:space="preserve">The share of online retail in total global retail is ~19.9%, with projections to ~22.5% by 2028. </w:t>
      </w:r>
    </w:p>
    <w:p w14:paraId="74DD20AF" w14:textId="326C15A0" w:rsidR="00D00ABC" w:rsidRPr="00D00ABC" w:rsidRDefault="00D00ABC" w:rsidP="00D00ABC">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00ABC">
        <w:rPr>
          <w:rFonts w:ascii="Times New Roman" w:eastAsia="Times New Roman" w:hAnsi="Times New Roman" w:cs="Times New Roman"/>
          <w:kern w:val="0"/>
          <w:lang w:eastAsia="en-IN"/>
          <w14:ligatures w14:val="none"/>
        </w:rPr>
        <w:t xml:space="preserve">A forecast estimate: ~2.77 billion people globally (≈33% of the world’s population) are online shoppers in 2025; projected to rise further. </w:t>
      </w:r>
    </w:p>
    <w:p w14:paraId="623BC339" w14:textId="77865A36" w:rsidR="00D00ABC" w:rsidRPr="00D00ABC" w:rsidRDefault="00D00ABC" w:rsidP="00D00ABC">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00ABC">
        <w:rPr>
          <w:rFonts w:ascii="Times New Roman" w:eastAsia="Times New Roman" w:hAnsi="Times New Roman" w:cs="Times New Roman"/>
          <w:kern w:val="0"/>
          <w:lang w:eastAsia="en-IN"/>
          <w14:ligatures w14:val="none"/>
        </w:rPr>
        <w:t xml:space="preserve">Growth is moderating compared with earlier years (e.g., average ~16.5% annual growth 2014–2024) but remains substantive. </w:t>
      </w:r>
    </w:p>
    <w:p w14:paraId="29BD56F9" w14:textId="77777777" w:rsidR="00D00ABC" w:rsidRPr="00D00ABC" w:rsidRDefault="00D00ABC" w:rsidP="00D00A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00ABC">
        <w:rPr>
          <w:rFonts w:ascii="Times New Roman" w:eastAsia="Times New Roman" w:hAnsi="Times New Roman" w:cs="Times New Roman"/>
          <w:b/>
          <w:bCs/>
          <w:kern w:val="0"/>
          <w:sz w:val="36"/>
          <w:szCs w:val="36"/>
          <w:lang w:eastAsia="en-IN"/>
          <w14:ligatures w14:val="none"/>
        </w:rPr>
        <w:t>Regional Variation</w:t>
      </w:r>
    </w:p>
    <w:p w14:paraId="5FBE4C32" w14:textId="77777777" w:rsidR="00D00ABC" w:rsidRPr="00D00ABC" w:rsidRDefault="00D00ABC" w:rsidP="00D00ABC">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00ABC">
        <w:rPr>
          <w:rFonts w:ascii="Times New Roman" w:eastAsia="Times New Roman" w:hAnsi="Times New Roman" w:cs="Times New Roman"/>
          <w:kern w:val="0"/>
          <w:lang w:eastAsia="en-IN"/>
          <w14:ligatures w14:val="none"/>
        </w:rPr>
        <w:lastRenderedPageBreak/>
        <w:t>While strong growth continues, mature markets (US, Western Europe) grow at lower rates; emerging markets (Asia</w:t>
      </w:r>
      <w:r w:rsidRPr="00D00ABC">
        <w:rPr>
          <w:rFonts w:ascii="Times New Roman" w:eastAsia="Times New Roman" w:hAnsi="Times New Roman" w:cs="Times New Roman"/>
          <w:kern w:val="0"/>
          <w:lang w:eastAsia="en-IN"/>
          <w14:ligatures w14:val="none"/>
        </w:rPr>
        <w:noBreakHyphen/>
        <w:t>Pacific, Latin America) offer higher upside.</w:t>
      </w:r>
    </w:p>
    <w:p w14:paraId="227E0DC8" w14:textId="783FC792" w:rsidR="00D00ABC" w:rsidRPr="00D00ABC" w:rsidRDefault="00D00ABC" w:rsidP="00D00ABC">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00ABC">
        <w:rPr>
          <w:rFonts w:ascii="Times New Roman" w:eastAsia="Times New Roman" w:hAnsi="Times New Roman" w:cs="Times New Roman"/>
          <w:kern w:val="0"/>
          <w:lang w:eastAsia="en-IN"/>
          <w14:ligatures w14:val="none"/>
        </w:rPr>
        <w:t>For example, in the Asia</w:t>
      </w:r>
      <w:r w:rsidRPr="00D00ABC">
        <w:rPr>
          <w:rFonts w:ascii="Times New Roman" w:eastAsia="Times New Roman" w:hAnsi="Times New Roman" w:cs="Times New Roman"/>
          <w:kern w:val="0"/>
          <w:lang w:eastAsia="en-IN"/>
          <w14:ligatures w14:val="none"/>
        </w:rPr>
        <w:noBreakHyphen/>
        <w:t xml:space="preserve">Pacific region: social commerce adoption is already very high (see later section). </w:t>
      </w:r>
    </w:p>
    <w:p w14:paraId="58E36F8C" w14:textId="77777777" w:rsidR="00D00ABC" w:rsidRPr="00D00ABC" w:rsidRDefault="00D00ABC" w:rsidP="00D00A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00ABC">
        <w:rPr>
          <w:rFonts w:ascii="Times New Roman" w:eastAsia="Times New Roman" w:hAnsi="Times New Roman" w:cs="Times New Roman"/>
          <w:b/>
          <w:bCs/>
          <w:kern w:val="0"/>
          <w:sz w:val="36"/>
          <w:szCs w:val="36"/>
          <w:lang w:eastAsia="en-IN"/>
          <w14:ligatures w14:val="none"/>
        </w:rPr>
        <w:t>Implications</w:t>
      </w:r>
    </w:p>
    <w:p w14:paraId="283B290D" w14:textId="77777777" w:rsidR="00D00ABC" w:rsidRPr="00D00ABC" w:rsidRDefault="00D00ABC" w:rsidP="00D00ABC">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00ABC">
        <w:rPr>
          <w:rFonts w:ascii="Times New Roman" w:eastAsia="Times New Roman" w:hAnsi="Times New Roman" w:cs="Times New Roman"/>
          <w:kern w:val="0"/>
          <w:lang w:eastAsia="en-IN"/>
          <w14:ligatures w14:val="none"/>
        </w:rPr>
        <w:t>Online shopping is now mainstream rather than niche — it must be a strategic channel for any retailer/brand.</w:t>
      </w:r>
    </w:p>
    <w:p w14:paraId="00A28D60" w14:textId="77777777" w:rsidR="00D00ABC" w:rsidRPr="00D00ABC" w:rsidRDefault="00D00ABC" w:rsidP="00D00ABC">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00ABC">
        <w:rPr>
          <w:rFonts w:ascii="Times New Roman" w:eastAsia="Times New Roman" w:hAnsi="Times New Roman" w:cs="Times New Roman"/>
          <w:kern w:val="0"/>
          <w:lang w:eastAsia="en-IN"/>
          <w14:ligatures w14:val="none"/>
        </w:rPr>
        <w:t>However, the “easy growth” phase is waning in some places; differentiation, experience &amp; operational excellence matter more now.</w:t>
      </w:r>
    </w:p>
    <w:p w14:paraId="77165172" w14:textId="77777777" w:rsidR="00D00ABC" w:rsidRPr="00D00ABC" w:rsidRDefault="00D00ABC" w:rsidP="00D00ABC">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00ABC">
        <w:rPr>
          <w:rFonts w:ascii="Times New Roman" w:eastAsia="Times New Roman" w:hAnsi="Times New Roman" w:cs="Times New Roman"/>
          <w:kern w:val="0"/>
          <w:lang w:eastAsia="en-IN"/>
          <w14:ligatures w14:val="none"/>
        </w:rPr>
        <w:t>For markets still ramping (emerging economies, smaller cities) there is significant oppo</w:t>
      </w:r>
    </w:p>
    <w:p w14:paraId="7AA877A7" w14:textId="77777777" w:rsidR="00D00ABC" w:rsidRPr="00F5764E" w:rsidRDefault="00D00ABC" w:rsidP="00F5764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4B6C69F" w14:textId="77777777" w:rsidR="00A6243F" w:rsidRPr="00A6243F" w:rsidRDefault="00A6243F" w:rsidP="00A624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6243F">
        <w:rPr>
          <w:rFonts w:ascii="Times New Roman" w:eastAsia="Times New Roman" w:hAnsi="Times New Roman" w:cs="Times New Roman"/>
          <w:b/>
          <w:bCs/>
          <w:kern w:val="36"/>
          <w:sz w:val="48"/>
          <w:szCs w:val="48"/>
          <w:lang w:eastAsia="en-IN"/>
          <w14:ligatures w14:val="none"/>
        </w:rPr>
        <w:t>Challenges &amp; Risks</w:t>
      </w:r>
    </w:p>
    <w:p w14:paraId="12EE8C78" w14:textId="77777777" w:rsidR="00A6243F" w:rsidRPr="00A6243F" w:rsidRDefault="00A6243F" w:rsidP="00A624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6243F">
        <w:rPr>
          <w:rFonts w:ascii="Times New Roman" w:eastAsia="Times New Roman" w:hAnsi="Times New Roman" w:cs="Times New Roman"/>
          <w:b/>
          <w:bCs/>
          <w:kern w:val="0"/>
          <w:sz w:val="36"/>
          <w:szCs w:val="36"/>
          <w:lang w:eastAsia="en-IN"/>
          <w14:ligatures w14:val="none"/>
        </w:rPr>
        <w:t>Competitive saturation &amp; margin pressure</w:t>
      </w:r>
    </w:p>
    <w:p w14:paraId="648F8EBD" w14:textId="77777777" w:rsidR="00A6243F" w:rsidRPr="00A6243F" w:rsidRDefault="00A6243F" w:rsidP="00A6243F">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As more players enter online retail (including marketplaces, social platforms), differentiation is harder and cost pressure (ads, fulfilment) rises.</w:t>
      </w:r>
    </w:p>
    <w:p w14:paraId="7263DCDF" w14:textId="133217FC" w:rsidR="00A6243F" w:rsidRPr="00A6243F" w:rsidRDefault="00A6243F" w:rsidP="00A6243F">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 xml:space="preserve">Returns are a growing cost: For example, in holiday season 2024 the return rate in the US rose to ~28% compared to ~20% in 2023. </w:t>
      </w:r>
    </w:p>
    <w:p w14:paraId="7C1D4CA5" w14:textId="77777777" w:rsidR="00A6243F" w:rsidRPr="00A6243F" w:rsidRDefault="00A6243F" w:rsidP="00A624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6243F">
        <w:rPr>
          <w:rFonts w:ascii="Times New Roman" w:eastAsia="Times New Roman" w:hAnsi="Times New Roman" w:cs="Times New Roman"/>
          <w:b/>
          <w:bCs/>
          <w:kern w:val="0"/>
          <w:sz w:val="36"/>
          <w:szCs w:val="36"/>
          <w:lang w:eastAsia="en-IN"/>
          <w14:ligatures w14:val="none"/>
        </w:rPr>
        <w:t>Infrastructure &amp; fulfilment complexity</w:t>
      </w:r>
    </w:p>
    <w:p w14:paraId="0B125D0A" w14:textId="77777777" w:rsidR="00A6243F" w:rsidRPr="00A6243F" w:rsidRDefault="00A6243F" w:rsidP="00A6243F">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Meeting consumer expectations (fast/free delivery, flexible returns) requires investment in warehousing, logistics, reverse logistics — smaller players may struggle.</w:t>
      </w:r>
    </w:p>
    <w:p w14:paraId="5A880F4A" w14:textId="03CEE702" w:rsidR="00A6243F" w:rsidRPr="00A6243F" w:rsidRDefault="00A6243F" w:rsidP="00A6243F">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Cross</w:t>
      </w:r>
      <w:r w:rsidRPr="00A6243F">
        <w:rPr>
          <w:rFonts w:ascii="Times New Roman" w:eastAsia="Times New Roman" w:hAnsi="Times New Roman" w:cs="Times New Roman"/>
          <w:kern w:val="0"/>
          <w:lang w:eastAsia="en-IN"/>
          <w14:ligatures w14:val="none"/>
        </w:rPr>
        <w:noBreakHyphen/>
        <w:t xml:space="preserve">border and global commerce bring complexities: duties, customs, payment fraud, currency fluctuations, regulatory risk. </w:t>
      </w:r>
    </w:p>
    <w:p w14:paraId="30BF6EBD" w14:textId="77777777" w:rsidR="00A6243F" w:rsidRPr="00A6243F" w:rsidRDefault="00A6243F" w:rsidP="00A624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6243F">
        <w:rPr>
          <w:rFonts w:ascii="Times New Roman" w:eastAsia="Times New Roman" w:hAnsi="Times New Roman" w:cs="Times New Roman"/>
          <w:b/>
          <w:bCs/>
          <w:kern w:val="0"/>
          <w:sz w:val="36"/>
          <w:szCs w:val="36"/>
          <w:lang w:eastAsia="en-IN"/>
          <w14:ligatures w14:val="none"/>
        </w:rPr>
        <w:t>Technology adoption &amp; trust issues</w:t>
      </w:r>
    </w:p>
    <w:p w14:paraId="3B080EDE" w14:textId="3380DDA4" w:rsidR="00A6243F" w:rsidRPr="00A6243F" w:rsidRDefault="00A6243F" w:rsidP="00A6243F">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 xml:space="preserve">Use of AI, voice, AR/VR brings opportunities — but also risks: user trust, data privacy, implementation cost. For example, a study shows trust is key to consumer acceptance of AI in shopping. </w:t>
      </w:r>
    </w:p>
    <w:p w14:paraId="3F2F3C0E" w14:textId="77777777" w:rsidR="00A6243F" w:rsidRDefault="00A6243F" w:rsidP="00A6243F">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Sustainability claims may backfire if not genuine: green</w:t>
      </w:r>
      <w:r w:rsidRPr="00A6243F">
        <w:rPr>
          <w:rFonts w:ascii="Times New Roman" w:eastAsia="Times New Roman" w:hAnsi="Times New Roman" w:cs="Times New Roman"/>
          <w:kern w:val="0"/>
          <w:lang w:eastAsia="en-IN"/>
          <w14:ligatures w14:val="none"/>
        </w:rPr>
        <w:noBreakHyphen/>
        <w:t xml:space="preserve">washing risks, consumer </w:t>
      </w:r>
      <w:proofErr w:type="spellStart"/>
      <w:r w:rsidRPr="00A6243F">
        <w:rPr>
          <w:rFonts w:ascii="Times New Roman" w:eastAsia="Times New Roman" w:hAnsi="Times New Roman" w:cs="Times New Roman"/>
          <w:kern w:val="0"/>
          <w:lang w:eastAsia="en-IN"/>
          <w14:ligatures w14:val="none"/>
        </w:rPr>
        <w:t>skepticism</w:t>
      </w:r>
      <w:proofErr w:type="spellEnd"/>
      <w:r w:rsidRPr="00A6243F">
        <w:rPr>
          <w:rFonts w:ascii="Times New Roman" w:eastAsia="Times New Roman" w:hAnsi="Times New Roman" w:cs="Times New Roman"/>
          <w:kern w:val="0"/>
          <w:lang w:eastAsia="en-IN"/>
          <w14:ligatures w14:val="none"/>
        </w:rPr>
        <w:t>.</w:t>
      </w:r>
    </w:p>
    <w:p w14:paraId="7BB5BE7D" w14:textId="77777777" w:rsidR="00A6243F" w:rsidRDefault="00A6243F" w:rsidP="00A6243F">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FD0A3AB" w14:textId="77777777" w:rsidR="00A6243F" w:rsidRPr="00A6243F" w:rsidRDefault="00A6243F" w:rsidP="00A624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6243F">
        <w:rPr>
          <w:rFonts w:ascii="Times New Roman" w:eastAsia="Times New Roman" w:hAnsi="Times New Roman" w:cs="Times New Roman"/>
          <w:b/>
          <w:bCs/>
          <w:kern w:val="0"/>
          <w:sz w:val="36"/>
          <w:szCs w:val="36"/>
          <w:lang w:eastAsia="en-IN"/>
          <w14:ligatures w14:val="none"/>
        </w:rPr>
        <w:t>Advantages of Online Shopping Trends</w:t>
      </w:r>
    </w:p>
    <w:p w14:paraId="3223C8DD" w14:textId="77777777" w:rsidR="00A6243F" w:rsidRPr="00A6243F" w:rsidRDefault="00A6243F" w:rsidP="00A624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6243F">
        <w:rPr>
          <w:rFonts w:ascii="Times New Roman" w:eastAsia="Times New Roman" w:hAnsi="Times New Roman" w:cs="Times New Roman"/>
          <w:b/>
          <w:bCs/>
          <w:kern w:val="0"/>
          <w:sz w:val="27"/>
          <w:szCs w:val="27"/>
          <w:lang w:eastAsia="en-IN"/>
          <w14:ligatures w14:val="none"/>
        </w:rPr>
        <w:t>1. Convenience &amp; Accessibility</w:t>
      </w:r>
    </w:p>
    <w:p w14:paraId="21DD95F0" w14:textId="77777777" w:rsidR="00A6243F" w:rsidRPr="00A6243F" w:rsidRDefault="00A6243F" w:rsidP="00A6243F">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lastRenderedPageBreak/>
        <w:t>24/7 availability: Shoppers can browse and buy anytime without visiting physical stores.</w:t>
      </w:r>
    </w:p>
    <w:p w14:paraId="4CCDCEE2" w14:textId="77777777" w:rsidR="00A6243F" w:rsidRPr="00A6243F" w:rsidRDefault="00A6243F" w:rsidP="00A6243F">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Mobile and social commerce allows shopping from anywhere.</w:t>
      </w:r>
    </w:p>
    <w:p w14:paraId="0E86A4DF" w14:textId="77777777" w:rsidR="00A6243F" w:rsidRPr="00A6243F" w:rsidRDefault="00A6243F" w:rsidP="00A6243F">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Especially beneficial for consumers in remote areas or those with limited mobility.</w:t>
      </w:r>
    </w:p>
    <w:p w14:paraId="5E6FC0A6" w14:textId="77777777" w:rsidR="00A6243F" w:rsidRPr="00A6243F" w:rsidRDefault="00A6243F" w:rsidP="00A624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6243F">
        <w:rPr>
          <w:rFonts w:ascii="Times New Roman" w:eastAsia="Times New Roman" w:hAnsi="Times New Roman" w:cs="Times New Roman"/>
          <w:b/>
          <w:bCs/>
          <w:kern w:val="0"/>
          <w:sz w:val="27"/>
          <w:szCs w:val="27"/>
          <w:lang w:eastAsia="en-IN"/>
          <w14:ligatures w14:val="none"/>
        </w:rPr>
        <w:t>2. Wider Product Selection</w:t>
      </w:r>
    </w:p>
    <w:p w14:paraId="003E7EA5" w14:textId="77777777" w:rsidR="00A6243F" w:rsidRPr="00A6243F" w:rsidRDefault="00A6243F" w:rsidP="00A6243F">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Consumers can access global products beyond local stores.</w:t>
      </w:r>
    </w:p>
    <w:p w14:paraId="788D275A" w14:textId="77777777" w:rsidR="00A6243F" w:rsidRPr="00A6243F" w:rsidRDefault="00A6243F" w:rsidP="00A6243F">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Online marketplaces aggregate many brands in one platform.</w:t>
      </w:r>
    </w:p>
    <w:p w14:paraId="5A2B965D" w14:textId="77777777" w:rsidR="00A6243F" w:rsidRPr="00A6243F" w:rsidRDefault="00A6243F" w:rsidP="00A6243F">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Niche products and international brands are more easily available.</w:t>
      </w:r>
    </w:p>
    <w:p w14:paraId="553460F3" w14:textId="77777777" w:rsidR="00A6243F" w:rsidRPr="00A6243F" w:rsidRDefault="00A6243F" w:rsidP="00A624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6243F">
        <w:rPr>
          <w:rFonts w:ascii="Times New Roman" w:eastAsia="Times New Roman" w:hAnsi="Times New Roman" w:cs="Times New Roman"/>
          <w:b/>
          <w:bCs/>
          <w:kern w:val="0"/>
          <w:sz w:val="27"/>
          <w:szCs w:val="27"/>
          <w:lang w:eastAsia="en-IN"/>
          <w14:ligatures w14:val="none"/>
        </w:rPr>
        <w:t>3. Price Comparison &amp; Deals</w:t>
      </w:r>
    </w:p>
    <w:p w14:paraId="55782B15" w14:textId="77777777" w:rsidR="00A6243F" w:rsidRPr="00A6243F" w:rsidRDefault="00A6243F" w:rsidP="00A6243F">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Online shoppers can compare prices instantly and access discounts or flash sales.</w:t>
      </w:r>
    </w:p>
    <w:p w14:paraId="7E19B88A" w14:textId="77777777" w:rsidR="00A6243F" w:rsidRPr="00A6243F" w:rsidRDefault="00A6243F" w:rsidP="00A6243F">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Dynamic pricing, personalized offers, and AI-driven recommendations improve savings.</w:t>
      </w:r>
    </w:p>
    <w:p w14:paraId="3BC98643" w14:textId="77777777" w:rsidR="00A6243F" w:rsidRPr="00A6243F" w:rsidRDefault="00A6243F" w:rsidP="00A624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6243F">
        <w:rPr>
          <w:rFonts w:ascii="Times New Roman" w:eastAsia="Times New Roman" w:hAnsi="Times New Roman" w:cs="Times New Roman"/>
          <w:b/>
          <w:bCs/>
          <w:kern w:val="0"/>
          <w:sz w:val="27"/>
          <w:szCs w:val="27"/>
          <w:lang w:eastAsia="en-IN"/>
          <w14:ligatures w14:val="none"/>
        </w:rPr>
        <w:t>4. Personalization &amp; Technology Integration</w:t>
      </w:r>
    </w:p>
    <w:p w14:paraId="3D308332" w14:textId="77777777" w:rsidR="00A6243F" w:rsidRPr="00A6243F" w:rsidRDefault="00A6243F" w:rsidP="00A6243F">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AI algorithms provide personalized product suggestions.</w:t>
      </w:r>
    </w:p>
    <w:p w14:paraId="0925DA40" w14:textId="77777777" w:rsidR="00A6243F" w:rsidRPr="00A6243F" w:rsidRDefault="00A6243F" w:rsidP="00A6243F">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AR/VR technologies allow virtual try-ons (clothing, makeup, furniture).</w:t>
      </w:r>
    </w:p>
    <w:p w14:paraId="0C328EDD" w14:textId="77777777" w:rsidR="00A6243F" w:rsidRPr="00A6243F" w:rsidRDefault="00A6243F" w:rsidP="00A6243F">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Voice commerce enables hands-free shopping.</w:t>
      </w:r>
    </w:p>
    <w:p w14:paraId="0A9F5DF3" w14:textId="77777777" w:rsidR="00A6243F" w:rsidRPr="00A6243F" w:rsidRDefault="00A6243F" w:rsidP="00A624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6243F">
        <w:rPr>
          <w:rFonts w:ascii="Times New Roman" w:eastAsia="Times New Roman" w:hAnsi="Times New Roman" w:cs="Times New Roman"/>
          <w:b/>
          <w:bCs/>
          <w:kern w:val="0"/>
          <w:sz w:val="27"/>
          <w:szCs w:val="27"/>
          <w:lang w:eastAsia="en-IN"/>
          <w14:ligatures w14:val="none"/>
        </w:rPr>
        <w:t>5. Social Commerce &amp; Community Influence</w:t>
      </w:r>
    </w:p>
    <w:p w14:paraId="1EE3E675" w14:textId="77777777" w:rsidR="00A6243F" w:rsidRPr="00A6243F" w:rsidRDefault="00A6243F" w:rsidP="00A6243F">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Shopping via social media platforms is growing globally, especially in Asia-Pacific.</w:t>
      </w:r>
    </w:p>
    <w:p w14:paraId="280CCC4E" w14:textId="77777777" w:rsidR="00A6243F" w:rsidRPr="00A6243F" w:rsidRDefault="00A6243F" w:rsidP="00A6243F">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Peer reviews, influencer recommendations, and viral trends influence purchases.</w:t>
      </w:r>
    </w:p>
    <w:p w14:paraId="0E068FDA" w14:textId="77777777" w:rsidR="00A6243F" w:rsidRPr="00A6243F" w:rsidRDefault="00A6243F" w:rsidP="00A624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6243F">
        <w:rPr>
          <w:rFonts w:ascii="Times New Roman" w:eastAsia="Times New Roman" w:hAnsi="Times New Roman" w:cs="Times New Roman"/>
          <w:b/>
          <w:bCs/>
          <w:kern w:val="0"/>
          <w:sz w:val="27"/>
          <w:szCs w:val="27"/>
          <w:lang w:eastAsia="en-IN"/>
          <w14:ligatures w14:val="none"/>
        </w:rPr>
        <w:t>6. Efficient Delivery &amp; Returns</w:t>
      </w:r>
    </w:p>
    <w:p w14:paraId="2CC9448F" w14:textId="77777777" w:rsidR="00A6243F" w:rsidRPr="00A6243F" w:rsidRDefault="00A6243F" w:rsidP="00A6243F">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Fast shipping and doorstep delivery save time.</w:t>
      </w:r>
    </w:p>
    <w:p w14:paraId="4057FBCA" w14:textId="77777777" w:rsidR="00A6243F" w:rsidRPr="00A6243F" w:rsidRDefault="00A6243F" w:rsidP="00A6243F">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Flexible return options improve the post-purchase experience.</w:t>
      </w:r>
    </w:p>
    <w:p w14:paraId="0A63460F" w14:textId="77777777" w:rsidR="00A6243F" w:rsidRPr="00A6243F" w:rsidRDefault="00A6243F" w:rsidP="00A6243F">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Innovations like lockers, micro-</w:t>
      </w:r>
      <w:proofErr w:type="spellStart"/>
      <w:r w:rsidRPr="00A6243F">
        <w:rPr>
          <w:rFonts w:ascii="Times New Roman" w:eastAsia="Times New Roman" w:hAnsi="Times New Roman" w:cs="Times New Roman"/>
          <w:kern w:val="0"/>
          <w:lang w:eastAsia="en-IN"/>
          <w14:ligatures w14:val="none"/>
        </w:rPr>
        <w:t>fulfillment</w:t>
      </w:r>
      <w:proofErr w:type="spellEnd"/>
      <w:r w:rsidRPr="00A6243F">
        <w:rPr>
          <w:rFonts w:ascii="Times New Roman" w:eastAsia="Times New Roman" w:hAnsi="Times New Roman" w:cs="Times New Roman"/>
          <w:kern w:val="0"/>
          <w:lang w:eastAsia="en-IN"/>
          <w14:ligatures w14:val="none"/>
        </w:rPr>
        <w:t xml:space="preserve"> </w:t>
      </w:r>
      <w:proofErr w:type="spellStart"/>
      <w:r w:rsidRPr="00A6243F">
        <w:rPr>
          <w:rFonts w:ascii="Times New Roman" w:eastAsia="Times New Roman" w:hAnsi="Times New Roman" w:cs="Times New Roman"/>
          <w:kern w:val="0"/>
          <w:lang w:eastAsia="en-IN"/>
          <w14:ligatures w14:val="none"/>
        </w:rPr>
        <w:t>centers</w:t>
      </w:r>
      <w:proofErr w:type="spellEnd"/>
      <w:r w:rsidRPr="00A6243F">
        <w:rPr>
          <w:rFonts w:ascii="Times New Roman" w:eastAsia="Times New Roman" w:hAnsi="Times New Roman" w:cs="Times New Roman"/>
          <w:kern w:val="0"/>
          <w:lang w:eastAsia="en-IN"/>
          <w14:ligatures w14:val="none"/>
        </w:rPr>
        <w:t>, and same-day delivery enhance convenience.</w:t>
      </w:r>
    </w:p>
    <w:p w14:paraId="1D83607A" w14:textId="77777777" w:rsidR="00A6243F" w:rsidRPr="00A6243F" w:rsidRDefault="00A6243F" w:rsidP="00A624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6243F">
        <w:rPr>
          <w:rFonts w:ascii="Times New Roman" w:eastAsia="Times New Roman" w:hAnsi="Times New Roman" w:cs="Times New Roman"/>
          <w:b/>
          <w:bCs/>
          <w:kern w:val="0"/>
          <w:sz w:val="27"/>
          <w:szCs w:val="27"/>
          <w:lang w:eastAsia="en-IN"/>
          <w14:ligatures w14:val="none"/>
        </w:rPr>
        <w:t>7. Data &amp; Insights for Shoppers</w:t>
      </w:r>
    </w:p>
    <w:p w14:paraId="5418F68B" w14:textId="77777777" w:rsidR="00A6243F" w:rsidRPr="00A6243F" w:rsidRDefault="00A6243F" w:rsidP="00A6243F">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Browsing and purchase history help users discover relevant products.</w:t>
      </w:r>
    </w:p>
    <w:p w14:paraId="5CB7249C" w14:textId="77777777" w:rsidR="00A6243F" w:rsidRPr="00A6243F" w:rsidRDefault="00A6243F" w:rsidP="00A6243F">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Targeted notifications reduce the time spent searching for desired items</w:t>
      </w:r>
    </w:p>
    <w:p w14:paraId="3BFDFA70" w14:textId="77777777" w:rsidR="00A6243F" w:rsidRDefault="00A6243F" w:rsidP="00A6243F">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7D19A16" w14:textId="77777777" w:rsidR="00A6243F" w:rsidRPr="00A6243F" w:rsidRDefault="00A6243F" w:rsidP="00A624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6243F">
        <w:rPr>
          <w:rFonts w:ascii="Times New Roman" w:eastAsia="Times New Roman" w:hAnsi="Times New Roman" w:cs="Times New Roman"/>
          <w:b/>
          <w:bCs/>
          <w:kern w:val="0"/>
          <w:sz w:val="36"/>
          <w:szCs w:val="36"/>
          <w:lang w:eastAsia="en-IN"/>
          <w14:ligatures w14:val="none"/>
        </w:rPr>
        <w:t>Disadvantages of Online Shopping Trends</w:t>
      </w:r>
    </w:p>
    <w:p w14:paraId="5F110732" w14:textId="77777777" w:rsidR="00A6243F" w:rsidRPr="00A6243F" w:rsidRDefault="00A6243F" w:rsidP="00A624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6243F">
        <w:rPr>
          <w:rFonts w:ascii="Times New Roman" w:eastAsia="Times New Roman" w:hAnsi="Times New Roman" w:cs="Times New Roman"/>
          <w:b/>
          <w:bCs/>
          <w:kern w:val="0"/>
          <w:sz w:val="27"/>
          <w:szCs w:val="27"/>
          <w:lang w:eastAsia="en-IN"/>
          <w14:ligatures w14:val="none"/>
        </w:rPr>
        <w:t>1. Lack of Physical Interaction</w:t>
      </w:r>
    </w:p>
    <w:p w14:paraId="2B4DF4C3" w14:textId="77777777" w:rsidR="00A6243F" w:rsidRPr="00A6243F" w:rsidRDefault="00A6243F" w:rsidP="00A6243F">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Consumers cannot touch, feel, or try products physically.</w:t>
      </w:r>
    </w:p>
    <w:p w14:paraId="68B3B062" w14:textId="77777777" w:rsidR="00A6243F" w:rsidRPr="00A6243F" w:rsidRDefault="00A6243F" w:rsidP="00A6243F">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Leads to disappointment, especially for clothing, furniture, or premium goods.</w:t>
      </w:r>
    </w:p>
    <w:p w14:paraId="50828DBF" w14:textId="77777777" w:rsidR="00A6243F" w:rsidRPr="00A6243F" w:rsidRDefault="00A6243F" w:rsidP="00A6243F">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lastRenderedPageBreak/>
        <w:t>Virtual try-on and AR help, but are not always perfect.</w:t>
      </w:r>
    </w:p>
    <w:p w14:paraId="3B84B2AD" w14:textId="77777777" w:rsidR="00A6243F" w:rsidRPr="00A6243F" w:rsidRDefault="00A6243F" w:rsidP="00A624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6243F">
        <w:rPr>
          <w:rFonts w:ascii="Times New Roman" w:eastAsia="Times New Roman" w:hAnsi="Times New Roman" w:cs="Times New Roman"/>
          <w:b/>
          <w:bCs/>
          <w:kern w:val="0"/>
          <w:sz w:val="27"/>
          <w:szCs w:val="27"/>
          <w:lang w:eastAsia="en-IN"/>
          <w14:ligatures w14:val="none"/>
        </w:rPr>
        <w:t xml:space="preserve">2. Delivery &amp; </w:t>
      </w:r>
      <w:proofErr w:type="spellStart"/>
      <w:r w:rsidRPr="00A6243F">
        <w:rPr>
          <w:rFonts w:ascii="Times New Roman" w:eastAsia="Times New Roman" w:hAnsi="Times New Roman" w:cs="Times New Roman"/>
          <w:b/>
          <w:bCs/>
          <w:kern w:val="0"/>
          <w:sz w:val="27"/>
          <w:szCs w:val="27"/>
          <w:lang w:eastAsia="en-IN"/>
          <w14:ligatures w14:val="none"/>
        </w:rPr>
        <w:t>Fulfillment</w:t>
      </w:r>
      <w:proofErr w:type="spellEnd"/>
      <w:r w:rsidRPr="00A6243F">
        <w:rPr>
          <w:rFonts w:ascii="Times New Roman" w:eastAsia="Times New Roman" w:hAnsi="Times New Roman" w:cs="Times New Roman"/>
          <w:b/>
          <w:bCs/>
          <w:kern w:val="0"/>
          <w:sz w:val="27"/>
          <w:szCs w:val="27"/>
          <w:lang w:eastAsia="en-IN"/>
          <w14:ligatures w14:val="none"/>
        </w:rPr>
        <w:t xml:space="preserve"> Issues</w:t>
      </w:r>
    </w:p>
    <w:p w14:paraId="6CC76BF7" w14:textId="77777777" w:rsidR="00A6243F" w:rsidRPr="00A6243F" w:rsidRDefault="00A6243F" w:rsidP="00A6243F">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Delayed or failed deliveries can frustrate customers.</w:t>
      </w:r>
    </w:p>
    <w:p w14:paraId="3985C9C2" w14:textId="77777777" w:rsidR="00A6243F" w:rsidRPr="00A6243F" w:rsidRDefault="00A6243F" w:rsidP="00A6243F">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Delivery costs may increase total purchase value.</w:t>
      </w:r>
    </w:p>
    <w:p w14:paraId="5C99E806" w14:textId="77777777" w:rsidR="00A6243F" w:rsidRPr="00A6243F" w:rsidRDefault="00A6243F" w:rsidP="00A6243F">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International shipments face customs, duties, and longer lead times.</w:t>
      </w:r>
    </w:p>
    <w:p w14:paraId="17671223" w14:textId="77777777" w:rsidR="00A6243F" w:rsidRPr="00A6243F" w:rsidRDefault="00A6243F" w:rsidP="00A624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6243F">
        <w:rPr>
          <w:rFonts w:ascii="Times New Roman" w:eastAsia="Times New Roman" w:hAnsi="Times New Roman" w:cs="Times New Roman"/>
          <w:b/>
          <w:bCs/>
          <w:kern w:val="0"/>
          <w:sz w:val="27"/>
          <w:szCs w:val="27"/>
          <w:lang w:eastAsia="en-IN"/>
          <w14:ligatures w14:val="none"/>
        </w:rPr>
        <w:t>3. Returns &amp; Refund Hassles</w:t>
      </w:r>
    </w:p>
    <w:p w14:paraId="682F8807" w14:textId="77777777" w:rsidR="00A6243F" w:rsidRPr="00A6243F" w:rsidRDefault="00A6243F" w:rsidP="00A6243F">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Returning products can be cumbersome or costly.</w:t>
      </w:r>
    </w:p>
    <w:p w14:paraId="0282610B" w14:textId="77777777" w:rsidR="00A6243F" w:rsidRPr="00A6243F" w:rsidRDefault="00A6243F" w:rsidP="00A6243F">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Policies vary across retailers, causing inconsistency.</w:t>
      </w:r>
    </w:p>
    <w:p w14:paraId="5ED19712" w14:textId="77777777" w:rsidR="00A6243F" w:rsidRPr="00A6243F" w:rsidRDefault="00A6243F" w:rsidP="00A6243F">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High return rates can be operationally challenging for sellers.</w:t>
      </w:r>
    </w:p>
    <w:p w14:paraId="299D7099" w14:textId="77777777" w:rsidR="00A6243F" w:rsidRPr="00A6243F" w:rsidRDefault="00A6243F" w:rsidP="00A624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6243F">
        <w:rPr>
          <w:rFonts w:ascii="Times New Roman" w:eastAsia="Times New Roman" w:hAnsi="Times New Roman" w:cs="Times New Roman"/>
          <w:b/>
          <w:bCs/>
          <w:kern w:val="0"/>
          <w:sz w:val="27"/>
          <w:szCs w:val="27"/>
          <w:lang w:eastAsia="en-IN"/>
          <w14:ligatures w14:val="none"/>
        </w:rPr>
        <w:t>4. Security &amp; Privacy Concerns</w:t>
      </w:r>
    </w:p>
    <w:p w14:paraId="17F56D02" w14:textId="77777777" w:rsidR="00A6243F" w:rsidRPr="00A6243F" w:rsidRDefault="00A6243F" w:rsidP="00A6243F">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Online shopping requires sharing personal and financial information.</w:t>
      </w:r>
    </w:p>
    <w:p w14:paraId="3D63ADE2" w14:textId="77777777" w:rsidR="00A6243F" w:rsidRPr="00A6243F" w:rsidRDefault="00A6243F" w:rsidP="00A6243F">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Risk of hacking, phishing, and fraudulent transactions exists.</w:t>
      </w:r>
    </w:p>
    <w:p w14:paraId="34128DDF" w14:textId="77777777" w:rsidR="00A6243F" w:rsidRPr="00A6243F" w:rsidRDefault="00A6243F" w:rsidP="00A6243F">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Data misuse by some platforms can erode trust.</w:t>
      </w:r>
    </w:p>
    <w:p w14:paraId="46D96486" w14:textId="77777777" w:rsidR="00A6243F" w:rsidRPr="00A6243F" w:rsidRDefault="00A6243F" w:rsidP="00A624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6243F">
        <w:rPr>
          <w:rFonts w:ascii="Times New Roman" w:eastAsia="Times New Roman" w:hAnsi="Times New Roman" w:cs="Times New Roman"/>
          <w:b/>
          <w:bCs/>
          <w:kern w:val="0"/>
          <w:sz w:val="27"/>
          <w:szCs w:val="27"/>
          <w:lang w:eastAsia="en-IN"/>
          <w14:ligatures w14:val="none"/>
        </w:rPr>
        <w:t>5. Impulse Buying &amp; Overspending</w:t>
      </w:r>
    </w:p>
    <w:p w14:paraId="1CF25195" w14:textId="77777777" w:rsidR="00A6243F" w:rsidRPr="00A6243F" w:rsidRDefault="00A6243F" w:rsidP="00A6243F">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Targeted ads, AI recommendations, and easy checkout encourage impulsive purchases.</w:t>
      </w:r>
    </w:p>
    <w:p w14:paraId="17307FFF" w14:textId="77777777" w:rsidR="00A6243F" w:rsidRPr="00A6243F" w:rsidRDefault="00A6243F" w:rsidP="00A6243F">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BNPL (Buy Now Pay Later) schemes may increase debt among consumers.</w:t>
      </w:r>
    </w:p>
    <w:p w14:paraId="3AAB1C53" w14:textId="77777777" w:rsidR="00A6243F" w:rsidRPr="00A6243F" w:rsidRDefault="00A6243F" w:rsidP="00A624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6243F">
        <w:rPr>
          <w:rFonts w:ascii="Times New Roman" w:eastAsia="Times New Roman" w:hAnsi="Times New Roman" w:cs="Times New Roman"/>
          <w:b/>
          <w:bCs/>
          <w:kern w:val="0"/>
          <w:sz w:val="27"/>
          <w:szCs w:val="27"/>
          <w:lang w:eastAsia="en-IN"/>
          <w14:ligatures w14:val="none"/>
        </w:rPr>
        <w:t>6. Dependency on Technology</w:t>
      </w:r>
    </w:p>
    <w:p w14:paraId="516A68F4" w14:textId="77777777" w:rsidR="00A6243F" w:rsidRPr="00A6243F" w:rsidRDefault="00A6243F" w:rsidP="00A6243F">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Mobile apps, websites, and internet access are essential.</w:t>
      </w:r>
    </w:p>
    <w:p w14:paraId="7A493972" w14:textId="77777777" w:rsidR="00A6243F" w:rsidRPr="00A6243F" w:rsidRDefault="00A6243F" w:rsidP="00A6243F">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Poor connectivity, app glitches, or server downtime can hinder purchases.</w:t>
      </w:r>
    </w:p>
    <w:p w14:paraId="551E2C32" w14:textId="77777777" w:rsidR="00A6243F" w:rsidRPr="00A6243F" w:rsidRDefault="00A6243F" w:rsidP="00A6243F">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2FA4ADC" w14:textId="77777777" w:rsidR="00F5764E" w:rsidRDefault="00F5764E"/>
    <w:p w14:paraId="3A1CF475" w14:textId="77777777" w:rsidR="00A6243F" w:rsidRPr="00A6243F" w:rsidRDefault="00A6243F" w:rsidP="00A6243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6243F">
        <w:rPr>
          <w:rFonts w:ascii="Times New Roman" w:eastAsia="Times New Roman" w:hAnsi="Times New Roman" w:cs="Times New Roman"/>
          <w:b/>
          <w:bCs/>
          <w:kern w:val="0"/>
          <w:sz w:val="36"/>
          <w:szCs w:val="36"/>
          <w:lang w:eastAsia="en-IN"/>
          <w14:ligatures w14:val="none"/>
        </w:rPr>
        <w:t>Key Shopping</w:t>
      </w:r>
      <w:r w:rsidRPr="00A6243F">
        <w:rPr>
          <w:rFonts w:ascii="Times New Roman" w:eastAsia="Times New Roman" w:hAnsi="Times New Roman" w:cs="Times New Roman"/>
          <w:b/>
          <w:bCs/>
          <w:kern w:val="0"/>
          <w:sz w:val="36"/>
          <w:szCs w:val="36"/>
          <w:lang w:eastAsia="en-IN"/>
          <w14:ligatures w14:val="none"/>
        </w:rPr>
        <w:noBreakHyphen/>
        <w:t>Patterns &amp; Consumer Behaviour Trends</w:t>
      </w:r>
    </w:p>
    <w:p w14:paraId="03DAFBEF" w14:textId="77777777" w:rsidR="00A6243F" w:rsidRPr="00A6243F" w:rsidRDefault="00A6243F" w:rsidP="00A624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6243F">
        <w:rPr>
          <w:rFonts w:ascii="Times New Roman" w:eastAsia="Times New Roman" w:hAnsi="Times New Roman" w:cs="Times New Roman"/>
          <w:b/>
          <w:bCs/>
          <w:kern w:val="0"/>
          <w:sz w:val="27"/>
          <w:szCs w:val="27"/>
          <w:lang w:eastAsia="en-IN"/>
          <w14:ligatures w14:val="none"/>
        </w:rPr>
        <w:t>1. Mobile</w:t>
      </w:r>
      <w:r w:rsidRPr="00A6243F">
        <w:rPr>
          <w:rFonts w:ascii="Times New Roman" w:eastAsia="Times New Roman" w:hAnsi="Times New Roman" w:cs="Times New Roman"/>
          <w:b/>
          <w:bCs/>
          <w:kern w:val="0"/>
          <w:sz w:val="27"/>
          <w:szCs w:val="27"/>
          <w:lang w:eastAsia="en-IN"/>
          <w14:ligatures w14:val="none"/>
        </w:rPr>
        <w:noBreakHyphen/>
        <w:t>First &amp; Multi</w:t>
      </w:r>
      <w:r w:rsidRPr="00A6243F">
        <w:rPr>
          <w:rFonts w:ascii="Times New Roman" w:eastAsia="Times New Roman" w:hAnsi="Times New Roman" w:cs="Times New Roman"/>
          <w:b/>
          <w:bCs/>
          <w:kern w:val="0"/>
          <w:sz w:val="27"/>
          <w:szCs w:val="27"/>
          <w:lang w:eastAsia="en-IN"/>
          <w14:ligatures w14:val="none"/>
        </w:rPr>
        <w:noBreakHyphen/>
        <w:t>Device Use</w:t>
      </w:r>
    </w:p>
    <w:p w14:paraId="02FFA19F" w14:textId="6CD65E8C" w:rsidR="00A6243F" w:rsidRPr="00A6243F" w:rsidRDefault="00A6243F" w:rsidP="00A6243F">
      <w:pPr>
        <w:spacing w:after="0" w:line="240" w:lineRule="auto"/>
        <w:rPr>
          <w:rFonts w:ascii="Times New Roman" w:eastAsia="Times New Roman" w:hAnsi="Times New Roman" w:cs="Times New Roman"/>
          <w:kern w:val="0"/>
          <w:lang w:eastAsia="en-IN"/>
          <w14:ligatures w14:val="none"/>
        </w:rPr>
      </w:pPr>
    </w:p>
    <w:p w14:paraId="23E8012B" w14:textId="75B8A52B" w:rsidR="00A6243F" w:rsidRPr="00A6243F" w:rsidRDefault="00A06B13" w:rsidP="00A6243F">
      <w:pPr>
        <w:spacing w:after="0"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noProof/>
          <w:kern w:val="0"/>
          <w:lang w:eastAsia="en-IN"/>
          <w14:ligatures w14:val="none"/>
        </w:rPr>
        <w:drawing>
          <wp:inline distT="0" distB="0" distL="0" distR="0" wp14:anchorId="47A5679E" wp14:editId="6A93CA1B">
            <wp:extent cx="1736885" cy="957492"/>
            <wp:effectExtent l="0" t="0" r="0" b="0"/>
            <wp:docPr id="1" name="Picture 11" descr="A hand holding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descr="A hand holding a phone&#10;&#10;AI-generated content may be incorrect."/>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5035" t="29135"/>
                    <a:stretch>
                      <a:fillRect/>
                    </a:stretch>
                  </pic:blipFill>
                  <pic:spPr bwMode="auto">
                    <a:xfrm>
                      <a:off x="0" y="0"/>
                      <a:ext cx="1828976" cy="1008259"/>
                    </a:xfrm>
                    <a:prstGeom prst="rect">
                      <a:avLst/>
                    </a:prstGeom>
                    <a:noFill/>
                    <a:ln>
                      <a:noFill/>
                    </a:ln>
                    <a:extLst>
                      <a:ext uri="{53640926-AAD7-44D8-BBD7-CCE9431645EC}">
                        <a14:shadowObscured xmlns:a14="http://schemas.microsoft.com/office/drawing/2010/main"/>
                      </a:ext>
                    </a:extLst>
                  </pic:spPr>
                </pic:pic>
              </a:graphicData>
            </a:graphic>
          </wp:inline>
        </w:drawing>
      </w:r>
    </w:p>
    <w:p w14:paraId="16818F24" w14:textId="35380E7D" w:rsidR="00A6243F" w:rsidRPr="00A6243F" w:rsidRDefault="00A6243F" w:rsidP="00A6243F">
      <w:pPr>
        <w:spacing w:after="0" w:line="240" w:lineRule="auto"/>
        <w:rPr>
          <w:rFonts w:ascii="Times New Roman" w:eastAsia="Times New Roman" w:hAnsi="Times New Roman" w:cs="Times New Roman"/>
          <w:kern w:val="0"/>
          <w:lang w:eastAsia="en-IN"/>
          <w14:ligatures w14:val="none"/>
        </w:rPr>
      </w:pPr>
    </w:p>
    <w:p w14:paraId="035D0B42" w14:textId="23082FCA" w:rsidR="00A6243F" w:rsidRPr="00A6243F" w:rsidRDefault="00A6243F" w:rsidP="00A6243F">
      <w:pPr>
        <w:spacing w:after="0" w:line="240" w:lineRule="auto"/>
        <w:rPr>
          <w:rFonts w:ascii="Times New Roman" w:eastAsia="Times New Roman" w:hAnsi="Times New Roman" w:cs="Times New Roman"/>
          <w:kern w:val="0"/>
          <w:lang w:eastAsia="en-IN"/>
          <w14:ligatures w14:val="none"/>
        </w:rPr>
      </w:pPr>
    </w:p>
    <w:p w14:paraId="238598C7" w14:textId="5E6318EC" w:rsidR="00A6243F" w:rsidRPr="00A6243F" w:rsidRDefault="00A6243F" w:rsidP="00A6243F">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lastRenderedPageBreak/>
        <w:t xml:space="preserve">Most online purchases are now done via smartphones (mobile commerce) — a shift from desktop acting as primary device. For example: ~76% of U.S. adults shop via smartphones. </w:t>
      </w:r>
    </w:p>
    <w:p w14:paraId="5742CDCD" w14:textId="0B83E7DF" w:rsidR="00A6243F" w:rsidRPr="00A6243F" w:rsidRDefault="00A6243F" w:rsidP="00A6243F">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 xml:space="preserve">Shoppers often use </w:t>
      </w:r>
      <w:r w:rsidRPr="00A6243F">
        <w:rPr>
          <w:rFonts w:ascii="Times New Roman" w:eastAsia="Times New Roman" w:hAnsi="Times New Roman" w:cs="Times New Roman"/>
          <w:b/>
          <w:bCs/>
          <w:kern w:val="0"/>
          <w:lang w:eastAsia="en-IN"/>
          <w14:ligatures w14:val="none"/>
        </w:rPr>
        <w:t>multiple devices</w:t>
      </w:r>
      <w:r w:rsidRPr="00A6243F">
        <w:rPr>
          <w:rFonts w:ascii="Times New Roman" w:eastAsia="Times New Roman" w:hAnsi="Times New Roman" w:cs="Times New Roman"/>
          <w:kern w:val="0"/>
          <w:lang w:eastAsia="en-IN"/>
          <w14:ligatures w14:val="none"/>
        </w:rPr>
        <w:t>: browse on phone, compare on tablet/desktop, purchase later. </w:t>
      </w:r>
    </w:p>
    <w:p w14:paraId="38DE2490" w14:textId="77777777" w:rsidR="00A6243F" w:rsidRPr="00A6243F" w:rsidRDefault="00A6243F" w:rsidP="00A6243F">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Because of mobile usage, the checkout process, app experience, and mobile</w:t>
      </w:r>
      <w:r w:rsidRPr="00A6243F">
        <w:rPr>
          <w:rFonts w:ascii="Times New Roman" w:eastAsia="Times New Roman" w:hAnsi="Times New Roman" w:cs="Times New Roman"/>
          <w:kern w:val="0"/>
          <w:lang w:eastAsia="en-IN"/>
          <w14:ligatures w14:val="none"/>
        </w:rPr>
        <w:noBreakHyphen/>
        <w:t>friendly site are now very important for conversion.</w:t>
      </w:r>
    </w:p>
    <w:p w14:paraId="3D2D8227" w14:textId="77777777" w:rsidR="00A6243F" w:rsidRPr="00A6243F" w:rsidRDefault="00A6243F" w:rsidP="00A624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6243F">
        <w:rPr>
          <w:rFonts w:ascii="Times New Roman" w:eastAsia="Times New Roman" w:hAnsi="Times New Roman" w:cs="Times New Roman"/>
          <w:b/>
          <w:bCs/>
          <w:kern w:val="0"/>
          <w:sz w:val="27"/>
          <w:szCs w:val="27"/>
          <w:lang w:eastAsia="en-IN"/>
          <w14:ligatures w14:val="none"/>
        </w:rPr>
        <w:t>2. Social Commerce &amp; Influencer Effects</w:t>
      </w:r>
    </w:p>
    <w:p w14:paraId="15E6E3D8" w14:textId="77777777" w:rsidR="00A6243F" w:rsidRPr="00A6243F" w:rsidRDefault="00A6243F" w:rsidP="00A6243F">
      <w:pPr>
        <w:spacing w:after="0"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noProof/>
          <w:kern w:val="0"/>
          <w:lang w:eastAsia="en-IN"/>
          <w14:ligatures w14:val="none"/>
        </w:rPr>
        <w:drawing>
          <wp:inline distT="0" distB="0" distL="0" distR="0" wp14:anchorId="77EF8B78" wp14:editId="4A16DFC8">
            <wp:extent cx="2324100" cy="1307306"/>
            <wp:effectExtent l="0" t="0" r="0" b="7620"/>
            <wp:docPr id="4" name="Picture 8" descr="A group of white cell ph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A group of white cell phone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53691" cy="1323951"/>
                    </a:xfrm>
                    <a:prstGeom prst="rect">
                      <a:avLst/>
                    </a:prstGeom>
                    <a:noFill/>
                    <a:ln>
                      <a:noFill/>
                    </a:ln>
                  </pic:spPr>
                </pic:pic>
              </a:graphicData>
            </a:graphic>
          </wp:inline>
        </w:drawing>
      </w:r>
    </w:p>
    <w:p w14:paraId="55BF887E" w14:textId="77777777" w:rsidR="00A6243F" w:rsidRPr="00A6243F" w:rsidRDefault="00A6243F" w:rsidP="00A6243F">
      <w:pPr>
        <w:spacing w:after="0"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noProof/>
          <w:kern w:val="0"/>
          <w:lang w:eastAsia="en-IN"/>
          <w14:ligatures w14:val="none"/>
        </w:rPr>
        <mc:AlternateContent>
          <mc:Choice Requires="wps">
            <w:drawing>
              <wp:inline distT="0" distB="0" distL="0" distR="0" wp14:anchorId="49F9E37E" wp14:editId="12992F65">
                <wp:extent cx="304800" cy="304800"/>
                <wp:effectExtent l="0" t="0" r="0" b="0"/>
                <wp:docPr id="431586835"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218E9B" id="AutoShap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E43E5D" w14:textId="77777777" w:rsidR="00A6243F" w:rsidRPr="00A6243F" w:rsidRDefault="00A6243F" w:rsidP="00A6243F">
      <w:pPr>
        <w:spacing w:after="0"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noProof/>
          <w:kern w:val="0"/>
          <w:lang w:eastAsia="en-IN"/>
          <w14:ligatures w14:val="none"/>
        </w:rPr>
        <w:drawing>
          <wp:inline distT="0" distB="0" distL="0" distR="0" wp14:anchorId="19BBE845" wp14:editId="42E42B21">
            <wp:extent cx="2746231" cy="115062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50876" cy="1152566"/>
                    </a:xfrm>
                    <a:prstGeom prst="rect">
                      <a:avLst/>
                    </a:prstGeom>
                    <a:noFill/>
                    <a:ln>
                      <a:noFill/>
                    </a:ln>
                  </pic:spPr>
                </pic:pic>
              </a:graphicData>
            </a:graphic>
          </wp:inline>
        </w:drawing>
      </w:r>
    </w:p>
    <w:p w14:paraId="62394189" w14:textId="68FE6861" w:rsidR="00A6243F" w:rsidRPr="00A6243F" w:rsidRDefault="00A6243F" w:rsidP="00A6243F">
      <w:pPr>
        <w:spacing w:after="0" w:line="240" w:lineRule="auto"/>
        <w:rPr>
          <w:rFonts w:ascii="Times New Roman" w:eastAsia="Times New Roman" w:hAnsi="Times New Roman" w:cs="Times New Roman"/>
          <w:kern w:val="0"/>
          <w:lang w:eastAsia="en-IN"/>
          <w14:ligatures w14:val="none"/>
        </w:rPr>
      </w:pPr>
    </w:p>
    <w:p w14:paraId="4994171C" w14:textId="64C2B04F" w:rsidR="00A6243F" w:rsidRPr="00A6243F" w:rsidRDefault="00A6243F" w:rsidP="00A6243F">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 xml:space="preserve">Social platforms (e.g., TikTok, Instagram) are no longer just for discovery — many purchases happen </w:t>
      </w:r>
      <w:r w:rsidRPr="00A6243F">
        <w:rPr>
          <w:rFonts w:ascii="Times New Roman" w:eastAsia="Times New Roman" w:hAnsi="Times New Roman" w:cs="Times New Roman"/>
          <w:i/>
          <w:iCs/>
          <w:kern w:val="0"/>
          <w:lang w:eastAsia="en-IN"/>
          <w14:ligatures w14:val="none"/>
        </w:rPr>
        <w:t>within</w:t>
      </w:r>
      <w:r w:rsidRPr="00A6243F">
        <w:rPr>
          <w:rFonts w:ascii="Times New Roman" w:eastAsia="Times New Roman" w:hAnsi="Times New Roman" w:cs="Times New Roman"/>
          <w:kern w:val="0"/>
          <w:lang w:eastAsia="en-IN"/>
          <w14:ligatures w14:val="none"/>
        </w:rPr>
        <w:t xml:space="preserve"> social apps. </w:t>
      </w:r>
    </w:p>
    <w:p w14:paraId="51476E0E" w14:textId="1BF2A5CA" w:rsidR="00A6243F" w:rsidRPr="00A6243F" w:rsidRDefault="00A6243F" w:rsidP="00A6243F">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Influencer content, user</w:t>
      </w:r>
      <w:r w:rsidRPr="00A6243F">
        <w:rPr>
          <w:rFonts w:ascii="Times New Roman" w:eastAsia="Times New Roman" w:hAnsi="Times New Roman" w:cs="Times New Roman"/>
          <w:kern w:val="0"/>
          <w:lang w:eastAsia="en-IN"/>
          <w14:ligatures w14:val="none"/>
        </w:rPr>
        <w:noBreakHyphen/>
        <w:t>generated reviews, live</w:t>
      </w:r>
      <w:r w:rsidRPr="00A6243F">
        <w:rPr>
          <w:rFonts w:ascii="Times New Roman" w:eastAsia="Times New Roman" w:hAnsi="Times New Roman" w:cs="Times New Roman"/>
          <w:kern w:val="0"/>
          <w:lang w:eastAsia="en-IN"/>
          <w14:ligatures w14:val="none"/>
        </w:rPr>
        <w:noBreakHyphen/>
        <w:t xml:space="preserve">stream shopping are shaping what people buy and when. </w:t>
      </w:r>
    </w:p>
    <w:p w14:paraId="3C55E39B" w14:textId="46CEEDC1" w:rsidR="00A6243F" w:rsidRPr="00A6243F" w:rsidRDefault="00A6243F" w:rsidP="00A6243F">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Trust via social proof matters: consumers follow peers/micro</w:t>
      </w:r>
      <w:r w:rsidRPr="00A6243F">
        <w:rPr>
          <w:rFonts w:ascii="Times New Roman" w:eastAsia="Times New Roman" w:hAnsi="Times New Roman" w:cs="Times New Roman"/>
          <w:kern w:val="0"/>
          <w:lang w:eastAsia="en-IN"/>
          <w14:ligatures w14:val="none"/>
        </w:rPr>
        <w:noBreakHyphen/>
        <w:t>influencers when buying. For example, research on Chinese shopping festival “Double 11” shows herd behaviour and peer</w:t>
      </w:r>
      <w:r w:rsidRPr="00A6243F">
        <w:rPr>
          <w:rFonts w:ascii="Times New Roman" w:eastAsia="Times New Roman" w:hAnsi="Times New Roman" w:cs="Times New Roman"/>
          <w:kern w:val="0"/>
          <w:lang w:eastAsia="en-IN"/>
          <w14:ligatures w14:val="none"/>
        </w:rPr>
        <w:noBreakHyphen/>
        <w:t xml:space="preserve">effects. </w:t>
      </w:r>
    </w:p>
    <w:p w14:paraId="460986F4" w14:textId="77777777" w:rsidR="00A6243F" w:rsidRPr="00A6243F" w:rsidRDefault="00A6243F" w:rsidP="00A624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6243F">
        <w:rPr>
          <w:rFonts w:ascii="Times New Roman" w:eastAsia="Times New Roman" w:hAnsi="Times New Roman" w:cs="Times New Roman"/>
          <w:b/>
          <w:bCs/>
          <w:kern w:val="0"/>
          <w:sz w:val="27"/>
          <w:szCs w:val="27"/>
          <w:lang w:eastAsia="en-IN"/>
          <w14:ligatures w14:val="none"/>
        </w:rPr>
        <w:t>3. Value, Discounting &amp; Price Sensitivity</w:t>
      </w:r>
    </w:p>
    <w:p w14:paraId="768B09B7" w14:textId="77777777" w:rsidR="00A6243F" w:rsidRPr="00A6243F" w:rsidRDefault="00A6243F" w:rsidP="00A6243F">
      <w:pPr>
        <w:spacing w:after="0"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noProof/>
          <w:kern w:val="0"/>
          <w:lang w:eastAsia="en-IN"/>
          <w14:ligatures w14:val="none"/>
        </w:rPr>
        <w:drawing>
          <wp:inline distT="0" distB="0" distL="0" distR="0" wp14:anchorId="684B67F2" wp14:editId="0F82F7CB">
            <wp:extent cx="4116552" cy="1790700"/>
            <wp:effectExtent l="0" t="0" r="0" b="0"/>
            <wp:docPr id="7" name="Picture 6" descr="A box with items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ox with items in i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29737" cy="1796435"/>
                    </a:xfrm>
                    <a:prstGeom prst="rect">
                      <a:avLst/>
                    </a:prstGeom>
                    <a:noFill/>
                    <a:ln>
                      <a:noFill/>
                    </a:ln>
                  </pic:spPr>
                </pic:pic>
              </a:graphicData>
            </a:graphic>
          </wp:inline>
        </w:drawing>
      </w:r>
    </w:p>
    <w:p w14:paraId="4F00B1D5" w14:textId="7AFDDC61" w:rsidR="00A6243F" w:rsidRPr="00A6243F" w:rsidRDefault="00A6243F" w:rsidP="00A6243F">
      <w:pPr>
        <w:spacing w:after="0" w:line="240" w:lineRule="auto"/>
        <w:rPr>
          <w:rFonts w:ascii="Times New Roman" w:eastAsia="Times New Roman" w:hAnsi="Times New Roman" w:cs="Times New Roman"/>
          <w:kern w:val="0"/>
          <w:lang w:eastAsia="en-IN"/>
          <w14:ligatures w14:val="none"/>
        </w:rPr>
      </w:pPr>
    </w:p>
    <w:p w14:paraId="68B3180F" w14:textId="77777777" w:rsidR="00A6243F" w:rsidRPr="00A6243F" w:rsidRDefault="00A6243F" w:rsidP="00A6243F">
      <w:pPr>
        <w:spacing w:after="0"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noProof/>
          <w:kern w:val="0"/>
          <w:lang w:eastAsia="en-IN"/>
          <w14:ligatures w14:val="none"/>
        </w:rPr>
        <w:lastRenderedPageBreak/>
        <mc:AlternateContent>
          <mc:Choice Requires="wps">
            <w:drawing>
              <wp:inline distT="0" distB="0" distL="0" distR="0" wp14:anchorId="7EFDBB96" wp14:editId="671277DB">
                <wp:extent cx="304800" cy="304800"/>
                <wp:effectExtent l="0" t="0" r="0" b="0"/>
                <wp:docPr id="1271282037" name="AutoShap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52E9AA" id="AutoShap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AEF5EE" w14:textId="6CA74B3E" w:rsidR="00A6243F" w:rsidRPr="00A6243F" w:rsidRDefault="00A6243F" w:rsidP="00A6243F">
      <w:pPr>
        <w:spacing w:after="0" w:line="240" w:lineRule="auto"/>
        <w:rPr>
          <w:rFonts w:ascii="Times New Roman" w:eastAsia="Times New Roman" w:hAnsi="Times New Roman" w:cs="Times New Roman"/>
          <w:kern w:val="0"/>
          <w:lang w:eastAsia="en-IN"/>
          <w14:ligatures w14:val="none"/>
        </w:rPr>
      </w:pPr>
    </w:p>
    <w:p w14:paraId="081D7651" w14:textId="51847E7F" w:rsidR="00A6243F" w:rsidRPr="00A6243F" w:rsidRDefault="00A6243F" w:rsidP="00A6243F">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 xml:space="preserve">Many consumers are </w:t>
      </w:r>
      <w:r w:rsidRPr="00A6243F">
        <w:rPr>
          <w:rFonts w:ascii="Times New Roman" w:eastAsia="Times New Roman" w:hAnsi="Times New Roman" w:cs="Times New Roman"/>
          <w:b/>
          <w:bCs/>
          <w:kern w:val="0"/>
          <w:lang w:eastAsia="en-IN"/>
          <w14:ligatures w14:val="none"/>
        </w:rPr>
        <w:t>very price</w:t>
      </w:r>
      <w:r w:rsidRPr="00A6243F">
        <w:rPr>
          <w:rFonts w:ascii="Times New Roman" w:eastAsia="Times New Roman" w:hAnsi="Times New Roman" w:cs="Times New Roman"/>
          <w:b/>
          <w:bCs/>
          <w:kern w:val="0"/>
          <w:lang w:eastAsia="en-IN"/>
          <w14:ligatures w14:val="none"/>
        </w:rPr>
        <w:noBreakHyphen/>
        <w:t>sensitive</w:t>
      </w:r>
      <w:r w:rsidRPr="00A6243F">
        <w:rPr>
          <w:rFonts w:ascii="Times New Roman" w:eastAsia="Times New Roman" w:hAnsi="Times New Roman" w:cs="Times New Roman"/>
          <w:kern w:val="0"/>
          <w:lang w:eastAsia="en-IN"/>
          <w14:ligatures w14:val="none"/>
        </w:rPr>
        <w:t xml:space="preserve">: focusing on discounts, deals, free shipping. For example: value for money is a key factor in purchase decisions. </w:t>
      </w:r>
    </w:p>
    <w:p w14:paraId="6D50C682" w14:textId="1ABFF772" w:rsidR="00A6243F" w:rsidRPr="00A6243F" w:rsidRDefault="00A6243F" w:rsidP="00A6243F">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Economic pressures (inflation, cost</w:t>
      </w:r>
      <w:r w:rsidRPr="00A6243F">
        <w:rPr>
          <w:rFonts w:ascii="Times New Roman" w:eastAsia="Times New Roman" w:hAnsi="Times New Roman" w:cs="Times New Roman"/>
          <w:kern w:val="0"/>
          <w:lang w:eastAsia="en-IN"/>
          <w14:ligatures w14:val="none"/>
        </w:rPr>
        <w:noBreakHyphen/>
        <w:t>of</w:t>
      </w:r>
      <w:r w:rsidRPr="00A6243F">
        <w:rPr>
          <w:rFonts w:ascii="Times New Roman" w:eastAsia="Times New Roman" w:hAnsi="Times New Roman" w:cs="Times New Roman"/>
          <w:kern w:val="0"/>
          <w:lang w:eastAsia="en-IN"/>
          <w14:ligatures w14:val="none"/>
        </w:rPr>
        <w:noBreakHyphen/>
        <w:t xml:space="preserve">living) are making shoppers more selective, switching brands, hunting deals. </w:t>
      </w:r>
    </w:p>
    <w:p w14:paraId="4EDC5533" w14:textId="77777777" w:rsidR="00A6243F" w:rsidRPr="00A6243F" w:rsidRDefault="00A6243F" w:rsidP="00A6243F">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They expect transparency: “cheap” doesn’t always mean bad quality, but trust matters (see next point).</w:t>
      </w:r>
    </w:p>
    <w:p w14:paraId="75BD559F" w14:textId="77777777" w:rsidR="00A6243F" w:rsidRPr="00A6243F" w:rsidRDefault="00A6243F" w:rsidP="00A624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6243F">
        <w:rPr>
          <w:rFonts w:ascii="Times New Roman" w:eastAsia="Times New Roman" w:hAnsi="Times New Roman" w:cs="Times New Roman"/>
          <w:b/>
          <w:bCs/>
          <w:kern w:val="0"/>
          <w:sz w:val="27"/>
          <w:szCs w:val="27"/>
          <w:lang w:eastAsia="en-IN"/>
          <w14:ligatures w14:val="none"/>
        </w:rPr>
        <w:t>4. Trust, Brand &amp; Experience Over Just Price</w:t>
      </w:r>
    </w:p>
    <w:p w14:paraId="7B8ABBA1" w14:textId="577C8E28" w:rsidR="00A6243F" w:rsidRPr="00A6243F" w:rsidRDefault="00A6243F" w:rsidP="00A6243F">
      <w:pPr>
        <w:spacing w:after="0" w:line="240" w:lineRule="auto"/>
        <w:rPr>
          <w:rFonts w:ascii="Times New Roman" w:eastAsia="Times New Roman" w:hAnsi="Times New Roman" w:cs="Times New Roman"/>
          <w:kern w:val="0"/>
          <w:lang w:eastAsia="en-IN"/>
          <w14:ligatures w14:val="none"/>
        </w:rPr>
      </w:pPr>
    </w:p>
    <w:p w14:paraId="144D0DE5" w14:textId="77777777" w:rsidR="00A6243F" w:rsidRPr="00A6243F" w:rsidRDefault="00A6243F" w:rsidP="00A6243F">
      <w:pPr>
        <w:spacing w:after="0"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noProof/>
          <w:kern w:val="0"/>
          <w:lang w:eastAsia="en-IN"/>
          <w14:ligatures w14:val="none"/>
        </w:rPr>
        <w:drawing>
          <wp:inline distT="0" distB="0" distL="0" distR="0" wp14:anchorId="21299267" wp14:editId="7C545391">
            <wp:extent cx="3348456" cy="1762125"/>
            <wp:effectExtent l="0" t="0" r="4445" b="0"/>
            <wp:docPr id="11" name="Picture 3" descr="A screenshot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A screenshot of a bar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52670" cy="1764343"/>
                    </a:xfrm>
                    <a:prstGeom prst="rect">
                      <a:avLst/>
                    </a:prstGeom>
                    <a:noFill/>
                    <a:ln>
                      <a:noFill/>
                    </a:ln>
                  </pic:spPr>
                </pic:pic>
              </a:graphicData>
            </a:graphic>
          </wp:inline>
        </w:drawing>
      </w:r>
    </w:p>
    <w:p w14:paraId="6B1ACE26" w14:textId="27A91FCA" w:rsidR="00A6243F" w:rsidRPr="00A6243F" w:rsidRDefault="00A6243F" w:rsidP="00A6243F">
      <w:pPr>
        <w:spacing w:after="0" w:line="240" w:lineRule="auto"/>
        <w:rPr>
          <w:rFonts w:ascii="Times New Roman" w:eastAsia="Times New Roman" w:hAnsi="Times New Roman" w:cs="Times New Roman"/>
          <w:kern w:val="0"/>
          <w:lang w:eastAsia="en-IN"/>
          <w14:ligatures w14:val="none"/>
        </w:rPr>
      </w:pPr>
    </w:p>
    <w:p w14:paraId="7E637E56" w14:textId="2A1116E0" w:rsidR="00A6243F" w:rsidRPr="00A6243F" w:rsidRDefault="00A6243F" w:rsidP="00A6243F">
      <w:pPr>
        <w:spacing w:after="0" w:line="240" w:lineRule="auto"/>
        <w:rPr>
          <w:rFonts w:ascii="Times New Roman" w:eastAsia="Times New Roman" w:hAnsi="Times New Roman" w:cs="Times New Roman"/>
          <w:kern w:val="0"/>
          <w:lang w:eastAsia="en-IN"/>
          <w14:ligatures w14:val="none"/>
        </w:rPr>
      </w:pPr>
    </w:p>
    <w:p w14:paraId="49F2B73B" w14:textId="02F74FF2" w:rsidR="00A6243F" w:rsidRPr="00A6243F" w:rsidRDefault="00A6243F" w:rsidP="00A6243F">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 xml:space="preserve">Even while seeking value, shoppers still care about </w:t>
      </w:r>
      <w:r w:rsidRPr="00A6243F">
        <w:rPr>
          <w:rFonts w:ascii="Times New Roman" w:eastAsia="Times New Roman" w:hAnsi="Times New Roman" w:cs="Times New Roman"/>
          <w:b/>
          <w:bCs/>
          <w:kern w:val="0"/>
          <w:lang w:eastAsia="en-IN"/>
          <w14:ligatures w14:val="none"/>
        </w:rPr>
        <w:t>brand trust</w:t>
      </w:r>
      <w:r w:rsidRPr="00A6243F">
        <w:rPr>
          <w:rFonts w:ascii="Times New Roman" w:eastAsia="Times New Roman" w:hAnsi="Times New Roman" w:cs="Times New Roman"/>
          <w:kern w:val="0"/>
          <w:lang w:eastAsia="en-IN"/>
          <w14:ligatures w14:val="none"/>
        </w:rPr>
        <w:t xml:space="preserve">, product reviews, authenticity. If they don’t trust the site or the product, they won’t buy. </w:t>
      </w:r>
    </w:p>
    <w:p w14:paraId="7F6C345C" w14:textId="77777777" w:rsidR="00A6243F" w:rsidRPr="00A6243F" w:rsidRDefault="00A6243F" w:rsidP="00A6243F">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Experience (ease of checkout, fast delivery, good customer service) plays into loyalty: a frictionless experience encourages repeat purchase.</w:t>
      </w:r>
    </w:p>
    <w:p w14:paraId="7521BD22" w14:textId="77777777" w:rsidR="00A6243F" w:rsidRPr="00A6243F" w:rsidRDefault="00A6243F" w:rsidP="00A624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6243F">
        <w:rPr>
          <w:rFonts w:ascii="Times New Roman" w:eastAsia="Times New Roman" w:hAnsi="Times New Roman" w:cs="Times New Roman"/>
          <w:b/>
          <w:bCs/>
          <w:kern w:val="0"/>
          <w:sz w:val="27"/>
          <w:szCs w:val="27"/>
          <w:lang w:eastAsia="en-IN"/>
          <w14:ligatures w14:val="none"/>
        </w:rPr>
        <w:t xml:space="preserve">5. Delivery &amp; </w:t>
      </w:r>
      <w:proofErr w:type="spellStart"/>
      <w:r w:rsidRPr="00A6243F">
        <w:rPr>
          <w:rFonts w:ascii="Times New Roman" w:eastAsia="Times New Roman" w:hAnsi="Times New Roman" w:cs="Times New Roman"/>
          <w:b/>
          <w:bCs/>
          <w:kern w:val="0"/>
          <w:sz w:val="27"/>
          <w:szCs w:val="27"/>
          <w:lang w:eastAsia="en-IN"/>
          <w14:ligatures w14:val="none"/>
        </w:rPr>
        <w:t>Fulfillment</w:t>
      </w:r>
      <w:proofErr w:type="spellEnd"/>
      <w:r w:rsidRPr="00A6243F">
        <w:rPr>
          <w:rFonts w:ascii="Times New Roman" w:eastAsia="Times New Roman" w:hAnsi="Times New Roman" w:cs="Times New Roman"/>
          <w:b/>
          <w:bCs/>
          <w:kern w:val="0"/>
          <w:sz w:val="27"/>
          <w:szCs w:val="27"/>
          <w:lang w:eastAsia="en-IN"/>
          <w14:ligatures w14:val="none"/>
        </w:rPr>
        <w:t xml:space="preserve"> Expectations</w:t>
      </w:r>
    </w:p>
    <w:p w14:paraId="2A61AA2E" w14:textId="77777777" w:rsidR="00A6243F" w:rsidRPr="00A6243F" w:rsidRDefault="00A6243F" w:rsidP="00A6243F">
      <w:pPr>
        <w:spacing w:after="0"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noProof/>
          <w:kern w:val="0"/>
          <w:lang w:eastAsia="en-IN"/>
          <w14:ligatures w14:val="none"/>
        </w:rPr>
        <w:drawing>
          <wp:inline distT="0" distB="0" distL="0" distR="0" wp14:anchorId="42A37179" wp14:editId="0C1E2A95">
            <wp:extent cx="3267075" cy="1706503"/>
            <wp:effectExtent l="0" t="0" r="0" b="8255"/>
            <wp:docPr id="13" name="Picture 1" descr="A blue and white advertisement with a blue and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A blue and white advertisement with a blue and white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56614" cy="1753272"/>
                    </a:xfrm>
                    <a:prstGeom prst="rect">
                      <a:avLst/>
                    </a:prstGeom>
                    <a:noFill/>
                    <a:ln>
                      <a:noFill/>
                    </a:ln>
                  </pic:spPr>
                </pic:pic>
              </a:graphicData>
            </a:graphic>
          </wp:inline>
        </w:drawing>
      </w:r>
    </w:p>
    <w:p w14:paraId="7FCA5EAE" w14:textId="77777777" w:rsidR="00A6243F" w:rsidRPr="00A6243F" w:rsidRDefault="00A6243F" w:rsidP="00A6243F">
      <w:pPr>
        <w:spacing w:after="0"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noProof/>
          <w:kern w:val="0"/>
          <w:lang w:eastAsia="en-IN"/>
          <w14:ligatures w14:val="none"/>
        </w:rPr>
        <mc:AlternateContent>
          <mc:Choice Requires="wps">
            <w:drawing>
              <wp:inline distT="0" distB="0" distL="0" distR="0" wp14:anchorId="5C499671" wp14:editId="0E1D5102">
                <wp:extent cx="304800" cy="304800"/>
                <wp:effectExtent l="0" t="0" r="0" b="0"/>
                <wp:docPr id="844645081" name="AutoShap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77AB22" id="AutoShap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9F2D5A" w14:textId="77777777" w:rsidR="00A6243F" w:rsidRPr="00A6243F" w:rsidRDefault="00A6243F" w:rsidP="00A6243F">
      <w:pPr>
        <w:spacing w:after="0"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noProof/>
          <w:kern w:val="0"/>
          <w:lang w:eastAsia="en-IN"/>
          <w14:ligatures w14:val="none"/>
        </w:rPr>
        <mc:AlternateContent>
          <mc:Choice Requires="wps">
            <w:drawing>
              <wp:inline distT="0" distB="0" distL="0" distR="0" wp14:anchorId="15B9790B" wp14:editId="07656122">
                <wp:extent cx="304800" cy="304800"/>
                <wp:effectExtent l="0" t="0" r="0" b="0"/>
                <wp:docPr id="329705311" name="AutoShap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2E9D9C" id="AutoShap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9B9E27" w14:textId="66749F17" w:rsidR="00A6243F" w:rsidRPr="00A6243F" w:rsidRDefault="00A6243F" w:rsidP="00A6243F">
      <w:pPr>
        <w:spacing w:after="0" w:line="240" w:lineRule="auto"/>
        <w:rPr>
          <w:rFonts w:ascii="Times New Roman" w:eastAsia="Times New Roman" w:hAnsi="Times New Roman" w:cs="Times New Roman"/>
          <w:kern w:val="0"/>
          <w:lang w:eastAsia="en-IN"/>
          <w14:ligatures w14:val="none"/>
        </w:rPr>
      </w:pPr>
    </w:p>
    <w:p w14:paraId="470F0A72" w14:textId="62F59CCF" w:rsidR="00A6243F" w:rsidRPr="00A6243F" w:rsidRDefault="00A6243F" w:rsidP="00A6243F">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lastRenderedPageBreak/>
        <w:t xml:space="preserve">Consumers increasingly expect </w:t>
      </w:r>
      <w:r w:rsidRPr="00A6243F">
        <w:rPr>
          <w:rFonts w:ascii="Times New Roman" w:eastAsia="Times New Roman" w:hAnsi="Times New Roman" w:cs="Times New Roman"/>
          <w:b/>
          <w:bCs/>
          <w:kern w:val="0"/>
          <w:lang w:eastAsia="en-IN"/>
          <w14:ligatures w14:val="none"/>
        </w:rPr>
        <w:t>faster delivery</w:t>
      </w:r>
      <w:r w:rsidRPr="00A6243F">
        <w:rPr>
          <w:rFonts w:ascii="Times New Roman" w:eastAsia="Times New Roman" w:hAnsi="Times New Roman" w:cs="Times New Roman"/>
          <w:kern w:val="0"/>
          <w:lang w:eastAsia="en-IN"/>
          <w14:ligatures w14:val="none"/>
        </w:rPr>
        <w:t xml:space="preserve"> (same</w:t>
      </w:r>
      <w:r w:rsidRPr="00A6243F">
        <w:rPr>
          <w:rFonts w:ascii="Times New Roman" w:eastAsia="Times New Roman" w:hAnsi="Times New Roman" w:cs="Times New Roman"/>
          <w:kern w:val="0"/>
          <w:lang w:eastAsia="en-IN"/>
          <w14:ligatures w14:val="none"/>
        </w:rPr>
        <w:noBreakHyphen/>
        <w:t>day / next</w:t>
      </w:r>
      <w:r w:rsidRPr="00A6243F">
        <w:rPr>
          <w:rFonts w:ascii="Times New Roman" w:eastAsia="Times New Roman" w:hAnsi="Times New Roman" w:cs="Times New Roman"/>
          <w:kern w:val="0"/>
          <w:lang w:eastAsia="en-IN"/>
          <w14:ligatures w14:val="none"/>
        </w:rPr>
        <w:noBreakHyphen/>
        <w:t xml:space="preserve">day) especially younger shoppers. </w:t>
      </w:r>
    </w:p>
    <w:p w14:paraId="27108DCF" w14:textId="77777777" w:rsidR="00A6243F" w:rsidRPr="00A6243F" w:rsidRDefault="00A6243F" w:rsidP="00A6243F">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More attention to logistics: convenience of delivery, clear tracking, easy returns influence whether someone completes a purchase.</w:t>
      </w:r>
    </w:p>
    <w:p w14:paraId="411D023C" w14:textId="77777777" w:rsidR="00A6243F" w:rsidRPr="00A6243F" w:rsidRDefault="00A6243F" w:rsidP="00A6243F">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243F">
        <w:rPr>
          <w:rFonts w:ascii="Times New Roman" w:eastAsia="Times New Roman" w:hAnsi="Times New Roman" w:cs="Times New Roman"/>
          <w:kern w:val="0"/>
          <w:lang w:eastAsia="en-IN"/>
          <w14:ligatures w14:val="none"/>
        </w:rPr>
        <w:t>For everyday / convenience items, even slightly slower delivery can affect choice</w:t>
      </w:r>
    </w:p>
    <w:p w14:paraId="5376412B" w14:textId="77777777" w:rsidR="00F5764E" w:rsidRDefault="00F5764E"/>
    <w:p w14:paraId="5865C320" w14:textId="77777777" w:rsidR="00553733" w:rsidRPr="00553733" w:rsidRDefault="00553733" w:rsidP="0055373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3733">
        <w:rPr>
          <w:rFonts w:ascii="Times New Roman" w:eastAsia="Times New Roman" w:hAnsi="Times New Roman" w:cs="Times New Roman"/>
          <w:b/>
          <w:bCs/>
          <w:kern w:val="0"/>
          <w:sz w:val="36"/>
          <w:szCs w:val="36"/>
          <w:lang w:eastAsia="en-IN"/>
          <w14:ligatures w14:val="none"/>
        </w:rPr>
        <w:t>What to watch out for in the next 1</w:t>
      </w:r>
      <w:r w:rsidRPr="00553733">
        <w:rPr>
          <w:rFonts w:ascii="Times New Roman" w:eastAsia="Times New Roman" w:hAnsi="Times New Roman" w:cs="Times New Roman"/>
          <w:b/>
          <w:bCs/>
          <w:kern w:val="0"/>
          <w:sz w:val="36"/>
          <w:szCs w:val="36"/>
          <w:lang w:eastAsia="en-IN"/>
          <w14:ligatures w14:val="none"/>
        </w:rPr>
        <w:noBreakHyphen/>
        <w:t>2 years</w:t>
      </w:r>
    </w:p>
    <w:p w14:paraId="52FB77E4" w14:textId="77777777" w:rsidR="00553733" w:rsidRPr="00553733" w:rsidRDefault="00553733" w:rsidP="00553733">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3733">
        <w:rPr>
          <w:rFonts w:ascii="Times New Roman" w:eastAsia="Times New Roman" w:hAnsi="Times New Roman" w:cs="Times New Roman"/>
          <w:kern w:val="0"/>
          <w:lang w:eastAsia="en-IN"/>
          <w14:ligatures w14:val="none"/>
        </w:rPr>
        <w:t xml:space="preserve">Growth of </w:t>
      </w:r>
      <w:r w:rsidRPr="00553733">
        <w:rPr>
          <w:rFonts w:ascii="Times New Roman" w:eastAsia="Times New Roman" w:hAnsi="Times New Roman" w:cs="Times New Roman"/>
          <w:b/>
          <w:bCs/>
          <w:kern w:val="0"/>
          <w:lang w:eastAsia="en-IN"/>
          <w14:ligatures w14:val="none"/>
        </w:rPr>
        <w:t>voice commerce</w:t>
      </w:r>
      <w:r w:rsidRPr="00553733">
        <w:rPr>
          <w:rFonts w:ascii="Times New Roman" w:eastAsia="Times New Roman" w:hAnsi="Times New Roman" w:cs="Times New Roman"/>
          <w:kern w:val="0"/>
          <w:lang w:eastAsia="en-IN"/>
          <w14:ligatures w14:val="none"/>
        </w:rPr>
        <w:t xml:space="preserve"> (shopping via smart</w:t>
      </w:r>
      <w:r w:rsidRPr="00553733">
        <w:rPr>
          <w:rFonts w:ascii="Times New Roman" w:eastAsia="Times New Roman" w:hAnsi="Times New Roman" w:cs="Times New Roman"/>
          <w:kern w:val="0"/>
          <w:lang w:eastAsia="en-IN"/>
          <w14:ligatures w14:val="none"/>
        </w:rPr>
        <w:noBreakHyphen/>
        <w:t>speakers or voice</w:t>
      </w:r>
      <w:r w:rsidRPr="00553733">
        <w:rPr>
          <w:rFonts w:ascii="Times New Roman" w:eastAsia="Times New Roman" w:hAnsi="Times New Roman" w:cs="Times New Roman"/>
          <w:kern w:val="0"/>
          <w:lang w:eastAsia="en-IN"/>
          <w14:ligatures w14:val="none"/>
        </w:rPr>
        <w:noBreakHyphen/>
        <w:t>assistants) will rise.</w:t>
      </w:r>
    </w:p>
    <w:p w14:paraId="14335ACB" w14:textId="77777777" w:rsidR="00553733" w:rsidRPr="00553733" w:rsidRDefault="00553733" w:rsidP="00553733">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3733">
        <w:rPr>
          <w:rFonts w:ascii="Times New Roman" w:eastAsia="Times New Roman" w:hAnsi="Times New Roman" w:cs="Times New Roman"/>
          <w:kern w:val="0"/>
          <w:lang w:eastAsia="en-IN"/>
          <w14:ligatures w14:val="none"/>
        </w:rPr>
        <w:t xml:space="preserve">Increase in </w:t>
      </w:r>
      <w:r w:rsidRPr="00553733">
        <w:rPr>
          <w:rFonts w:ascii="Times New Roman" w:eastAsia="Times New Roman" w:hAnsi="Times New Roman" w:cs="Times New Roman"/>
          <w:b/>
          <w:bCs/>
          <w:kern w:val="0"/>
          <w:lang w:eastAsia="en-IN"/>
          <w14:ligatures w14:val="none"/>
        </w:rPr>
        <w:t>live shopping events</w:t>
      </w:r>
      <w:r w:rsidRPr="00553733">
        <w:rPr>
          <w:rFonts w:ascii="Times New Roman" w:eastAsia="Times New Roman" w:hAnsi="Times New Roman" w:cs="Times New Roman"/>
          <w:kern w:val="0"/>
          <w:lang w:eastAsia="en-IN"/>
          <w14:ligatures w14:val="none"/>
        </w:rPr>
        <w:t xml:space="preserve"> integrated with social platforms, especially in Asia.</w:t>
      </w:r>
    </w:p>
    <w:p w14:paraId="112EE5FB" w14:textId="77777777" w:rsidR="00553733" w:rsidRPr="00553733" w:rsidRDefault="00553733" w:rsidP="00553733">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3733">
        <w:rPr>
          <w:rFonts w:ascii="Times New Roman" w:eastAsia="Times New Roman" w:hAnsi="Times New Roman" w:cs="Times New Roman"/>
          <w:kern w:val="0"/>
          <w:lang w:eastAsia="en-IN"/>
          <w14:ligatures w14:val="none"/>
        </w:rPr>
        <w:t xml:space="preserve">Greater adoption of </w:t>
      </w:r>
      <w:r w:rsidRPr="00553733">
        <w:rPr>
          <w:rFonts w:ascii="Times New Roman" w:eastAsia="Times New Roman" w:hAnsi="Times New Roman" w:cs="Times New Roman"/>
          <w:b/>
          <w:bCs/>
          <w:kern w:val="0"/>
          <w:lang w:eastAsia="en-IN"/>
          <w14:ligatures w14:val="none"/>
        </w:rPr>
        <w:t>local currency/alternative payment methods</w:t>
      </w:r>
      <w:r w:rsidRPr="00553733">
        <w:rPr>
          <w:rFonts w:ascii="Times New Roman" w:eastAsia="Times New Roman" w:hAnsi="Times New Roman" w:cs="Times New Roman"/>
          <w:kern w:val="0"/>
          <w:lang w:eastAsia="en-IN"/>
          <w14:ligatures w14:val="none"/>
        </w:rPr>
        <w:t xml:space="preserve"> in emerging markets.</w:t>
      </w:r>
    </w:p>
    <w:p w14:paraId="4F39858E" w14:textId="77777777" w:rsidR="00553733" w:rsidRPr="00553733" w:rsidRDefault="00553733" w:rsidP="00553733">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3733">
        <w:rPr>
          <w:rFonts w:ascii="Times New Roman" w:eastAsia="Times New Roman" w:hAnsi="Times New Roman" w:cs="Times New Roman"/>
          <w:kern w:val="0"/>
          <w:lang w:eastAsia="en-IN"/>
          <w14:ligatures w14:val="none"/>
        </w:rPr>
        <w:t xml:space="preserve">More focus on </w:t>
      </w:r>
      <w:r w:rsidRPr="00553733">
        <w:rPr>
          <w:rFonts w:ascii="Times New Roman" w:eastAsia="Times New Roman" w:hAnsi="Times New Roman" w:cs="Times New Roman"/>
          <w:b/>
          <w:bCs/>
          <w:kern w:val="0"/>
          <w:lang w:eastAsia="en-IN"/>
          <w14:ligatures w14:val="none"/>
        </w:rPr>
        <w:t>omni</w:t>
      </w:r>
      <w:r w:rsidRPr="00553733">
        <w:rPr>
          <w:rFonts w:ascii="Times New Roman" w:eastAsia="Times New Roman" w:hAnsi="Times New Roman" w:cs="Times New Roman"/>
          <w:b/>
          <w:bCs/>
          <w:kern w:val="0"/>
          <w:lang w:eastAsia="en-IN"/>
          <w14:ligatures w14:val="none"/>
        </w:rPr>
        <w:noBreakHyphen/>
        <w:t>channel</w:t>
      </w:r>
      <w:r w:rsidRPr="00553733">
        <w:rPr>
          <w:rFonts w:ascii="Times New Roman" w:eastAsia="Times New Roman" w:hAnsi="Times New Roman" w:cs="Times New Roman"/>
          <w:kern w:val="0"/>
          <w:lang w:eastAsia="en-IN"/>
          <w14:ligatures w14:val="none"/>
        </w:rPr>
        <w:t xml:space="preserve"> (blending online + offline) even for e</w:t>
      </w:r>
      <w:r w:rsidRPr="00553733">
        <w:rPr>
          <w:rFonts w:ascii="Times New Roman" w:eastAsia="Times New Roman" w:hAnsi="Times New Roman" w:cs="Times New Roman"/>
          <w:kern w:val="0"/>
          <w:lang w:eastAsia="en-IN"/>
          <w14:ligatures w14:val="none"/>
        </w:rPr>
        <w:noBreakHyphen/>
        <w:t>commerce</w:t>
      </w:r>
      <w:r w:rsidRPr="00553733">
        <w:rPr>
          <w:rFonts w:ascii="Times New Roman" w:eastAsia="Times New Roman" w:hAnsi="Times New Roman" w:cs="Times New Roman"/>
          <w:kern w:val="0"/>
          <w:lang w:eastAsia="en-IN"/>
          <w14:ligatures w14:val="none"/>
        </w:rPr>
        <w:noBreakHyphen/>
        <w:t>first brands.</w:t>
      </w:r>
    </w:p>
    <w:p w14:paraId="6CC57B57" w14:textId="77777777" w:rsidR="00553733" w:rsidRPr="00553733" w:rsidRDefault="00553733" w:rsidP="00553733">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3733">
        <w:rPr>
          <w:rFonts w:ascii="Times New Roman" w:eastAsia="Times New Roman" w:hAnsi="Times New Roman" w:cs="Times New Roman"/>
          <w:kern w:val="0"/>
          <w:lang w:eastAsia="en-IN"/>
          <w14:ligatures w14:val="none"/>
        </w:rPr>
        <w:t>Supply</w:t>
      </w:r>
      <w:r w:rsidRPr="00553733">
        <w:rPr>
          <w:rFonts w:ascii="Times New Roman" w:eastAsia="Times New Roman" w:hAnsi="Times New Roman" w:cs="Times New Roman"/>
          <w:kern w:val="0"/>
          <w:lang w:eastAsia="en-IN"/>
          <w14:ligatures w14:val="none"/>
        </w:rPr>
        <w:noBreakHyphen/>
        <w:t>chain resilience: disruptions (logistics, raw</w:t>
      </w:r>
      <w:r w:rsidRPr="00553733">
        <w:rPr>
          <w:rFonts w:ascii="Times New Roman" w:eastAsia="Times New Roman" w:hAnsi="Times New Roman" w:cs="Times New Roman"/>
          <w:kern w:val="0"/>
          <w:lang w:eastAsia="en-IN"/>
          <w14:ligatures w14:val="none"/>
        </w:rPr>
        <w:noBreakHyphen/>
        <w:t>materials) may affect product availability and shipping costs.</w:t>
      </w:r>
    </w:p>
    <w:p w14:paraId="6F19A1E1" w14:textId="77777777" w:rsidR="00553733" w:rsidRDefault="00553733" w:rsidP="00553733">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53733">
        <w:rPr>
          <w:rFonts w:ascii="Times New Roman" w:eastAsia="Times New Roman" w:hAnsi="Times New Roman" w:cs="Times New Roman"/>
          <w:kern w:val="0"/>
          <w:lang w:eastAsia="en-IN"/>
          <w14:ligatures w14:val="none"/>
        </w:rPr>
        <w:t>Regulatory shifts: e</w:t>
      </w:r>
      <w:r w:rsidRPr="00553733">
        <w:rPr>
          <w:rFonts w:ascii="Times New Roman" w:eastAsia="Times New Roman" w:hAnsi="Times New Roman" w:cs="Times New Roman"/>
          <w:kern w:val="0"/>
          <w:lang w:eastAsia="en-IN"/>
          <w14:ligatures w14:val="none"/>
        </w:rPr>
        <w:noBreakHyphen/>
        <w:t>commerce taxation, data privacy, cross</w:t>
      </w:r>
      <w:r w:rsidRPr="00553733">
        <w:rPr>
          <w:rFonts w:ascii="Times New Roman" w:eastAsia="Times New Roman" w:hAnsi="Times New Roman" w:cs="Times New Roman"/>
          <w:kern w:val="0"/>
          <w:lang w:eastAsia="en-IN"/>
          <w14:ligatures w14:val="none"/>
        </w:rPr>
        <w:noBreakHyphen/>
        <w:t>border trade laws.</w:t>
      </w:r>
    </w:p>
    <w:p w14:paraId="446D8BEC" w14:textId="77777777" w:rsidR="00553733" w:rsidRDefault="00553733" w:rsidP="00553733">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D9F18A1" w14:textId="77777777" w:rsidR="00553733" w:rsidRPr="00553733" w:rsidRDefault="00553733" w:rsidP="0055373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53733">
        <w:rPr>
          <w:rFonts w:ascii="Times New Roman" w:eastAsia="Times New Roman" w:hAnsi="Times New Roman" w:cs="Times New Roman"/>
          <w:b/>
          <w:bCs/>
          <w:kern w:val="0"/>
          <w:sz w:val="36"/>
          <w:szCs w:val="36"/>
          <w:lang w:eastAsia="en-IN"/>
          <w14:ligatures w14:val="none"/>
        </w:rPr>
        <w:t>Conclusion</w:t>
      </w:r>
    </w:p>
    <w:p w14:paraId="6B80A523" w14:textId="77777777" w:rsidR="00553733" w:rsidRPr="00553733" w:rsidRDefault="00553733" w:rsidP="005537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3733">
        <w:rPr>
          <w:rFonts w:ascii="Times New Roman" w:eastAsia="Times New Roman" w:hAnsi="Times New Roman" w:cs="Times New Roman"/>
          <w:kern w:val="0"/>
          <w:lang w:eastAsia="en-IN"/>
          <w14:ligatures w14:val="none"/>
        </w:rPr>
        <w:t xml:space="preserve">Online shopping continues to experience </w:t>
      </w:r>
      <w:r w:rsidRPr="00553733">
        <w:rPr>
          <w:rFonts w:ascii="Times New Roman" w:eastAsia="Times New Roman" w:hAnsi="Times New Roman" w:cs="Times New Roman"/>
          <w:b/>
          <w:bCs/>
          <w:kern w:val="0"/>
          <w:lang w:eastAsia="en-IN"/>
          <w14:ligatures w14:val="none"/>
        </w:rPr>
        <w:t>rapid growth globally and in emerging markets like India</w:t>
      </w:r>
      <w:r w:rsidRPr="00553733">
        <w:rPr>
          <w:rFonts w:ascii="Times New Roman" w:eastAsia="Times New Roman" w:hAnsi="Times New Roman" w:cs="Times New Roman"/>
          <w:kern w:val="0"/>
          <w:lang w:eastAsia="en-IN"/>
          <w14:ligatures w14:val="none"/>
        </w:rPr>
        <w:t xml:space="preserve">, driven by technology, mobile adoption, and expanding internet access. Consumers increasingly expect </w:t>
      </w:r>
      <w:r w:rsidRPr="00553733">
        <w:rPr>
          <w:rFonts w:ascii="Times New Roman" w:eastAsia="Times New Roman" w:hAnsi="Times New Roman" w:cs="Times New Roman"/>
          <w:b/>
          <w:bCs/>
          <w:kern w:val="0"/>
          <w:lang w:eastAsia="en-IN"/>
          <w14:ligatures w14:val="none"/>
        </w:rPr>
        <w:t>personalized experiences</w:t>
      </w:r>
      <w:r w:rsidRPr="00553733">
        <w:rPr>
          <w:rFonts w:ascii="Times New Roman" w:eastAsia="Times New Roman" w:hAnsi="Times New Roman" w:cs="Times New Roman"/>
          <w:kern w:val="0"/>
          <w:lang w:eastAsia="en-IN"/>
          <w14:ligatures w14:val="none"/>
        </w:rPr>
        <w:t xml:space="preserve">, </w:t>
      </w:r>
      <w:r w:rsidRPr="00553733">
        <w:rPr>
          <w:rFonts w:ascii="Times New Roman" w:eastAsia="Times New Roman" w:hAnsi="Times New Roman" w:cs="Times New Roman"/>
          <w:b/>
          <w:bCs/>
          <w:kern w:val="0"/>
          <w:lang w:eastAsia="en-IN"/>
          <w14:ligatures w14:val="none"/>
        </w:rPr>
        <w:t>fast and reliable delivery</w:t>
      </w:r>
      <w:r w:rsidRPr="00553733">
        <w:rPr>
          <w:rFonts w:ascii="Times New Roman" w:eastAsia="Times New Roman" w:hAnsi="Times New Roman" w:cs="Times New Roman"/>
          <w:kern w:val="0"/>
          <w:lang w:eastAsia="en-IN"/>
          <w14:ligatures w14:val="none"/>
        </w:rPr>
        <w:t xml:space="preserve">, and </w:t>
      </w:r>
      <w:r w:rsidRPr="00553733">
        <w:rPr>
          <w:rFonts w:ascii="Times New Roman" w:eastAsia="Times New Roman" w:hAnsi="Times New Roman" w:cs="Times New Roman"/>
          <w:b/>
          <w:bCs/>
          <w:kern w:val="0"/>
          <w:lang w:eastAsia="en-IN"/>
          <w14:ligatures w14:val="none"/>
        </w:rPr>
        <w:t>seamless mobile and social commerce integration</w:t>
      </w:r>
      <w:r w:rsidRPr="00553733">
        <w:rPr>
          <w:rFonts w:ascii="Times New Roman" w:eastAsia="Times New Roman" w:hAnsi="Times New Roman" w:cs="Times New Roman"/>
          <w:kern w:val="0"/>
          <w:lang w:eastAsia="en-IN"/>
          <w14:ligatures w14:val="none"/>
        </w:rPr>
        <w:t xml:space="preserve">. Emerging trends such as </w:t>
      </w:r>
      <w:r w:rsidRPr="00553733">
        <w:rPr>
          <w:rFonts w:ascii="Times New Roman" w:eastAsia="Times New Roman" w:hAnsi="Times New Roman" w:cs="Times New Roman"/>
          <w:b/>
          <w:bCs/>
          <w:kern w:val="0"/>
          <w:lang w:eastAsia="en-IN"/>
          <w14:ligatures w14:val="none"/>
        </w:rPr>
        <w:t>AI-driven recommendations, AR/VR try-ons, voice commerce, and sustainable practices</w:t>
      </w:r>
      <w:r w:rsidRPr="00553733">
        <w:rPr>
          <w:rFonts w:ascii="Times New Roman" w:eastAsia="Times New Roman" w:hAnsi="Times New Roman" w:cs="Times New Roman"/>
          <w:kern w:val="0"/>
          <w:lang w:eastAsia="en-IN"/>
          <w14:ligatures w14:val="none"/>
        </w:rPr>
        <w:t xml:space="preserve"> are shaping the future of online retail.</w:t>
      </w:r>
    </w:p>
    <w:p w14:paraId="414C28F3" w14:textId="77777777" w:rsidR="00553733" w:rsidRPr="00553733" w:rsidRDefault="00553733" w:rsidP="005537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553733">
        <w:rPr>
          <w:rFonts w:ascii="Times New Roman" w:eastAsia="Times New Roman" w:hAnsi="Times New Roman" w:cs="Times New Roman"/>
          <w:kern w:val="0"/>
          <w:lang w:eastAsia="en-IN"/>
          <w14:ligatures w14:val="none"/>
        </w:rPr>
        <w:t xml:space="preserve">For businesses, success depends on </w:t>
      </w:r>
      <w:r w:rsidRPr="00553733">
        <w:rPr>
          <w:rFonts w:ascii="Times New Roman" w:eastAsia="Times New Roman" w:hAnsi="Times New Roman" w:cs="Times New Roman"/>
          <w:b/>
          <w:bCs/>
          <w:kern w:val="0"/>
          <w:lang w:eastAsia="en-IN"/>
          <w14:ligatures w14:val="none"/>
        </w:rPr>
        <w:t xml:space="preserve">adapting to evolving consumer </w:t>
      </w:r>
      <w:proofErr w:type="spellStart"/>
      <w:r w:rsidRPr="00553733">
        <w:rPr>
          <w:rFonts w:ascii="Times New Roman" w:eastAsia="Times New Roman" w:hAnsi="Times New Roman" w:cs="Times New Roman"/>
          <w:b/>
          <w:bCs/>
          <w:kern w:val="0"/>
          <w:lang w:eastAsia="en-IN"/>
          <w14:ligatures w14:val="none"/>
        </w:rPr>
        <w:t>behaviors</w:t>
      </w:r>
      <w:proofErr w:type="spellEnd"/>
      <w:r w:rsidRPr="00553733">
        <w:rPr>
          <w:rFonts w:ascii="Times New Roman" w:eastAsia="Times New Roman" w:hAnsi="Times New Roman" w:cs="Times New Roman"/>
          <w:kern w:val="0"/>
          <w:lang w:eastAsia="en-IN"/>
          <w14:ligatures w14:val="none"/>
        </w:rPr>
        <w:t xml:space="preserve">, </w:t>
      </w:r>
      <w:r w:rsidRPr="00553733">
        <w:rPr>
          <w:rFonts w:ascii="Times New Roman" w:eastAsia="Times New Roman" w:hAnsi="Times New Roman" w:cs="Times New Roman"/>
          <w:b/>
          <w:bCs/>
          <w:kern w:val="0"/>
          <w:lang w:eastAsia="en-IN"/>
          <w14:ligatures w14:val="none"/>
        </w:rPr>
        <w:t>leveraging technology</w:t>
      </w:r>
      <w:r w:rsidRPr="00553733">
        <w:rPr>
          <w:rFonts w:ascii="Times New Roman" w:eastAsia="Times New Roman" w:hAnsi="Times New Roman" w:cs="Times New Roman"/>
          <w:kern w:val="0"/>
          <w:lang w:eastAsia="en-IN"/>
          <w14:ligatures w14:val="none"/>
        </w:rPr>
        <w:t xml:space="preserve">, </w:t>
      </w:r>
      <w:r w:rsidRPr="00553733">
        <w:rPr>
          <w:rFonts w:ascii="Times New Roman" w:eastAsia="Times New Roman" w:hAnsi="Times New Roman" w:cs="Times New Roman"/>
          <w:b/>
          <w:bCs/>
          <w:kern w:val="0"/>
          <w:lang w:eastAsia="en-IN"/>
          <w14:ligatures w14:val="none"/>
        </w:rPr>
        <w:t>optimizing logistics</w:t>
      </w:r>
      <w:r w:rsidRPr="00553733">
        <w:rPr>
          <w:rFonts w:ascii="Times New Roman" w:eastAsia="Times New Roman" w:hAnsi="Times New Roman" w:cs="Times New Roman"/>
          <w:kern w:val="0"/>
          <w:lang w:eastAsia="en-IN"/>
          <w14:ligatures w14:val="none"/>
        </w:rPr>
        <w:t xml:space="preserve">, and </w:t>
      </w:r>
      <w:r w:rsidRPr="00553733">
        <w:rPr>
          <w:rFonts w:ascii="Times New Roman" w:eastAsia="Times New Roman" w:hAnsi="Times New Roman" w:cs="Times New Roman"/>
          <w:b/>
          <w:bCs/>
          <w:kern w:val="0"/>
          <w:lang w:eastAsia="en-IN"/>
          <w14:ligatures w14:val="none"/>
        </w:rPr>
        <w:t>addressing sustainability and ethical concerns</w:t>
      </w:r>
      <w:r w:rsidRPr="00553733">
        <w:rPr>
          <w:rFonts w:ascii="Times New Roman" w:eastAsia="Times New Roman" w:hAnsi="Times New Roman" w:cs="Times New Roman"/>
          <w:kern w:val="0"/>
          <w:lang w:eastAsia="en-IN"/>
          <w14:ligatures w14:val="none"/>
        </w:rPr>
        <w:t>. Those who embrace innovation, social engagement, and local market adaptation will thrive in the competitive e-commerce landscape.</w:t>
      </w:r>
    </w:p>
    <w:p w14:paraId="70AEAB60" w14:textId="77777777" w:rsidR="00553733" w:rsidRPr="00553733" w:rsidRDefault="00553733" w:rsidP="00553733">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244121C" w14:textId="77777777" w:rsidR="00F5764E" w:rsidRDefault="00F5764E"/>
    <w:sectPr w:rsidR="00F576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490A"/>
    <w:multiLevelType w:val="multilevel"/>
    <w:tmpl w:val="7244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64D30"/>
    <w:multiLevelType w:val="multilevel"/>
    <w:tmpl w:val="C3E2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05485"/>
    <w:multiLevelType w:val="multilevel"/>
    <w:tmpl w:val="8036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95F74"/>
    <w:multiLevelType w:val="multilevel"/>
    <w:tmpl w:val="756C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36424"/>
    <w:multiLevelType w:val="multilevel"/>
    <w:tmpl w:val="EE98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16325"/>
    <w:multiLevelType w:val="multilevel"/>
    <w:tmpl w:val="A274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1334A"/>
    <w:multiLevelType w:val="multilevel"/>
    <w:tmpl w:val="AF30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1512D"/>
    <w:multiLevelType w:val="multilevel"/>
    <w:tmpl w:val="DBE6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81E86"/>
    <w:multiLevelType w:val="multilevel"/>
    <w:tmpl w:val="553A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33952"/>
    <w:multiLevelType w:val="multilevel"/>
    <w:tmpl w:val="747C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85EA2"/>
    <w:multiLevelType w:val="multilevel"/>
    <w:tmpl w:val="89EE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94CB8"/>
    <w:multiLevelType w:val="multilevel"/>
    <w:tmpl w:val="E6E4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D104C7"/>
    <w:multiLevelType w:val="multilevel"/>
    <w:tmpl w:val="CA04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4B4625"/>
    <w:multiLevelType w:val="multilevel"/>
    <w:tmpl w:val="6714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5D71E7"/>
    <w:multiLevelType w:val="multilevel"/>
    <w:tmpl w:val="EA96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6103E7"/>
    <w:multiLevelType w:val="multilevel"/>
    <w:tmpl w:val="AFFE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FF1B9F"/>
    <w:multiLevelType w:val="multilevel"/>
    <w:tmpl w:val="CD24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29609B"/>
    <w:multiLevelType w:val="multilevel"/>
    <w:tmpl w:val="AA3E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223216"/>
    <w:multiLevelType w:val="multilevel"/>
    <w:tmpl w:val="85C4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9C5DEE"/>
    <w:multiLevelType w:val="multilevel"/>
    <w:tmpl w:val="84A6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F06DD8"/>
    <w:multiLevelType w:val="multilevel"/>
    <w:tmpl w:val="6D0E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F27236"/>
    <w:multiLevelType w:val="multilevel"/>
    <w:tmpl w:val="7E84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F5174F"/>
    <w:multiLevelType w:val="multilevel"/>
    <w:tmpl w:val="D2D8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806E47"/>
    <w:multiLevelType w:val="multilevel"/>
    <w:tmpl w:val="B1C4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A3227D"/>
    <w:multiLevelType w:val="multilevel"/>
    <w:tmpl w:val="9E92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993517">
    <w:abstractNumId w:val="8"/>
  </w:num>
  <w:num w:numId="2" w16cid:durableId="325284313">
    <w:abstractNumId w:val="5"/>
  </w:num>
  <w:num w:numId="3" w16cid:durableId="1879587714">
    <w:abstractNumId w:val="18"/>
  </w:num>
  <w:num w:numId="4" w16cid:durableId="1583678223">
    <w:abstractNumId w:val="16"/>
  </w:num>
  <w:num w:numId="5" w16cid:durableId="153381190">
    <w:abstractNumId w:val="24"/>
  </w:num>
  <w:num w:numId="6" w16cid:durableId="95294064">
    <w:abstractNumId w:val="0"/>
  </w:num>
  <w:num w:numId="7" w16cid:durableId="1525250170">
    <w:abstractNumId w:val="14"/>
  </w:num>
  <w:num w:numId="8" w16cid:durableId="1052970779">
    <w:abstractNumId w:val="13"/>
  </w:num>
  <w:num w:numId="9" w16cid:durableId="109321519">
    <w:abstractNumId w:val="10"/>
  </w:num>
  <w:num w:numId="10" w16cid:durableId="804661033">
    <w:abstractNumId w:val="11"/>
  </w:num>
  <w:num w:numId="11" w16cid:durableId="1256017117">
    <w:abstractNumId w:val="4"/>
  </w:num>
  <w:num w:numId="12" w16cid:durableId="425276488">
    <w:abstractNumId w:val="23"/>
  </w:num>
  <w:num w:numId="13" w16cid:durableId="1286547725">
    <w:abstractNumId w:val="21"/>
  </w:num>
  <w:num w:numId="14" w16cid:durableId="420611941">
    <w:abstractNumId w:val="15"/>
  </w:num>
  <w:num w:numId="15" w16cid:durableId="705788819">
    <w:abstractNumId w:val="20"/>
  </w:num>
  <w:num w:numId="16" w16cid:durableId="1730422292">
    <w:abstractNumId w:val="1"/>
  </w:num>
  <w:num w:numId="17" w16cid:durableId="2091927263">
    <w:abstractNumId w:val="3"/>
  </w:num>
  <w:num w:numId="18" w16cid:durableId="2024164468">
    <w:abstractNumId w:val="9"/>
  </w:num>
  <w:num w:numId="19" w16cid:durableId="1158494615">
    <w:abstractNumId w:val="12"/>
  </w:num>
  <w:num w:numId="20" w16cid:durableId="1108041543">
    <w:abstractNumId w:val="7"/>
  </w:num>
  <w:num w:numId="21" w16cid:durableId="782724460">
    <w:abstractNumId w:val="22"/>
  </w:num>
  <w:num w:numId="22" w16cid:durableId="1619489756">
    <w:abstractNumId w:val="6"/>
  </w:num>
  <w:num w:numId="23" w16cid:durableId="905456004">
    <w:abstractNumId w:val="2"/>
  </w:num>
  <w:num w:numId="24" w16cid:durableId="1442337183">
    <w:abstractNumId w:val="17"/>
  </w:num>
  <w:num w:numId="25" w16cid:durableId="143590566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64E"/>
    <w:rsid w:val="00553733"/>
    <w:rsid w:val="007035F2"/>
    <w:rsid w:val="00A06B13"/>
    <w:rsid w:val="00A6243F"/>
    <w:rsid w:val="00CF476F"/>
    <w:rsid w:val="00D00ABC"/>
    <w:rsid w:val="00F576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381A8"/>
  <w15:chartTrackingRefBased/>
  <w15:docId w15:val="{6CC3A89B-FE87-440D-B24E-ED25BE5D4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6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76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76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6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6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6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6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6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6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6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76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6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6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6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6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6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6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64E"/>
    <w:rPr>
      <w:rFonts w:eastAsiaTheme="majorEastAsia" w:cstheme="majorBidi"/>
      <w:color w:val="272727" w:themeColor="text1" w:themeTint="D8"/>
    </w:rPr>
  </w:style>
  <w:style w:type="paragraph" w:styleId="Title">
    <w:name w:val="Title"/>
    <w:basedOn w:val="Normal"/>
    <w:next w:val="Normal"/>
    <w:link w:val="TitleChar"/>
    <w:uiPriority w:val="10"/>
    <w:qFormat/>
    <w:rsid w:val="00F57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6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6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64E"/>
    <w:pPr>
      <w:spacing w:before="160"/>
      <w:jc w:val="center"/>
    </w:pPr>
    <w:rPr>
      <w:i/>
      <w:iCs/>
      <w:color w:val="404040" w:themeColor="text1" w:themeTint="BF"/>
    </w:rPr>
  </w:style>
  <w:style w:type="character" w:customStyle="1" w:styleId="QuoteChar">
    <w:name w:val="Quote Char"/>
    <w:basedOn w:val="DefaultParagraphFont"/>
    <w:link w:val="Quote"/>
    <w:uiPriority w:val="29"/>
    <w:rsid w:val="00F5764E"/>
    <w:rPr>
      <w:i/>
      <w:iCs/>
      <w:color w:val="404040" w:themeColor="text1" w:themeTint="BF"/>
    </w:rPr>
  </w:style>
  <w:style w:type="paragraph" w:styleId="ListParagraph">
    <w:name w:val="List Paragraph"/>
    <w:basedOn w:val="Normal"/>
    <w:uiPriority w:val="34"/>
    <w:qFormat/>
    <w:rsid w:val="00F5764E"/>
    <w:pPr>
      <w:ind w:left="720"/>
      <w:contextualSpacing/>
    </w:pPr>
  </w:style>
  <w:style w:type="character" w:styleId="IntenseEmphasis">
    <w:name w:val="Intense Emphasis"/>
    <w:basedOn w:val="DefaultParagraphFont"/>
    <w:uiPriority w:val="21"/>
    <w:qFormat/>
    <w:rsid w:val="00F5764E"/>
    <w:rPr>
      <w:i/>
      <w:iCs/>
      <w:color w:val="0F4761" w:themeColor="accent1" w:themeShade="BF"/>
    </w:rPr>
  </w:style>
  <w:style w:type="paragraph" w:styleId="IntenseQuote">
    <w:name w:val="Intense Quote"/>
    <w:basedOn w:val="Normal"/>
    <w:next w:val="Normal"/>
    <w:link w:val="IntenseQuoteChar"/>
    <w:uiPriority w:val="30"/>
    <w:qFormat/>
    <w:rsid w:val="00F57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64E"/>
    <w:rPr>
      <w:i/>
      <w:iCs/>
      <w:color w:val="0F4761" w:themeColor="accent1" w:themeShade="BF"/>
    </w:rPr>
  </w:style>
  <w:style w:type="character" w:styleId="IntenseReference">
    <w:name w:val="Intense Reference"/>
    <w:basedOn w:val="DefaultParagraphFont"/>
    <w:uiPriority w:val="32"/>
    <w:qFormat/>
    <w:rsid w:val="00F576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7</Pages>
  <Words>1509</Words>
  <Characters>8607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Khullar</dc:creator>
  <cp:keywords/>
  <dc:description/>
  <cp:lastModifiedBy>Rishi Khullar</cp:lastModifiedBy>
  <cp:revision>1</cp:revision>
  <dcterms:created xsi:type="dcterms:W3CDTF">2025-11-02T16:30:00Z</dcterms:created>
  <dcterms:modified xsi:type="dcterms:W3CDTF">2025-11-02T17:32:00Z</dcterms:modified>
</cp:coreProperties>
</file>