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jc w:val="left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CS509 : PG Software Lab</w:t>
      </w:r>
    </w:p>
    <w:p>
      <w:pPr>
        <w:pBdr/>
        <w:pStyle w:val="Normal"/>
        <w:spacing/>
        <w:ind/>
        <w:jc w:val="left"/>
        <w:rPr>
          <w:b/>
          <w:bCs/>
          <w:sz w:val="32"/>
          <w:u w:val="single"/>
        </w:rPr>
      </w:pPr>
    </w:p>
    <w:p>
      <w:pPr>
        <w:pBdr/>
        <w:pStyle w:val="Normal"/>
        <w:spacing/>
        <w:ind/>
        <w:jc w:val="left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 xml:space="preserve">Buddy Task:</w:t>
      </w:r>
    </w:p>
    <w:p>
      <w:pPr>
        <w:pBdr/>
        <w:pStyle w:val="Normal"/>
        <w:spacing/>
        <w:ind/>
        <w:jc w:val="left"/>
        <w:rPr>
          <w:b/>
          <w:bCs/>
          <w:sz w:val="28"/>
          <w:u w:val="single"/>
        </w:rPr>
      </w:pPr>
    </w:p>
    <w:p>
      <w:pPr>
        <w:pBdr/>
        <w:pStyle w:val="Normal"/>
        <w:spacing/>
        <w:ind/>
        <w:jc w:val="left"/>
        <w:rPr>
          <w:b w:val="0"/>
          <w:bCs/>
          <w:sz w:val="24"/>
          <w:u w:val="none"/>
        </w:rPr>
      </w:pPr>
      <w:r>
        <w:rPr>
          <w:b/>
          <w:bCs/>
          <w:sz w:val="24"/>
          <w:u w:val="single"/>
        </w:rPr>
        <w:t xml:space="preserve">Name</w:t>
      </w:r>
      <w:r>
        <w:rPr>
          <w:b w:val="0"/>
          <w:bCs/>
          <w:sz w:val="24"/>
          <w:u w:val="none"/>
        </w:rPr>
        <w:t xml:space="preserve"> : Kunta Rishi Kumar</w:t>
      </w:r>
    </w:p>
    <w:p>
      <w:pPr>
        <w:pBdr/>
        <w:pStyle w:val="Normal"/>
        <w:spacing/>
        <w:ind/>
        <w:jc w:val="left"/>
        <w:rPr>
          <w:b w:val="0"/>
          <w:bCs/>
          <w:sz w:val="24"/>
          <w:u w:val="none"/>
        </w:rPr>
      </w:pPr>
      <w:r>
        <w:rPr>
          <w:b/>
          <w:bCs/>
          <w:sz w:val="24"/>
          <w:u w:val="single"/>
        </w:rPr>
        <w:t xml:space="preserve">Entry No</w:t>
      </w:r>
      <w:r>
        <w:rPr>
          <w:b w:val="0"/>
          <w:bCs/>
          <w:sz w:val="24"/>
          <w:u w:val="none"/>
        </w:rPr>
        <w:t xml:space="preserve">: 2026CSM1033</w:t>
      </w:r>
    </w:p>
    <w:p>
      <w:pPr>
        <w:pBdr/>
        <w:pStyle w:val="Normal"/>
        <w:spacing/>
        <w:ind/>
        <w:jc w:val="left"/>
        <w:rPr>
          <w:b w:val="0"/>
          <w:bCs/>
          <w:sz w:val="24"/>
          <w:u w:val="none"/>
        </w:rPr>
      </w:pPr>
    </w:p>
    <w:p>
      <w:pPr>
        <w:pBdr/>
        <w:pStyle w:val="Normal"/>
        <w:spacing/>
        <w:ind/>
        <w:jc w:val="left"/>
        <w:rPr>
          <w:b w:val="0"/>
          <w:bCs/>
          <w:sz w:val="24"/>
          <w:u w:val="none"/>
        </w:rPr>
      </w:pPr>
      <w:r>
        <w:rPr>
          <w:b/>
          <w:bCs/>
          <w:sz w:val="24"/>
          <w:u w:val="single"/>
        </w:rPr>
        <w:t xml:space="preserve">Name : </w:t>
      </w:r>
      <w:r>
        <w:rPr>
          <w:b w:val="0"/>
          <w:bCs/>
          <w:sz w:val="24"/>
          <w:u w:val="none"/>
        </w:rPr>
        <w:t xml:space="preserve">Muppuri Malyadri Lakshmi Narasimha</w:t>
      </w:r>
    </w:p>
    <w:p>
      <w:pPr>
        <w:pBdr/>
        <w:pStyle w:val="Normal"/>
        <w:spacing/>
        <w:ind/>
        <w:jc w:val="left"/>
        <w:rPr>
          <w:b w:val="0"/>
          <w:bCs/>
          <w:sz w:val="24"/>
          <w:u w:val="none"/>
        </w:rPr>
      </w:pPr>
      <w:r>
        <w:rPr>
          <w:b/>
          <w:bCs/>
          <w:sz w:val="24"/>
          <w:u w:val="single"/>
        </w:rPr>
        <w:t xml:space="preserve">Entry No</w:t>
      </w:r>
      <w:r>
        <w:rPr>
          <w:b w:val="0"/>
          <w:bCs/>
          <w:sz w:val="24"/>
          <w:u w:val="single"/>
        </w:rPr>
        <w:t xml:space="preserve"> :</w:t>
      </w:r>
      <w:r>
        <w:rPr>
          <w:b w:val="0"/>
          <w:bCs/>
          <w:sz w:val="24"/>
          <w:u w:val="none"/>
        </w:rPr>
        <w:t xml:space="preserve"> 2026AIM1014</w:t>
      </w:r>
    </w:p>
    <w:p>
      <w:pPr>
        <w:pBdr/>
        <w:pStyle w:val="Normal"/>
        <w:spacing/>
        <w:ind/>
        <w:jc w:val="left"/>
        <w:rPr>
          <w:b w:val="0"/>
          <w:bCs/>
          <w:sz w:val="24"/>
          <w:u w:val="none"/>
        </w:rPr>
      </w:pPr>
    </w:p>
    <w:p>
      <w:pPr>
        <w:pBdr/>
        <w:pStyle w:val="Normal"/>
        <w:spacing/>
        <w:ind/>
        <w:jc w:val="left"/>
        <w:rPr>
          <w:b/>
          <w:bCs/>
        </w:rPr>
      </w:pPr>
    </w:p>
    <w:p>
      <w:pPr>
        <w:pBdr/>
        <w:pStyle w:val="Normal"/>
        <w:spacing/>
        <w:ind/>
        <w:jc w:val="left"/>
        <w:rPr>
          <w:b/>
          <w:bCs/>
          <w:u w:val="single"/>
        </w:rPr>
      </w:pPr>
      <w:r>
        <w:rPr>
          <w:b/>
          <w:bCs/>
          <w:u w:val="single"/>
        </w:rPr>
        <w:t xml:space="preserve">Runtime Complexity :</w:t>
      </w:r>
    </w:p>
    <w:p>
      <w:pPr>
        <w:pBdr/>
        <w:pStyle w:val="Normal"/>
        <w:spacing/>
        <w:ind/>
        <w:jc w:val="left"/>
        <w:rPr>
          <w:b w:val="0"/>
          <w:bCs/>
          <w:u w:val="none"/>
        </w:rPr>
      </w:pPr>
    </w:p>
    <w:tbl>
      <w:tblPr>
        <w:tblDescription w:val=""/>
        <w:tblCaption w:val=""/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</w:tblBorders>
        <w:shd w:fill="auto" w:color="auto"/>
      </w:tblPr>
      <w:tblGrid>
        <w:gridCol w:w="1563"/>
        <w:gridCol w:w="1373"/>
        <w:gridCol w:w="819"/>
        <w:gridCol w:w="816"/>
        <w:gridCol w:w="1412"/>
        <w:gridCol w:w="1412"/>
        <w:gridCol w:w="1293"/>
        <w:gridCol w:w="673"/>
      </w:tblGrid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  <w:tblHeader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Algorithm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File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Vertices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Edges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Actual Output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Time (ms)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Status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Triangle Counting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tc_10.txt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Total triangles: 4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Total triangles: 4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0.001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Triangle Counting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tc_100.txt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Total triangles: 35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Total triangles: 35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0.014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Triangle Counting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tc_10000.txt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Total triangles: 3,336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Total triangles: 3,336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1.482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Triangle Counting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tc_50000.txt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50,000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Total triangles: 16,668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Total triangles: 16,668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8.210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Triangle Counting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tc_100000.txt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200,000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Total triangles: 33,335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Total triangles: 33,335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17.895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Betweenness Centrality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bc_10.txt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Centrality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Centrality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0.003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Betweenness Centrality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bc_100.txt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Centrality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Centrality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0.185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Betweenness Centrality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bc_10000.txt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Centrality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Centrality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2,840.120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Betweenness Centrality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bc_50000.txt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50,000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Centrality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Centrality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51,435.600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Betweenness Centrality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bc_100000.txt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200,000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Centrality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Centrality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208,940.000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Connected Components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cc_10.txt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Component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Component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0.001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Connected Components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cc_100.txt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Component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Component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0.021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Connected Components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cc_10000.txt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Component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Component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22.450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Connected Components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cc_50000.txt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50,000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Component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Component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518.100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  <w:tr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cantSplit/>
        </w:trPr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Connected Components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cc_100000.txt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100,000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200,000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Component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Component per vertex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2,110.350 ms</w:t>
            </w:r>
          </w:p>
        </w:tc>
        <w:tc>
          <w:tcPr>
            <w:tcW w:type="auto" w:w="0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Pass</w:t>
            </w:r>
          </w:p>
        </w:tc>
      </w:tr>
    </w:tbl>
    <w:p>
      <w:pPr>
        <w:pBdr/>
        <w:spacing/>
        <w:ind/>
        <w:rPr/>
      </w:pPr>
    </w:p>
    <w:sectPr>
      <w:headerReference w:type="default" r:id="rId1"/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HTML Preformatted">
    <w:name w:val="HTML Preformatted"/>
    <w:basedOn w:val="Normal"/>
    <w:next w:val="HTML Preformatted"/>
    <w:pPr>
      <w:pBdr/>
      <w:spacing/>
      <w:ind/>
    </w:pPr>
    <w:rPr>
      <w:rFonts w:ascii="Courier New" w:hAnsi="Courier New" w:cs="Courier New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1" Type="http://schemas.openxmlformats.org/officeDocument/2006/relationships/header" Target="header1.xml" /></Relationships>
</file>