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Git Branching and Merging Exercise Report (4. Git-HOL)</w:t>
      </w:r>
    </w:p>
    <w:p>
      <w:r>
        <w:t>This document contains the screenshots captured while performing the Git branching and merge conflict exercise.</w:t>
      </w:r>
    </w:p>
    <w:p>
      <w:pPr>
        <w:pStyle w:val="Heading2"/>
      </w:pPr>
      <w:r>
        <w:t>Screenshot 1 – Merge Conflict</w:t>
      </w:r>
    </w:p>
    <w:p>
      <w:r>
        <w:t>Merge conflict generated after executing git merge GitWork.</w:t>
      </w:r>
    </w:p>
    <w:p>
      <w:r>
        <w:drawing>
          <wp:inline xmlns:a="http://schemas.openxmlformats.org/drawingml/2006/main" xmlns:pic="http://schemas.openxmlformats.org/drawingml/2006/picture">
            <wp:extent cx="5943600" cy="315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211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 – Conflict Resolved</w:t>
      </w:r>
    </w:p>
    <w:p>
      <w:r>
        <w:t>Conflict resolved, file staged, merge commit created successfully.</w:t>
      </w:r>
    </w:p>
    <w:p>
      <w:r>
        <w:drawing>
          <wp:inline xmlns:a="http://schemas.openxmlformats.org/drawingml/2006/main" xmlns:pic="http://schemas.openxmlformats.org/drawingml/2006/picture">
            <wp:extent cx="5943600" cy="3168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2114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 – Final Commit Graph</w:t>
      </w:r>
    </w:p>
    <w:p>
      <w:r>
        <w:t>Final commit graph confirming successful merge.</w:t>
      </w:r>
    </w:p>
    <w:p>
      <w:r>
        <w:drawing>
          <wp:inline xmlns:a="http://schemas.openxmlformats.org/drawingml/2006/main" xmlns:pic="http://schemas.openxmlformats.org/drawingml/2006/picture">
            <wp:extent cx="5943600" cy="3170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2115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7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