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Exercise 1: Configuring a Basic Spring Application</w:t>
      </w:r>
    </w:p>
    <w:p>
      <w:pPr>
        <w:pStyle w:val="Heading1"/>
        <w:spacing w:after="150" w:before="300"/>
      </w:pPr>
      <w:r>
        <w:rPr>
          <w:b/>
          <w:bCs/>
        </w:rPr>
        <w:t xml:space="preserve">Scenario</w:t>
      </w:r>
    </w:p>
    <w:p>
      <w:pPr>
        <w:spacing w:after="160"/>
      </w:pPr>
      <w:r>
        <w:t xml:space="preserve">A company is developing a web application for managing a library, and the Spring Framework is used to handle the backend operations. This exercise sets up a small Spring project where a service class depends on a repository class, and the wiring between them is configured through an XML file instead of being written by hand.</w:t>
      </w:r>
    </w:p>
    <w:p>
      <w:pPr>
        <w:pStyle w:val="Heading1"/>
        <w:spacing w:after="150" w:before="300"/>
      </w:pPr>
      <w:r>
        <w:rPr>
          <w:b/>
          <w:bCs/>
        </w:rPr>
        <w:t xml:space="preserve">Objective</w:t>
      </w:r>
    </w:p>
    <w:p>
      <w:pPr>
        <w:spacing w:after="160"/>
      </w:pPr>
      <w:r>
        <w:t xml:space="preserve">Create a Maven project, add the Spring Core dependency, configure beans for a service and a repository class using XML-based configuration, and run a main class that loads the Spring context and calls the service to confirm everything is wired correctly.</w:t>
      </w:r>
    </w:p>
    <w:p>
      <w:pPr>
        <w:pStyle w:val="Heading1"/>
        <w:spacing w:after="150" w:before="300"/>
      </w:pPr>
      <w:r>
        <w:rPr>
          <w:b/>
          <w:bCs/>
        </w:rPr>
        <w:t xml:space="preserve">Project Setup</w:t>
      </w:r>
    </w:p>
    <w:p>
      <w:pPr>
        <w:spacing w:after="160"/>
      </w:pPr>
      <w:r>
        <w:t xml:space="preserve">The project was created as a plain IntelliJ IDEA project and converted into a Maven project so Spring's dependency could be added and managed automatically.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 pom.xml file was added at the project root and the spring-context dependency was declared inside it.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The standard Maven folders src/main/java and src/main/resources were created.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 package com.library.repository was created, containing the class BookRepository.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 package com.library.service was created, containing the class BookService, which depends on BookRepository.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An XML file named applicationContext.xml was added under src/main/resources, defining beans for both classes and wiring BookRepository into BookService through setter injection.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A class named MainApp was added directly inside com.library to load the Spring context and test the configuration.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The project's JDK was corrected to Java 17 in Project Structure, since the module was initially configured for an unsupported older JVM target.</w:t>
      </w:r>
    </w:p>
    <w:p>
      <w:pPr>
        <w:pStyle w:val="ListParagraph"/>
        <w:numPr>
          <w:ilvl w:val="0"/>
          <w:numId w:val="2"/>
        </w:numPr>
        <w:spacing w:after="120"/>
      </w:pPr>
      <w:r>
        <w:t xml:space="preserve">MainApp was run, and the console output was verified.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</w:rPr>
        <w:t xml:space="preserve">pom.xml</w:t>
      </w:r>
    </w:p>
    <w:p>
      <w:pPr>
        <w:spacing w:after="160"/>
      </w:pPr>
      <w:r>
        <w:t xml:space="preserve">The Spring Core dependency added to the Maven configuration file: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3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&lt;project xmlns="http://maven.apache.org/POM/4.0.0"&gt;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&lt;modelVersion&gt;4.0.0&lt;/modelVersion&gt;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&lt;groupId&gt;com.library&lt;/groupId&gt;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&lt;artifactId&gt;LibraryManagement&lt;/artifactId&gt;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&lt;version&gt;1.0&lt;/version&gt;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&lt;properties&gt;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&lt;maven.compiler.source&gt;17&lt;/maven.compiler.source&gt;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&lt;maven.compiler.target&gt;17&lt;/maven.compiler.target&gt;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&lt;/properties&gt;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&lt;dependencies&gt;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&lt;dependency&gt;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&lt;groupId&gt;org.springframework&lt;/groupId&gt;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&lt;artifactId&gt;spring-context&lt;/artifactId&gt;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&lt;version&gt;5.3.30&lt;/version&gt;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&lt;/dependency&gt;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&lt;/dependencies&gt;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&lt;/project&gt;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BookRepository.java</w:t>
      </w:r>
    </w:p>
    <w:p>
      <w:pPr>
        <w:spacing w:after="160"/>
      </w:pPr>
      <w:r>
        <w:t xml:space="preserve">A simple repository class that stands in for a real data source and returns a book by its ID: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3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package com.library.repository;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 class BookRepository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String getBookById(int id)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return "Book with ID " + id + ": The Great Gatsby";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BookService.java</w:t>
      </w:r>
    </w:p>
    <w:p>
      <w:pPr>
        <w:spacing w:after="160"/>
      </w:pPr>
      <w:r>
        <w:t xml:space="preserve">The service class depends on BookRepository. It exposes a setter, which is how Spring will inject the repository into it: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3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package com.library.service;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com.library.repository.BookRepository;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 class BookService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private BookRepository bookRepository;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void setBookRepository(BookRepository bookRepository)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this.bookRepository = bookRepository;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String findBook(int id)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return bookRepository.getBookById(id);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applicationContext.xml</w:t>
      </w:r>
    </w:p>
    <w:p>
      <w:pPr>
        <w:spacing w:after="160"/>
      </w:pPr>
      <w:r>
        <w:t xml:space="preserve">This configuration file tells Spring to create both beans and inject BookRepository into BookService via the setBookRepository setter: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3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&lt;beans xmlns="http://www.springframework.org/schema/beans"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xmlns:xsi="http://www.w3.org/2001/XMLSchema-instance"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xsi:schemaLocation="http://www.springframework.org/schema/beans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http://www.springframework.org/schema/beans/spring-beans.xsd"&gt;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&lt;bean id="bookRepository" class="com.library.repository.BookRepository" /&gt;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&lt;bean id="bookService" class="com.library.service.BookService"&gt;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&lt;property name="bookRepository" ref="bookRepository" /&gt;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&lt;/bean&gt;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&lt;/beans&gt;</w:t>
            </w:r>
          </w:p>
        </w:tc>
      </w:tr>
    </w:tbl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</w:rPr>
        <w:t xml:space="preserve">MainApp.java</w:t>
      </w:r>
    </w:p>
    <w:p>
      <w:pPr>
        <w:spacing w:after="160"/>
      </w:pPr>
      <w:r>
        <w:t xml:space="preserve">This class loads the Spring context from the XML file, retrieves the bookService bean, and calls it to confirm the wiring works: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3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package com.library;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com.library.service.BookService;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org.springframework.context.ApplicationContext;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import org.springframework.context.support.ClassPathXmlApplicationContext;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public class MainApp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public static void main(String[] args) {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ApplicationContext context =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        new ClassPathXmlApplicationContext("applicationContext.xml");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BookService bookService = (BookService) context.getBean("bookService");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    System.out.println(bookService.findBook(101));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   }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}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</w:rPr>
        <w:t xml:space="preserve">Running the Application</w:t>
      </w:r>
    </w:p>
    <w:p>
      <w:pPr>
        <w:spacing w:after="160"/>
      </w:pPr>
      <w:r>
        <w:t xml:space="preserve">MainApp was run directly from IntelliJ (right-click inside the file → Run 'MainApp.main()'). The screenshot below shows the project structure, the final version of MainApp.java, and the console output produced after running the program.</w:t>
      </w:r>
    </w:p>
    <w:p>
      <w:pPr>
        <w:spacing w:after="100"/>
      </w:pPr>
    </w:p>
    <w:p>
      <w:pPr>
        <w:jc w:val="center"/>
      </w:pPr>
      <w:r>
        <w:drawing>
          <wp:inline distT="0" distB="0" distL="0" distR="0">
            <wp:extent cx="5524500" cy="2933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100"/>
        <w:jc w:val="center"/>
      </w:pPr>
      <w:r>
        <w:rPr>
          <w:i/>
          <w:iCs/>
          <w:sz w:val="20"/>
          <w:szCs w:val="20"/>
        </w:rPr>
        <w:t xml:space="preserve">Figure 1: IntelliJ IDEA project view showing MainApp.java and the console output.</w:t>
      </w:r>
    </w:p>
    <w:p>
      <w:pPr>
        <w:pStyle w:val="Heading1"/>
        <w:spacing w:after="150" w:before="300"/>
      </w:pPr>
      <w:r>
        <w:rPr>
          <w:b/>
          <w:bCs/>
        </w:rPr>
        <w:t xml:space="preserve">Result</w:t>
      </w:r>
    </w:p>
    <w:p>
      <w:pPr>
        <w:spacing w:after="160"/>
      </w:pPr>
      <w:r>
        <w:t xml:space="preserve">Running the program produced the following console output, confirming that Spring successfully loaded the XML configuration, created both beans, and injected BookRepository into BookService: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50"/>
      </w:tblGrid>
      <w:tr>
        <w:tc>
          <w:tcPr>
            <w:tcW w:type="dxa" w:w="9350"/>
            <w:tcBorders>
              <w:top w:val="single" w:color="D0D0D0" w:sz="4"/>
              <w:left w:val="single" w:color="D0D0D0" w:sz="4"/>
              <w:bottom w:val="single" w:color="D0D0D0" w:sz="4"/>
              <w:right w:val="single" w:color="D0D0D0" w:sz="4"/>
            </w:tcBorders>
            <w:shd w:fill="F3F3F3" w:color="auto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Book with ID 101: The Great Gatsby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 </w:t>
            </w:r>
          </w:p>
          <w:p>
            <w:pPr>
              <w:spacing w:after="0"/>
            </w:pPr>
            <w:r>
              <w:rPr>
                <w:rFonts w:ascii="Consolas" w:cs="Consolas" w:eastAsia="Consolas" w:hAnsi="Consolas"/>
                <w:sz w:val="20"/>
                <w:szCs w:val="20"/>
              </w:rPr>
              <w:t xml:space="preserve">Process finished with exit code 0</w:t>
            </w:r>
          </w:p>
        </w:tc>
      </w:tr>
    </w:tbl>
    <w:p>
      <w:pPr>
        <w:spacing w:after="200"/>
      </w:pPr>
    </w:p>
    <w:p>
      <w:pPr>
        <w:pStyle w:val="Heading1"/>
        <w:spacing w:after="150" w:before="300"/>
      </w:pPr>
      <w:r>
        <w:rPr>
          <w:b/>
          <w:bCs/>
        </w:rPr>
        <w:t xml:space="preserve">Conclusion</w:t>
      </w:r>
    </w:p>
    <w:p>
      <w:pPr>
        <w:spacing w:after="160"/>
      </w:pPr>
      <w:r>
        <w:t xml:space="preserve">This exercise demonstrated how to configure a basic Spring application using XML-based configuration. A repository and a service class were defined, their beans were declared in applicationContext.xml, and Spring took care of creating both objects and injecting the repository into the service through a setter method. The successful console output confirms that the Spring context loaded correctly and that dependency injection worked as expected, without either class needing to construct its own dependencies manually.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45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1a364724a21dd7af309c44fdf72aa91b2d358ea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2026-07-09T09:24:01.105Z</dcterms:created>
  <dcterms:modified xsi:type="dcterms:W3CDTF">2026-07-09T09:24:01.118Z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