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Exercise 3: Assertions in JUnit</w:t>
      </w:r>
    </w:p>
    <w:p>
      <w:pPr>
        <w:spacing w:after="200"/>
      </w:pPr>
      <w:r>
        <w:t xml:space="preserve">This document covers the steps I followed to complete Exercise 3, where the goal was to practice using different types of JUnit assertions to validate test results.</w:t>
      </w:r>
    </w:p>
    <w:p>
      <w:pPr>
        <w:pStyle w:val="Heading1"/>
      </w:pPr>
      <w:r>
        <w:t xml:space="preserve">What I Did</w:t>
      </w:r>
    </w:p>
    <w:p>
      <w:pPr>
        <w:spacing w:after="100"/>
      </w:pPr>
      <w:r>
        <w:t xml:space="preserve">Since JUnit was already set up in the project from the earlier exercises, I didn't need to configure anything new. I simply added a new test class called AssertionsTest inside the existing org.example package, under src/test/java, right next to MainTest.java.</w:t>
      </w:r>
    </w:p>
    <w:p>
      <w:pPr>
        <w:spacing w:after="100"/>
      </w:pPr>
      <w:r>
        <w:t xml:space="preserve">In this class, I wrote a single test method named testAssertions() that demonstrates five different JUnit assertion methods:</w:t>
      </w:r>
    </w:p>
    <w:p>
      <w:pPr>
        <w:pStyle w:val="ListParagraph"/>
        <w:numPr>
          <w:ilvl w:val="0"/>
          <w:numId w:val="1"/>
        </w:numPr>
      </w:pPr>
      <w:r>
        <w:t xml:space="preserve">assertEquals() – checks that 2 + 3 equals 5</w:t>
      </w:r>
    </w:p>
    <w:p>
      <w:pPr>
        <w:pStyle w:val="ListParagraph"/>
        <w:numPr>
          <w:ilvl w:val="0"/>
          <w:numId w:val="1"/>
        </w:numPr>
      </w:pPr>
      <w:r>
        <w:t xml:space="preserve">assertTrue() – checks that the condition 5 &gt; 3 is true</w:t>
      </w:r>
    </w:p>
    <w:p>
      <w:pPr>
        <w:pStyle w:val="ListParagraph"/>
        <w:numPr>
          <w:ilvl w:val="0"/>
          <w:numId w:val="1"/>
        </w:numPr>
      </w:pPr>
      <w:r>
        <w:t xml:space="preserve">assertFalse() – checks that the condition 5 &lt; 3 is false</w:t>
      </w:r>
    </w:p>
    <w:p>
      <w:pPr>
        <w:pStyle w:val="ListParagraph"/>
        <w:numPr>
          <w:ilvl w:val="0"/>
          <w:numId w:val="1"/>
        </w:numPr>
      </w:pPr>
      <w:r>
        <w:t xml:space="preserve">assertNull() – checks that a null value is indeed null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assertNotNull() – checks that a new Object() is not null</w:t>
      </w:r>
    </w:p>
    <w:p>
      <w:pPr>
        <w:pStyle w:val="Heading1"/>
      </w:pPr>
      <w:r>
        <w:t xml:space="preserve">Test Code</w:t>
      </w:r>
    </w:p>
    <w:p>
      <w:pPr>
        <w:spacing w:after="100"/>
      </w:pPr>
      <w:r>
        <w:t xml:space="preserve">The final AssertionsTest.java file looks like this: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org.example;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org.junit.Test;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static org.junit.Assert.*;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AssertionsTest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testAssertions()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 equals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assertEquals(5, 2 + 3);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assertTrue(5 &gt; 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assertFalse(5 &lt; 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assertNull(null);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assertNotNull(new Object());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Running the Test</w:t>
      </w:r>
    </w:p>
    <w:p>
      <w:pPr>
        <w:spacing w:after="150"/>
      </w:pPr>
      <w:r>
        <w:t xml:space="preserve">Below is a screenshot of the AssertionsTest.java file open in IntelliJ IDEA, before running the test.</w:t>
      </w:r>
    </w:p>
    <w:p>
      <w:pPr>
        <w:spacing w:after="30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After running the test, IntelliJ's Run panel confirmed that the test executed successfully:</w:t>
      </w:r>
    </w:p>
    <w:p>
      <w:pPr>
        <w:pStyle w:val="ListParagraph"/>
        <w:numPr>
          <w:ilvl w:val="0"/>
          <w:numId w:val="1"/>
        </w:numPr>
      </w:pPr>
      <w:r>
        <w:t xml:space="preserve">AssertionsTest.testAssertions() shows a green checkmark</w:t>
      </w:r>
    </w:p>
    <w:p>
      <w:pPr>
        <w:pStyle w:val="ListParagraph"/>
        <w:numPr>
          <w:ilvl w:val="0"/>
          <w:numId w:val="1"/>
        </w:numPr>
      </w:pPr>
      <w:r>
        <w:t xml:space="preserve">The summary reads "1 test passed"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The console output shows "Process finished with exit code 0"</w:t>
      </w:r>
    </w:p>
    <w:p>
      <w:pPr>
        <w:spacing w:after="3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</w:t>
      </w:r>
    </w:p>
    <w:p>
      <w:pPr>
        <w:spacing w:after="150"/>
      </w:pPr>
      <w:r>
        <w:t xml:space="preserve">All five assertions passed without any errors, confirming that assertEquals, assertTrue, assertFalse, assertNull, and assertNotNull all behave as expected. This completes Exercise 3 successfully.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ac4e1292071eee6aa3f677915750b89b1e8f65.png"/><Relationship Id="rId8" Type="http://schemas.openxmlformats.org/officeDocument/2006/relationships/image" Target="media/4d70d56894780a6ae7c752d7815ab6dbbce2a7b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2026-07-08T19:01:59.357Z</dcterms:created>
  <dcterms:modified xsi:type="dcterms:W3CDTF">2026-07-08T19:01:59.370Z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