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fjcs6i7uzbu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Microservices for account and loan 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2zhzw4ui82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Account Microservice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cdhhubdtom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AccountController.java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com.cognizant.account.controller;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java.util.Map;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@RequestMapping("/accounts")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@GetMapping("/{number}")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Map&lt;String, Object&gt; getAccountDetails(@PathVariable String number)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Map.of(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"number", number,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"type", "savings",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"balance", 234343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8a6i4g5zd8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Output 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ud5fjmbnsb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URL: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http://localhost:8080/accounts/00987987973432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"number": "00987987973432",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"type": "savings",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"balance": 234343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ovqw2gse41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e2f5d7e29y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hcnxsn9xcf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Loan Microservice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3ohsve2fef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application.properties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server.port=8081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cutlv6u8zy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LoanController.java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com.cognizant.loan.controller;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java.util.Map;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@RequestMapping("/loans")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LoanController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@GetMapping("/{number}")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Map&lt;String, Object&gt; getLoanDetails(@PathVariable String number)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Map.of(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"number", number,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"type", "car",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"loan", 400000,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"emi", 3258,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"tenure", 18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c2d93ivint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Output 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n3ue14vmqc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URL: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http://localhost:8081/loans/H00987987972342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"number": "H00987987972342",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"type": "car",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"loan": 400000,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"emi": 3258,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"tenure": 18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