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MODULE 15 : ACTIVITY 7</w:t>
      </w:r>
    </w:p>
    <w:p w:rsidR="00000000" w:rsidDel="00000000" w:rsidP="00000000" w:rsidRDefault="00000000" w:rsidRPr="00000000" w14:paraId="00000001">
      <w:pPr>
        <w:contextualSpacing w:val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QUESTION :</w:t>
      </w:r>
    </w:p>
    <w:p w:rsidR="00000000" w:rsidDel="00000000" w:rsidP="00000000" w:rsidRDefault="00000000" w:rsidRPr="00000000" w14:paraId="00000002">
      <w:pPr>
        <w:contextualSpacing w:val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Which of the symbol-table implementations in this section would you use for an application that does 10^6 put() operations and 10^3 get() operations, randomly intermixed? Justify your answer.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SOLUTION:</w:t>
      </w:r>
    </w:p>
    <w:p w:rsidR="00000000" w:rsidDel="00000000" w:rsidP="00000000" w:rsidRDefault="00000000" w:rsidRPr="00000000" w14:paraId="00000004">
      <w:pPr>
        <w:shd w:fill="ffffff" w:val="clear"/>
        <w:spacing w:after="160" w:line="256.7994545454545" w:lineRule="auto"/>
        <w:contextualSpacing w:val="0"/>
        <w:rPr>
          <w:rFonts w:ascii="Spectral" w:cs="Spectral" w:eastAsia="Spectral" w:hAnsi="Spectral"/>
          <w:color w:val="222222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color w:val="222222"/>
          <w:sz w:val="28"/>
          <w:szCs w:val="28"/>
          <w:rtl w:val="0"/>
        </w:rPr>
        <w:t xml:space="preserve">Binary search tree is best suited in this case to implement symbol table because it has less time complexity and thus is faster.</w:t>
      </w:r>
    </w:p>
    <w:p w:rsidR="00000000" w:rsidDel="00000000" w:rsidP="00000000" w:rsidRDefault="00000000" w:rsidRPr="00000000" w14:paraId="00000005">
      <w:pPr>
        <w:shd w:fill="ffffff" w:val="clear"/>
        <w:spacing w:after="160" w:line="256.7994545454545" w:lineRule="auto"/>
        <w:contextualSpacing w:val="0"/>
        <w:rPr>
          <w:rFonts w:ascii="Spectral" w:cs="Spectral" w:eastAsia="Spectral" w:hAnsi="Spectral"/>
          <w:color w:val="222222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color w:val="222222"/>
          <w:sz w:val="28"/>
          <w:szCs w:val="28"/>
          <w:rtl w:val="0"/>
        </w:rPr>
        <w:t xml:space="preserve">Complexities: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line="256.7994545454545" w:lineRule="auto"/>
        <w:ind w:left="1440" w:hanging="360"/>
        <w:rPr>
          <w:rFonts w:ascii="Spectral" w:cs="Spectral" w:eastAsia="Spectral" w:hAnsi="Spectral"/>
          <w:color w:val="222222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color w:val="222222"/>
          <w:sz w:val="28"/>
          <w:szCs w:val="28"/>
          <w:rtl w:val="0"/>
        </w:rPr>
        <w:t xml:space="preserve">Symbol-table using linked list for put() is O(N) and get() is O(N)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line="256.7994545454545" w:lineRule="auto"/>
        <w:ind w:left="1440" w:hanging="360"/>
        <w:rPr>
          <w:rFonts w:ascii="Spectral" w:cs="Spectral" w:eastAsia="Spectral" w:hAnsi="Spectral"/>
          <w:color w:val="222222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color w:val="222222"/>
          <w:sz w:val="28"/>
          <w:szCs w:val="28"/>
          <w:rtl w:val="0"/>
        </w:rPr>
        <w:t xml:space="preserve">Symbol-table using Binary Search Tree for put() is O(logN) and get() is O(logN)</w:t>
      </w:r>
    </w:p>
    <w:p w:rsidR="00000000" w:rsidDel="00000000" w:rsidP="00000000" w:rsidRDefault="00000000" w:rsidRPr="00000000" w14:paraId="00000008">
      <w:pPr>
        <w:contextualSpacing w:val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