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54" w:rsidRPr="00753F41" w:rsidRDefault="00C03254" w:rsidP="00F3663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RISHIKA SWARNKAR</w:t>
      </w:r>
    </w:p>
    <w:p w:rsidR="00753F41" w:rsidRPr="001270D5" w:rsidRDefault="00641D81" w:rsidP="00F36636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 Charles, MO</w:t>
      </w:r>
      <w:r w:rsidR="001270D5" w:rsidRPr="001270D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(573)-200-2495</w:t>
      </w:r>
    </w:p>
    <w:p w:rsidR="00C03254" w:rsidRPr="00753F41" w:rsidRDefault="00F86667" w:rsidP="001270D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8" w:history="1">
        <w:r w:rsidR="00C03254" w:rsidRPr="00753F41">
          <w:rPr>
            <w:rStyle w:val="Hyperlink"/>
            <w:rFonts w:ascii="Times New Roman" w:hAnsi="Times New Roman" w:cs="Times New Roman"/>
            <w:sz w:val="24"/>
            <w:szCs w:val="24"/>
          </w:rPr>
          <w:t>rishikaswarnkar@gmail.com</w:t>
        </w:r>
      </w:hyperlink>
    </w:p>
    <w:p w:rsidR="00C03254" w:rsidRPr="00753F41" w:rsidRDefault="00C03254" w:rsidP="00753F4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Linkedin.com/in/</w:t>
      </w:r>
      <w:proofErr w:type="spellStart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rishikaswarnkar</w:t>
      </w:r>
      <w:proofErr w:type="spellEnd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03254" w:rsidRPr="00753F41" w:rsidRDefault="00A403A5" w:rsidP="00753F4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C03254" w:rsidRPr="00753F41" w:rsidSect="007E67C9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Github.com/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rishikaswarnkar</w:t>
      </w:r>
      <w:proofErr w:type="spellEnd"/>
    </w:p>
    <w:p w:rsidR="00C03254" w:rsidRPr="00753F41" w:rsidRDefault="00C03254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51A7" w:rsidRPr="00753F41" w:rsidRDefault="00E55EEE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Professional Summary: </w:t>
      </w:r>
    </w:p>
    <w:p w:rsidR="00DB1A07" w:rsidRDefault="00DB1A07" w:rsidP="00F36636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>Scientist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f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ull stack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web develo</w:t>
      </w:r>
      <w:r w:rsidR="00A40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pment skills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>.NET</w:t>
      </w:r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Equipped to automate 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>workflow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to end 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266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quick 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applications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insights into </w:t>
      </w:r>
      <w:r w:rsidR="007F2239">
        <w:rPr>
          <w:rFonts w:ascii="Times New Roman" w:hAnsi="Times New Roman" w:cs="Times New Roman"/>
          <w:color w:val="000000" w:themeColor="text1"/>
          <w:sz w:val="24"/>
          <w:szCs w:val="24"/>
        </w:rPr>
        <w:t>the database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Fla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Dash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Perform </w:t>
      </w:r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depth </w:t>
      </w:r>
      <w:r w:rsidR="00596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>analysis using various machine learning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learning</w:t>
      </w:r>
      <w:r w:rsidR="00A40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 models.</w:t>
      </w:r>
    </w:p>
    <w:p w:rsidR="00E55EEE" w:rsidRPr="00753F41" w:rsidRDefault="00E55EEE" w:rsidP="00F36636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Education: </w:t>
      </w:r>
    </w:p>
    <w:p w:rsidR="00DD186D" w:rsidRPr="001270D5" w:rsidRDefault="00726176" w:rsidP="00FC7FE6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</w:t>
      </w:r>
      <w:r w:rsidR="00930766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007D61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Computer Science</w:t>
      </w:r>
      <w:r w:rsidR="00753F41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A61EB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Lindenwood</w:t>
      </w:r>
      <w:proofErr w:type="spellEnd"/>
      <w:r w:rsidR="00AA61EB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</w:t>
      </w:r>
      <w:r w:rsidR="00753F41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, St Charles, MO</w:t>
      </w:r>
      <w:r w:rsidR="00A40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270D5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 2020) </w:t>
      </w:r>
    </w:p>
    <w:p w:rsidR="001270D5" w:rsidRDefault="00007D61" w:rsidP="00AF17DC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Associates of Arts an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Science in Computer Science, </w:t>
      </w:r>
      <w:r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St. Charles Community College</w:t>
      </w:r>
      <w:r w:rsidR="00DD186D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, St Charles, MO</w:t>
      </w:r>
      <w:r w:rsidR="00753F41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70D5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(Aug 2018)</w:t>
      </w:r>
    </w:p>
    <w:p w:rsidR="00FC7FE6" w:rsidRPr="00FC7FE6" w:rsidRDefault="00FC7FE6" w:rsidP="00FC7F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17DC" w:rsidRDefault="00AF17DC" w:rsidP="00AF17D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Certificates: </w:t>
      </w:r>
    </w:p>
    <w:p w:rsidR="00AF17DC" w:rsidRPr="001270D5" w:rsidRDefault="004F2E0A" w:rsidP="00AF17DC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Thomson </w:t>
      </w:r>
      <w:r w:rsidR="00AF17DC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Reuters Financial Database EKION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Certification </w:t>
      </w:r>
      <w:r w:rsidR="00AF17DC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17DC" w:rsidRPr="001270D5" w:rsidRDefault="00672747" w:rsidP="00AF17DC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COMPTIA 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Security A+ - 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>(I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n progress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F17DC" w:rsidRPr="00753F41" w:rsidRDefault="00AF17DC" w:rsidP="00AF17D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AF17DC" w:rsidRPr="00753F41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Major Classes:</w:t>
      </w:r>
    </w:p>
    <w:p w:rsidR="00DB1A07" w:rsidRPr="00596700" w:rsidRDefault="00DB1A07" w:rsidP="00DB1A07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Assembly Language – </w:t>
      </w:r>
      <w:r w:rsidRPr="00596700">
        <w:rPr>
          <w:rFonts w:ascii="Times New Roman" w:hAnsi="Times New Roman" w:cs="Times New Roman"/>
          <w:color w:val="000000" w:themeColor="text1"/>
          <w:sz w:val="24"/>
          <w:szCs w:val="24"/>
        </w:rPr>
        <w:t>Linux OS</w:t>
      </w:r>
    </w:p>
    <w:p w:rsidR="00AF17DC" w:rsidRPr="00753F41" w:rsidRDefault="00AF17DC" w:rsidP="00FC7FE6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Neural Network -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pecial Topics  </w:t>
      </w:r>
    </w:p>
    <w:p w:rsidR="00AF17DC" w:rsidRDefault="00AF17DC" w:rsidP="00FC7FE6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Machine Learning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1A07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pecial Topics </w:t>
      </w:r>
    </w:p>
    <w:p w:rsidR="00AF17DC" w:rsidRPr="00672747" w:rsidRDefault="00AF17DC" w:rsidP="00FC7FE6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17DC">
        <w:rPr>
          <w:rFonts w:ascii="Times New Roman" w:hAnsi="Times New Roman" w:cs="Times New Roman"/>
          <w:color w:val="000000" w:themeColor="text1"/>
          <w:sz w:val="24"/>
          <w:szCs w:val="24"/>
        </w:rPr>
        <w:t>Internet Of Thing</w:t>
      </w:r>
      <w:r w:rsidR="00672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Special Topics</w:t>
      </w:r>
    </w:p>
    <w:p w:rsidR="00672747" w:rsidRPr="00AF17DC" w:rsidRDefault="00672747" w:rsidP="00FC7FE6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of Finance </w:t>
      </w:r>
      <w:r w:rsidR="00A403A5">
        <w:rPr>
          <w:rFonts w:ascii="Times New Roman" w:hAnsi="Times New Roman" w:cs="Times New Roman"/>
          <w:color w:val="000000" w:themeColor="text1"/>
          <w:sz w:val="24"/>
          <w:szCs w:val="24"/>
        </w:rPr>
        <w:t>in Investment</w:t>
      </w:r>
      <w:r w:rsidR="004F2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(FIN4900) </w:t>
      </w:r>
    </w:p>
    <w:p w:rsidR="00AF17DC" w:rsidRDefault="00AF17DC" w:rsidP="00753F41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747">
        <w:rPr>
          <w:rFonts w:ascii="Times New Roman" w:hAnsi="Times New Roman" w:cs="Times New Roman"/>
          <w:color w:val="000000" w:themeColor="text1"/>
          <w:sz w:val="24"/>
          <w:szCs w:val="24"/>
        </w:rPr>
        <w:t>Android Application Development</w:t>
      </w:r>
    </w:p>
    <w:p w:rsidR="00204929" w:rsidRPr="00A403A5" w:rsidRDefault="00204929" w:rsidP="00753F41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Analysis with R </w:t>
      </w:r>
    </w:p>
    <w:p w:rsidR="00A403A5" w:rsidRDefault="00A403A5" w:rsidP="00753F4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3F41" w:rsidRPr="00753F41" w:rsidRDefault="00753F41" w:rsidP="00753F4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Skills:</w:t>
      </w:r>
    </w:p>
    <w:p w:rsidR="00753F41" w:rsidRDefault="00204929" w:rsidP="00753F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Languages</w:t>
      </w:r>
      <w:r w:rsidR="00753F41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Python, </w:t>
      </w:r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C++, </w:t>
      </w:r>
      <w:r w:rsidR="00753F41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>, ASP.net</w:t>
      </w:r>
    </w:p>
    <w:p w:rsidR="00FC7FE6" w:rsidRPr="00753F41" w:rsidRDefault="00FC7FE6" w:rsidP="00753F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Frameworks: .NET core,</w:t>
      </w:r>
      <w:r w:rsidR="00B720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Flask,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REACT.js, Dash + </w:t>
      </w:r>
      <w:proofErr w:type="spellStart"/>
      <w:r w:rsidR="0084377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lotly</w:t>
      </w:r>
      <w:proofErr w:type="spellEnd"/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>, Node.js</w:t>
      </w:r>
    </w:p>
    <w:p w:rsidR="00753F41" w:rsidRPr="00753F41" w:rsidRDefault="007C093C" w:rsidP="00753F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Configuration </w:t>
      </w:r>
      <w:r w:rsidR="00753F41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Formats : XML,</w:t>
      </w:r>
      <w:r w:rsidR="00753F41" w:rsidRPr="00753F41">
        <w:rPr>
          <w:rFonts w:ascii="Times New Roman" w:hAnsi="Times New Roman" w:cs="Times New Roman"/>
          <w:sz w:val="24"/>
          <w:szCs w:val="24"/>
        </w:rPr>
        <w:t xml:space="preserve"> </w:t>
      </w:r>
      <w:r w:rsidR="00753F41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 (JavaScript Object Notation), YML</w:t>
      </w:r>
    </w:p>
    <w:p w:rsidR="00753F41" w:rsidRDefault="00753F41" w:rsidP="00C3162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Database: MySQL, MongoDB, MSSQL</w:t>
      </w:r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Programmed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tored 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1F088E">
        <w:rPr>
          <w:rFonts w:ascii="Times New Roman" w:hAnsi="Times New Roman" w:cs="Times New Roman"/>
          <w:color w:val="000000" w:themeColor="text1"/>
          <w:sz w:val="24"/>
          <w:szCs w:val="24"/>
        </w:rPr>
        <w:t>rocedures</w:t>
      </w:r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:rsidR="007C093C" w:rsidRDefault="007C093C" w:rsidP="00C3162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Relation Mapping (ORM):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SQLAlchemy</w:t>
      </w:r>
      <w:proofErr w:type="spellEnd"/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0- SQL engine for python applications </w:t>
      </w:r>
    </w:p>
    <w:p w:rsidR="00AD3EC2" w:rsidRDefault="00AD3EC2" w:rsidP="00C3162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Arduino, Amazon S3 buckets,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Linux</w:t>
      </w:r>
    </w:p>
    <w:p w:rsidR="007F2239" w:rsidRDefault="007F2239" w:rsidP="00C3162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Other: Android Studio, PHP,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Confluence Tools : JIRA,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BitBucket</w:t>
      </w:r>
      <w:proofErr w:type="spellEnd"/>
    </w:p>
    <w:p w:rsidR="00AF17DC" w:rsidRPr="00AF17DC" w:rsidRDefault="00AF17DC" w:rsidP="00AF17D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1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Science Skills: </w:t>
      </w:r>
    </w:p>
    <w:p w:rsidR="00641D81" w:rsidRDefault="00753F41" w:rsidP="00A5009D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D81">
        <w:rPr>
          <w:rFonts w:ascii="Times New Roman" w:hAnsi="Times New Roman" w:cs="Times New Roman"/>
          <w:color w:val="000000" w:themeColor="text1"/>
          <w:sz w:val="24"/>
          <w:szCs w:val="24"/>
        </w:rPr>
        <w:t>Data Science: R, Python</w:t>
      </w:r>
    </w:p>
    <w:p w:rsidR="00A403A5" w:rsidRPr="00A403A5" w:rsidRDefault="00753F41" w:rsidP="00A403A5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Deep Lear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ning Library: </w:t>
      </w:r>
      <w:proofErr w:type="spellStart"/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>Neural Networks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, Computer Vision (</w:t>
      </w:r>
      <w:proofErr w:type="spellStart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Convnets</w:t>
      </w:r>
      <w:proofErr w:type="spellEnd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), Visualizing Filter Activations</w:t>
      </w:r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>, Recurrent Network, Sequence/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Natural language Encoder (Long Short Term Memory Ne</w:t>
      </w:r>
      <w:r w:rsidR="00FC7FE6">
        <w:rPr>
          <w:rFonts w:ascii="Times New Roman" w:hAnsi="Times New Roman" w:cs="Times New Roman"/>
          <w:color w:val="000000" w:themeColor="text1"/>
          <w:sz w:val="24"/>
          <w:szCs w:val="24"/>
        </w:rPr>
        <w:t>twork), Time Series Prediction</w:t>
      </w:r>
    </w:p>
    <w:p w:rsidR="00843772" w:rsidRPr="00843772" w:rsidRDefault="00753F41" w:rsidP="0084377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Machine Learning: Decision Trees, Random Forest, K- Means Clustering, Hierarchical Clustering, Support Vector Machines, Dimensionality Reduction, Principle Component Analysis, Ensem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>ble and Resampling Methods</w:t>
      </w:r>
    </w:p>
    <w:p w:rsidR="00843772" w:rsidRPr="00843772" w:rsidRDefault="00672747" w:rsidP="00843772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Engine Optimization: Google Analytics, </w:t>
      </w:r>
      <w:proofErr w:type="spellStart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Mailchimp</w:t>
      </w:r>
      <w:proofErr w:type="spellEnd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(Email Marketing)</w:t>
      </w:r>
      <w:r w:rsidR="00753F41" w:rsidRPr="00672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41D81" w:rsidRPr="00204929" w:rsidRDefault="00DB1A07" w:rsidP="0020492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Statistic: </w:t>
      </w:r>
      <w:r w:rsidR="00753F41" w:rsidRP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 for Professionals; Excel: Analysis of Variance (ANOVA) and Descriptive Statics. Probability, descriptive and inferential statics using confidence interval, formulating null hypothesis and hypothesis testing. </w:t>
      </w:r>
    </w:p>
    <w:p w:rsidR="00204929" w:rsidRPr="00204929" w:rsidRDefault="00204929" w:rsidP="002049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3F41" w:rsidRDefault="00FC7FE6" w:rsidP="0020492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Analytics:</w:t>
      </w:r>
    </w:p>
    <w:p w:rsidR="00204929" w:rsidRPr="00641D81" w:rsidRDefault="00204929" w:rsidP="0020492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7FE6" w:rsidRDefault="00FC7FE6" w:rsidP="00672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 Server Reporting Service</w:t>
      </w:r>
      <w:r w:rsidR="00A027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(SSRS) </w:t>
      </w:r>
    </w:p>
    <w:p w:rsidR="00A02756" w:rsidRPr="00641D81" w:rsidRDefault="00A02756" w:rsidP="00A027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Integration: </w:t>
      </w:r>
      <w:r w:rsidRPr="00641D8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SQL Server Data Tools, SQL Server Integration Service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(SSIS)</w:t>
      </w:r>
    </w:p>
    <w:p w:rsidR="00FC7FE6" w:rsidRDefault="00FC7FE6" w:rsidP="00672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</w:p>
    <w:p w:rsidR="00672747" w:rsidRDefault="00FC7FE6" w:rsidP="00AF17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Power BI</w:t>
      </w:r>
    </w:p>
    <w:p w:rsidR="007F2239" w:rsidRPr="007F2239" w:rsidRDefault="007F2239" w:rsidP="007F22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17DC" w:rsidRDefault="00AF17DC" w:rsidP="00AF1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1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Deployment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 Server</w:t>
      </w:r>
      <w:r w:rsidR="00672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F1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Skills:</w:t>
      </w:r>
    </w:p>
    <w:p w:rsidR="00FC7FE6" w:rsidRDefault="00FC7FE6" w:rsidP="00AF1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2747" w:rsidRPr="00672747" w:rsidRDefault="00B720C1" w:rsidP="00FC7FE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Windows </w:t>
      </w:r>
      <w:r w:rsidR="00672747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IIS server – </w:t>
      </w:r>
      <w:r w:rsidR="007C0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configuring </w:t>
      </w:r>
      <w:proofErr w:type="spellStart"/>
      <w:r w:rsidR="00672747" w:rsidRPr="001270D5">
        <w:rPr>
          <w:rFonts w:ascii="Times New Roman" w:hAnsi="Times New Roman" w:cs="Times New Roman"/>
          <w:color w:val="000000" w:themeColor="text1"/>
          <w:sz w:val="24"/>
          <w:szCs w:val="24"/>
        </w:rPr>
        <w:t>FastCGI</w:t>
      </w:r>
      <w:proofErr w:type="spellEnd"/>
      <w:r w:rsidR="00672747" w:rsidRPr="00672747">
        <w:rPr>
          <w:rFonts w:ascii="Times New Roman" w:hAnsi="Times New Roman" w:cs="Times New Roman"/>
          <w:color w:val="000000" w:themeColor="text1"/>
          <w:sz w:val="24"/>
          <w:szCs w:val="24"/>
        </w:rPr>
        <w:t>, Handle mapper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, ODBC Driver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web.config</w:t>
      </w:r>
      <w:proofErr w:type="spellEnd"/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, app logs</w:t>
      </w:r>
    </w:p>
    <w:p w:rsidR="00672747" w:rsidRPr="00204929" w:rsidRDefault="00672747" w:rsidP="0020492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747">
        <w:rPr>
          <w:rFonts w:ascii="Times New Roman" w:hAnsi="Times New Roman" w:cs="Times New Roman"/>
          <w:color w:val="000000" w:themeColor="text1"/>
          <w:sz w:val="24"/>
          <w:szCs w:val="24"/>
        </w:rPr>
        <w:t>Webserver – Apache</w:t>
      </w:r>
      <w:r w:rsidR="00B720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Tomcat, </w:t>
      </w:r>
      <w:r w:rsidR="00204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XAMP, WAMP, </w:t>
      </w:r>
      <w:r w:rsidR="00B720C1" w:rsidRPr="00204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ISAPI </w:t>
      </w:r>
    </w:p>
    <w:p w:rsidR="00672747" w:rsidRPr="00672747" w:rsidRDefault="00641D81" w:rsidP="00FC7FE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Cloud deployment like Kubernetes</w:t>
      </w:r>
      <w:r w:rsidR="007C093C">
        <w:rPr>
          <w:rFonts w:ascii="Times New Roman" w:hAnsi="Times New Roman" w:cs="Times New Roman"/>
          <w:color w:val="000000" w:themeColor="text1"/>
          <w:sz w:val="24"/>
          <w:szCs w:val="24"/>
        </w:rPr>
        <w:t>, AWS S3 buckets</w:t>
      </w:r>
    </w:p>
    <w:p w:rsidR="00753F41" w:rsidRPr="00753F41" w:rsidRDefault="00753F41" w:rsidP="00753F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7D61" w:rsidRPr="00753F41" w:rsidRDefault="00007D61" w:rsidP="00F3663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Work </w:t>
      </w:r>
      <w:r w:rsidR="00111A44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Experience:</w:t>
      </w:r>
    </w:p>
    <w:p w:rsidR="00672747" w:rsidRPr="00753F41" w:rsidRDefault="00672747" w:rsidP="0067274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Operations Analyst II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Charter Communications</w:t>
      </w:r>
    </w:p>
    <w:p w:rsidR="00843772" w:rsidRPr="0077334C" w:rsidRDefault="00672747" w:rsidP="00A0275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>Town and Country, MO (May 2020 – Present)</w:t>
      </w:r>
    </w:p>
    <w:p w:rsidR="00A02756" w:rsidRPr="00A02756" w:rsidRDefault="00A02756" w:rsidP="00A0275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1D81" w:rsidRPr="001F088E" w:rsidRDefault="00641D81" w:rsidP="007C09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 </w:t>
      </w:r>
      <w:r w:rsidR="007C093C"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Management Analysis (May 2021 – Present) </w:t>
      </w:r>
    </w:p>
    <w:p w:rsidR="001F088E" w:rsidRDefault="00641D81" w:rsidP="001F088E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Automated creating daily </w:t>
      </w:r>
      <w:proofErr w:type="spellStart"/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owerpoint</w:t>
      </w:r>
      <w:proofErr w:type="spellEnd"/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presentations </w:t>
      </w:r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decks using </w:t>
      </w:r>
      <w:proofErr w:type="spellStart"/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>pptx</w:t>
      </w:r>
      <w:proofErr w:type="spellEnd"/>
      <w:r w:rsidRPr="001F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library</w:t>
      </w:r>
    </w:p>
    <w:p w:rsidR="001F088E" w:rsidRPr="001F088E" w:rsidRDefault="001F088E" w:rsidP="001F088E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Dash Board that would enable us to track similar events in past to establish or reject relations between data to find opportunities </w:t>
      </w:r>
    </w:p>
    <w:p w:rsidR="00A02756" w:rsidRPr="007C093C" w:rsidRDefault="00A02756" w:rsidP="00A0275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93C">
        <w:rPr>
          <w:rFonts w:ascii="Times New Roman" w:hAnsi="Times New Roman" w:cs="Times New Roman"/>
          <w:color w:val="000000" w:themeColor="text1"/>
          <w:sz w:val="24"/>
          <w:szCs w:val="24"/>
        </w:rPr>
        <w:t>Change Management Operations for Charter enterprise (May 2020 – May 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02756" w:rsidRDefault="00A02756" w:rsidP="00A02756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93C">
        <w:rPr>
          <w:rFonts w:ascii="Times New Roman" w:hAnsi="Times New Roman" w:cs="Times New Roman"/>
          <w:color w:val="000000" w:themeColor="text1"/>
          <w:sz w:val="24"/>
          <w:szCs w:val="24"/>
        </w:rPr>
        <w:t>Automated multiple workflows using SQL Server Reporting Services</w:t>
      </w:r>
    </w:p>
    <w:p w:rsidR="00A02756" w:rsidRDefault="00A02756" w:rsidP="00A02756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Deployed a Flask web application, connected it to the SQL Server with a Mongo DB backend to pipeline data</w:t>
      </w:r>
    </w:p>
    <w:p w:rsidR="00A02756" w:rsidRDefault="00A02756" w:rsidP="00A02756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Hosted it on IIS server with ODBC connection and Fast CGI configurations</w:t>
      </w:r>
    </w:p>
    <w:p w:rsidR="00A02756" w:rsidRDefault="00A02756" w:rsidP="00A02756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Deployed Machine Learning Models on the application to flag high impacting upcoming changes</w:t>
      </w:r>
    </w:p>
    <w:p w:rsidR="00A02756" w:rsidRDefault="00A02756" w:rsidP="00A02756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Helped teams in conducting various UAT test to ensure smooth deployment</w:t>
      </w:r>
    </w:p>
    <w:p w:rsidR="00843772" w:rsidRDefault="00A02756" w:rsidP="00EA1C28">
      <w:pPr>
        <w:pStyle w:val="ListParagraph"/>
        <w:numPr>
          <w:ilvl w:val="2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Conducted daily audits of all the IT and Customer Impacting changes tha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are to be deployed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raise awareness within departments of the fall outs. </w:t>
      </w:r>
    </w:p>
    <w:p w:rsidR="00EA1C28" w:rsidRPr="00EA1C28" w:rsidRDefault="00EA1C28" w:rsidP="00EA1C28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772" w:rsidRDefault="001F088E" w:rsidP="008437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>In both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roles, I </w:t>
      </w:r>
      <w:r w:rsidR="00843772"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>created various Executive R</w:t>
      </w: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eports </w:t>
      </w:r>
      <w:r w:rsidR="00843772"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Dashboards to analyze </w:t>
      </w:r>
      <w:proofErr w:type="spellStart"/>
      <w:r w:rsidR="00843772"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>BigData</w:t>
      </w:r>
      <w:proofErr w:type="spellEnd"/>
      <w:r w:rsidR="00843772"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>PowerBI</w:t>
      </w:r>
      <w:proofErr w:type="spellEnd"/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Flask application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python libraries</w:t>
      </w:r>
      <w:r w:rsidR="00DB1A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2756" w:rsidRDefault="00A02756" w:rsidP="008437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2756" w:rsidRDefault="00A02756" w:rsidP="008437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2756" w:rsidRPr="00843772" w:rsidRDefault="00A02756" w:rsidP="008437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772" w:rsidRPr="007F2239" w:rsidRDefault="00843772" w:rsidP="007F22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3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D3EC2" w:rsidRPr="00AD3EC2" w:rsidRDefault="00AD3EC2" w:rsidP="00E93893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3E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Software Architect - </w:t>
      </w:r>
      <w:r w:rsidR="00CE3A8E" w:rsidRPr="00AD3E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nteractive Data Solutions</w:t>
      </w:r>
    </w:p>
    <w:p w:rsidR="00CE3A8E" w:rsidRPr="0077334C" w:rsidRDefault="00AD3EC2" w:rsidP="00AD3EC2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 Charles, MO </w:t>
      </w:r>
      <w:r w:rsidR="00CE3A8E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Small Business IT Solution - (August 2018 – Present) </w:t>
      </w:r>
    </w:p>
    <w:p w:rsidR="00CE3A8E" w:rsidRPr="00CE3A8E" w:rsidRDefault="00CE3A8E" w:rsidP="00EA1C28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as a Freelancer to provide 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cost efficient hosting and 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deployment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Small Business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of the wide variety of software solution are 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Engine Optimization, 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analyze</w:t>
      </w:r>
      <w:r w:rsidR="00EA1C28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traffic and 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EA1C28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audience using social media marketing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configured 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Camera and Security System online and viewable on cellphones for clients, curated </w:t>
      </w:r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>Node.js applications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Pool Leagues</w:t>
      </w:r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</w:t>
      </w:r>
      <w:r w:rsidR="00AD3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 solutions 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and connections</w:t>
      </w:r>
      <w:r w:rsidR="00EA1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store data through web application.</w:t>
      </w:r>
    </w:p>
    <w:p w:rsidR="001C7665" w:rsidRPr="00753F41" w:rsidRDefault="001C7665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43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ommunication Desk Specialist -</w:t>
      </w:r>
      <w:r w:rsidR="00BA3E85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Charter Communications</w:t>
      </w:r>
    </w:p>
    <w:p w:rsidR="001C7665" w:rsidRPr="00CE3A8E" w:rsidRDefault="009D475C" w:rsidP="00F3663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Town and Country</w:t>
      </w:r>
      <w:r w:rsidR="001C7665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 </w:t>
      </w:r>
      <w:r w:rsidR="00485D9C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43772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November, </w:t>
      </w:r>
      <w:r w:rsidR="001C7665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51299A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1C7665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43772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October, 2019</w:t>
      </w:r>
      <w:r w:rsidR="00485D9C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43772" w:rsidRDefault="00843772" w:rsidP="00F3663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43772" w:rsidRPr="00843772" w:rsidRDefault="00843772" w:rsidP="00843772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Communications Desk is a cooperate unit that pivots between multiple Customer Operations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departments</w:t>
      </w: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43772">
        <w:rPr>
          <w:rFonts w:ascii="Times New Roman" w:hAnsi="Times New Roman" w:cs="Times New Roman"/>
          <w:color w:val="000000" w:themeColor="text1"/>
          <w:sz w:val="24"/>
          <w:szCs w:val="24"/>
        </w:rPr>
        <w:t>12 Regional Operation Centers, 2 Network Operational Centers and IT Service Operation Centers to ensure quick escalation</w:t>
      </w:r>
      <w:r w:rsid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resolution of outages.</w:t>
      </w:r>
    </w:p>
    <w:p w:rsidR="00843772" w:rsidRPr="00CE3A8E" w:rsidRDefault="00843772" w:rsidP="00FF7CA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intake from various customer facing departments to escalate and track issues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causing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3A8E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level outages </w:t>
      </w:r>
      <w:r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r w:rsid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threshold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of 10,000 customers or employees tool outages that impacts billers, etc.</w:t>
      </w:r>
    </w:p>
    <w:p w:rsidR="00451DEE" w:rsidRDefault="00375201" w:rsidP="00451DEE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Document </w:t>
      </w:r>
      <w:r w:rsidR="000A7593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outages, updates and resolution to</w:t>
      </w:r>
      <w:r w:rsidR="00930766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overview of the event.</w:t>
      </w:r>
      <w:r w:rsidR="00451DEE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E3A8E" w:rsidRPr="00CE3A8E" w:rsidRDefault="00CE3A8E" w:rsidP="00CE3A8E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Geographic and forward feed understanding of Spectrum’s market, billers and scope of impact based on various </w:t>
      </w:r>
      <w:proofErr w:type="spellStart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headends</w:t>
      </w:r>
      <w:proofErr w:type="spellEnd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Video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KMA (Key Management Areas) etc. </w:t>
      </w:r>
    </w:p>
    <w:p w:rsidR="0077334C" w:rsidRPr="0077334C" w:rsidRDefault="002D4034" w:rsidP="0077334C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roactively monitor the network </w:t>
      </w:r>
      <w:r w:rsidR="009813BB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utilizing 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various 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1F2967" w:rsidRPr="00753F41" w:rsidRDefault="00BA3E85" w:rsidP="0077334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Monitoring Tools: Queues, Quantum, </w:t>
      </w:r>
      <w:r w:rsidR="001F2967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and Guavas</w:t>
      </w:r>
    </w:p>
    <w:p w:rsidR="001F2967" w:rsidRPr="00CE3A8E" w:rsidRDefault="00BA3E85" w:rsidP="0077334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3A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Escalation Tools:</w:t>
      </w:r>
      <w:r w:rsidR="00CE3A8E" w:rsidRPr="00CE3A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BCM software</w:t>
      </w:r>
      <w:r w:rsidRPr="00CE3A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Remedy, </w:t>
      </w:r>
      <w:proofErr w:type="spellStart"/>
      <w:r w:rsidRPr="00CE3A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ServiceNow</w:t>
      </w:r>
      <w:proofErr w:type="spellEnd"/>
      <w:r w:rsidR="00CE3A8E" w:rsidRPr="00CE3A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Confluence JIRA</w:t>
      </w:r>
    </w:p>
    <w:p w:rsidR="005D113D" w:rsidRPr="00753F41" w:rsidRDefault="00874CAA" w:rsidP="0077334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D113D" w:rsidRPr="00753F41" w:rsidSect="007E67C9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Deflection Tools: </w:t>
      </w:r>
      <w:r w:rsidR="002913C7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Interactive Voice Response (</w:t>
      </w:r>
      <w:r w:rsidR="00AB29C0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IVR</w:t>
      </w:r>
      <w:r w:rsidR="002913C7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9C0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Messaging</w:t>
      </w:r>
      <w:r w:rsidR="00CE3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ETS</w:t>
      </w:r>
      <w:r w:rsid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Studio</w:t>
      </w:r>
    </w:p>
    <w:p w:rsidR="00C35A2D" w:rsidRPr="00CE3A8E" w:rsidRDefault="00C35A2D" w:rsidP="00CE3A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1A44" w:rsidRPr="00753F41" w:rsidRDefault="00111A44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Helpdesk Analyst</w:t>
      </w:r>
      <w:r w:rsidR="0051299A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St. Charles Community College</w:t>
      </w:r>
    </w:p>
    <w:p w:rsidR="00F658DE" w:rsidRPr="00CE3A8E" w:rsidRDefault="007F2239" w:rsidP="00F3663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 Charles, MO • August, 2017 – August </w:t>
      </w:r>
      <w:r w:rsidR="00111A44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</w:p>
    <w:p w:rsidR="00994B29" w:rsidRPr="00753F41" w:rsidRDefault="00994B29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94B29" w:rsidRPr="00753F41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5201" w:rsidRDefault="00111A44" w:rsidP="00002B7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Provided concise and clear </w:t>
      </w:r>
      <w:r w:rsidR="00375201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troubleshooting </w:t>
      </w:r>
      <w:r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directions t</w:t>
      </w:r>
      <w:r w:rsidR="00E2518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o students and staff</w:t>
      </w:r>
      <w:r w:rsidR="00AB29C0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members</w:t>
      </w:r>
      <w:r w:rsidR="00E2518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11A44" w:rsidRPr="00375201" w:rsidRDefault="00641D81" w:rsidP="00002B7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Pattered</w:t>
      </w:r>
      <w:r w:rsidR="00111A4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with Tier II</w:t>
      </w:r>
      <w:r w:rsidR="00E2518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F658DE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r w:rsidR="00111A4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Tier III professionals </w:t>
      </w:r>
      <w:r w:rsidR="007F2239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111A44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escalations</w:t>
      </w:r>
    </w:p>
    <w:p w:rsidR="00994B29" w:rsidRPr="00753F41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94B29" w:rsidRPr="00753F41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Performed IT projects</w:t>
      </w:r>
      <w:r w:rsidR="00054ABD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around the campus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9C0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include 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updating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patches in</w:t>
      </w:r>
      <w:r w:rsidR="00E2518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8DE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clearing </w:t>
      </w:r>
      <w:r w:rsidR="00AB29C0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BIOS,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setting up the computers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permissions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students/faculties</w:t>
      </w:r>
      <w:r w:rsidR="00AB29C0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E6DEF" w:rsidRPr="00753F41" w:rsidRDefault="00DE6DEF" w:rsidP="00DE6D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11A44" w:rsidRPr="00753F41" w:rsidRDefault="00111A44" w:rsidP="00F366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Lab Assistant</w:t>
      </w:r>
      <w:r w:rsidR="0037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St. Charles Community College</w:t>
      </w:r>
    </w:p>
    <w:p w:rsidR="007F2239" w:rsidRPr="00CE3A8E" w:rsidRDefault="007F2239" w:rsidP="007F22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F2239" w:rsidRPr="00CE3A8E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 Charles, MO • August 2017 – August </w:t>
      </w:r>
      <w:r w:rsidR="00111A44" w:rsidRPr="00CE3A8E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</w:p>
    <w:p w:rsidR="00111A44" w:rsidRPr="00753F41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Supervision and guidance to students in the computer lab at the</w:t>
      </w:r>
      <w:r w:rsidR="00054ABD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F658DE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echnology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with maximum capacity of 40 students</w:t>
      </w:r>
    </w:p>
    <w:p w:rsidR="00111A44" w:rsidRPr="00753F41" w:rsidRDefault="0077334C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Guide</w:t>
      </w:r>
      <w:r w:rsidR="006D7AFB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1A4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in </w:t>
      </w:r>
      <w:r w:rsidR="001460F3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homework</w:t>
      </w:r>
      <w:r w:rsidR="00111A4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related to Python, C++</w:t>
      </w:r>
      <w:r w:rsidR="00054ABD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, Game</w:t>
      </w:r>
      <w:r w:rsidR="00111A4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-maker, Adobe, MS Office Suite etc.</w:t>
      </w:r>
    </w:p>
    <w:p w:rsidR="00641D81" w:rsidRDefault="0077334C" w:rsidP="007F223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Debugg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>various unfamiliar</w:t>
      </w:r>
      <w:r w:rsidR="00111A4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</w:t>
      </w:r>
      <w:r w:rsidR="002913C7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/hardware</w:t>
      </w:r>
      <w:r w:rsidR="00111A44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64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F2239" w:rsidRPr="007F2239" w:rsidRDefault="007F2239" w:rsidP="007F22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3254" w:rsidRPr="00753F41" w:rsidRDefault="00471A3C" w:rsidP="00F3663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="0039048C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Camp Certificates: </w:t>
      </w:r>
    </w:p>
    <w:p w:rsidR="00471A3C" w:rsidRPr="00753F41" w:rsidRDefault="00471A3C" w:rsidP="00CE3A8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Data Science Toolbox – Scoping and Error Handling </w:t>
      </w:r>
    </w:p>
    <w:p w:rsidR="00E55EEE" w:rsidRPr="00753F41" w:rsidRDefault="00471A3C" w:rsidP="00CE3A8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 Learning in Python: Deep Learning Models using </w:t>
      </w:r>
      <w:proofErr w:type="spellStart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2.0 </w:t>
      </w:r>
    </w:p>
    <w:p w:rsidR="00E55EEE" w:rsidRPr="00753F41" w:rsidRDefault="00471A3C" w:rsidP="00CE3A8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CD5393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volution Neural Networks for Image P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rocessing </w:t>
      </w:r>
    </w:p>
    <w:p w:rsidR="007E67C9" w:rsidRPr="00672747" w:rsidRDefault="00657952" w:rsidP="00CE3A8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Advanced Dee</w:t>
      </w:r>
      <w:r w:rsidR="0039048C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Learning with </w:t>
      </w:r>
      <w:proofErr w:type="spellStart"/>
      <w:r w:rsidR="0039048C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0039048C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Python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113F9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Multiple input and multiple output de</w:t>
      </w:r>
      <w:r w:rsidR="00672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 learning models using </w:t>
      </w:r>
      <w:proofErr w:type="spellStart"/>
      <w:r w:rsidR="00672747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006727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270D5" w:rsidRDefault="001270D5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70D5" w:rsidRDefault="001270D5" w:rsidP="00AD3EC2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D3EC2" w:rsidRDefault="00AD3EC2" w:rsidP="00AD3EC2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70D5" w:rsidRDefault="001270D5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70D5" w:rsidRDefault="001270D5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70D5" w:rsidRDefault="001270D5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70D5" w:rsidRDefault="001270D5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3A8E" w:rsidRDefault="00CE3A8E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2239" w:rsidRDefault="007F2239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2239" w:rsidRDefault="007F2239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2239" w:rsidRDefault="007F2239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2239" w:rsidRDefault="007F2239" w:rsidP="00A403A5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5201" w:rsidRDefault="00375201" w:rsidP="00F36636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5201" w:rsidRPr="00753F41" w:rsidRDefault="008D31C5" w:rsidP="00375201">
      <w:pPr>
        <w:spacing w:before="24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Projects</w:t>
      </w:r>
    </w:p>
    <w:p w:rsidR="00AD3EC2" w:rsidRDefault="00AD3EC2" w:rsidP="00AD3EC2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Internet of Things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89216E" w:rsidRDefault="00AD3EC2" w:rsidP="0089216E">
      <w:pPr>
        <w:pStyle w:val="ListParagraph"/>
        <w:numPr>
          <w:ilvl w:val="0"/>
          <w:numId w:val="25"/>
        </w:num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Fish Bowl Feeder: </w:t>
      </w:r>
    </w:p>
    <w:p w:rsidR="0089216E" w:rsidRPr="0089216E" w:rsidRDefault="00AD3EC2" w:rsidP="0089216E">
      <w:pPr>
        <w:pStyle w:val="ListParagraph"/>
        <w:numPr>
          <w:ilvl w:val="1"/>
          <w:numId w:val="25"/>
        </w:num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596700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596700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schedule a 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servo to feed fishes on scheduled time. </w:t>
      </w:r>
    </w:p>
    <w:p w:rsidR="00596700" w:rsidRPr="0089216E" w:rsidRDefault="00AD3EC2" w:rsidP="0089216E">
      <w:pPr>
        <w:pStyle w:val="ListParagraph"/>
        <w:numPr>
          <w:ilvl w:val="1"/>
          <w:numId w:val="25"/>
        </w:num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Installed a DHT Temperature and humidity</w:t>
      </w:r>
      <w:r w:rsidR="00596700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monitor and graphed real time temperature and humidity graph on Amazon webserver.</w:t>
      </w:r>
    </w:p>
    <w:p w:rsidR="0089216E" w:rsidRPr="00753F41" w:rsidRDefault="0089216E" w:rsidP="0089216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Structures (C++)</w:t>
      </w:r>
    </w:p>
    <w:p w:rsidR="0089216E" w:rsidRPr="00753F41" w:rsidRDefault="0089216E" w:rsidP="0026607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Mailbox List Update: C++,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 List</w:t>
      </w:r>
    </w:p>
    <w:p w:rsidR="0089216E" w:rsidRPr="00753F41" w:rsidRDefault="0089216E" w:rsidP="0026607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Infix to Postfix and Evaluation: C++,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Stacks using Pointers</w:t>
      </w:r>
    </w:p>
    <w:p w:rsidR="0089216E" w:rsidRPr="00753F41" w:rsidRDefault="0089216E" w:rsidP="0026607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Customer Processing Line: C++,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Queues</w:t>
      </w:r>
    </w:p>
    <w:p w:rsidR="0089216E" w:rsidRPr="00753F41" w:rsidRDefault="0089216E" w:rsidP="0026607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Sorting Inventory: C++,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Exchange Sort, Shell Sort, Quick Sort</w:t>
      </w:r>
    </w:p>
    <w:p w:rsidR="0089216E" w:rsidRPr="00753F41" w:rsidRDefault="0089216E" w:rsidP="0026607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Store and Print Inventory: C++,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Binary Search tree [In order Traversals]</w:t>
      </w:r>
    </w:p>
    <w:p w:rsidR="0089216E" w:rsidRPr="00753F41" w:rsidRDefault="0089216E" w:rsidP="0089216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16E" w:rsidRPr="00753F41" w:rsidRDefault="0089216E" w:rsidP="0089216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Android Application Development </w:t>
      </w:r>
    </w:p>
    <w:p w:rsidR="0089216E" w:rsidRPr="00753F41" w:rsidRDefault="0089216E" w:rsidP="0089216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 Trip Reservation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: Android Studio: Java + XML</w:t>
      </w:r>
    </w:p>
    <w:p w:rsidR="0089216E" w:rsidRPr="00753F41" w:rsidRDefault="0089216E" w:rsidP="0089216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Financial Calculator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: Android Studio: Java + XML</w:t>
      </w:r>
    </w:p>
    <w:p w:rsidR="0089216E" w:rsidRPr="00753F41" w:rsidRDefault="0089216E" w:rsidP="0089216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Autumn Playlist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: Android Studio: Java + XML</w:t>
      </w:r>
    </w:p>
    <w:p w:rsidR="0089216E" w:rsidRPr="00753F41" w:rsidRDefault="0089216E" w:rsidP="0089216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216E" w:rsidRDefault="0089216E" w:rsidP="0089216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Full Stack Applications</w:t>
      </w:r>
    </w:p>
    <w:p w:rsidR="0089216E" w:rsidRDefault="0089216E" w:rsidP="0089216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TO- DO List Web Application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ongoDB,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xpress.js, 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mgular.js and 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ode.js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stack</w:t>
      </w:r>
    </w:p>
    <w:p w:rsidR="0089216E" w:rsidRPr="0089216E" w:rsidRDefault="0089216E" w:rsidP="0089216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Inventory Management Solution: </w:t>
      </w:r>
      <w:r w:rsidRP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PHP, HTML, MySQL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deployed on Apache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Websever</w:t>
      </w:r>
      <w:proofErr w:type="spellEnd"/>
    </w:p>
    <w:p w:rsidR="008D31C5" w:rsidRPr="00753F41" w:rsidRDefault="008D31C5" w:rsidP="00F36636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Neural Network</w:t>
      </w:r>
    </w:p>
    <w:p w:rsidR="00613436" w:rsidRPr="0089216E" w:rsidRDefault="008D31C5" w:rsidP="00F366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54728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n Artificial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 is c</w:t>
      </w:r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omputational 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odel inspired by</w:t>
      </w:r>
      <w:r w:rsidR="0026046F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biological working of neurons.</w:t>
      </w:r>
      <w:r w:rsid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Python’s </w:t>
      </w:r>
      <w:r w:rsidR="0026046F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proofErr w:type="gramEnd"/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00613436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largest deep learning libraries 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power industries like Airbnb, Google etc. for Artificial Intelligence. </w:t>
      </w:r>
    </w:p>
    <w:p w:rsidR="0077334C" w:rsidRDefault="00A403A5" w:rsidP="00A403A5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Breast Cancer Dataset</w:t>
      </w:r>
      <w:r w:rsidR="007733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216E" w:rsidRDefault="0089216E" w:rsidP="0089216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334C" w:rsidRDefault="0077334C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A403A5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neural network to train on Breast cancer dataset with 30 features as input to output the probability of tumor being ‘Benign’ or ‘malignant’.   </w:t>
      </w:r>
    </w:p>
    <w:p w:rsidR="00A403A5" w:rsidRDefault="00A403A5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93.4 % validation accuracy is achieved on this model. </w:t>
      </w:r>
    </w:p>
    <w:p w:rsidR="0089216E" w:rsidRPr="00753F41" w:rsidRDefault="0089216E" w:rsidP="0089216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45AB" w:rsidRPr="00753F41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Neural Network Classification Model</w:t>
      </w:r>
      <w:r w:rsidR="00D41369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27D07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from Scratch</w:t>
      </w:r>
      <w:r w:rsidR="00F317C1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9216E" w:rsidRPr="0089216E" w:rsidRDefault="0089216E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334C" w:rsidRPr="0077334C" w:rsidRDefault="00D86C53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The network performs </w:t>
      </w:r>
      <w:r w:rsidR="00227D07" w:rsidRPr="00753F41">
        <w:rPr>
          <w:rFonts w:ascii="Times New Roman" w:hAnsi="Times New Roman" w:cs="Times New Roman"/>
          <w:noProof/>
          <w:sz w:val="24"/>
          <w:szCs w:val="24"/>
        </w:rPr>
        <w:t>s</w:t>
      </w:r>
      <w:r w:rsidR="00EB63CC" w:rsidRPr="00753F41">
        <w:rPr>
          <w:rFonts w:ascii="Times New Roman" w:hAnsi="Times New Roman" w:cs="Times New Roman"/>
          <w:noProof/>
          <w:sz w:val="24"/>
          <w:szCs w:val="24"/>
        </w:rPr>
        <w:t>uperv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>sied learning task</w:t>
      </w:r>
      <w:r w:rsidR="00EB63CC" w:rsidRPr="00753F41">
        <w:rPr>
          <w:rFonts w:ascii="Times New Roman" w:hAnsi="Times New Roman" w:cs="Times New Roman"/>
          <w:noProof/>
          <w:sz w:val="24"/>
          <w:szCs w:val="24"/>
        </w:rPr>
        <w:t>s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27D07" w:rsidRPr="00753F41">
        <w:rPr>
          <w:rFonts w:ascii="Times New Roman" w:hAnsi="Times New Roman" w:cs="Times New Roman"/>
          <w:noProof/>
          <w:sz w:val="24"/>
          <w:szCs w:val="24"/>
        </w:rPr>
        <w:t>using labelled</w:t>
      </w:r>
      <w:r w:rsidR="000E6908" w:rsidRPr="00753F41">
        <w:rPr>
          <w:rFonts w:ascii="Times New Roman" w:hAnsi="Times New Roman" w:cs="Times New Roman"/>
          <w:noProof/>
          <w:sz w:val="24"/>
          <w:szCs w:val="24"/>
        </w:rPr>
        <w:t xml:space="preserve"> training data </w:t>
      </w:r>
      <w:r w:rsidRPr="00753F41">
        <w:rPr>
          <w:rFonts w:ascii="Times New Roman" w:hAnsi="Times New Roman" w:cs="Times New Roman"/>
          <w:noProof/>
          <w:sz w:val="24"/>
          <w:szCs w:val="24"/>
        </w:rPr>
        <w:t>(</w:t>
      </w:r>
      <w:r w:rsidR="007B2F87" w:rsidRPr="00753F41">
        <w:rPr>
          <w:rFonts w:ascii="Times New Roman" w:hAnsi="Times New Roman" w:cs="Times New Roman"/>
          <w:noProof/>
          <w:sz w:val="24"/>
          <w:szCs w:val="24"/>
        </w:rPr>
        <w:t>X- Feature Array, Y</w:t>
      </w:r>
      <w:r w:rsidR="000E6908" w:rsidRPr="00753F41">
        <w:rPr>
          <w:rFonts w:ascii="Times New Roman" w:hAnsi="Times New Roman" w:cs="Times New Roman"/>
          <w:noProof/>
          <w:sz w:val="24"/>
          <w:szCs w:val="24"/>
        </w:rPr>
        <w:t>- labels</w:t>
      </w:r>
      <w:r w:rsidRPr="00753F41">
        <w:rPr>
          <w:rFonts w:ascii="Times New Roman" w:hAnsi="Times New Roman" w:cs="Times New Roman"/>
          <w:noProof/>
          <w:sz w:val="24"/>
          <w:szCs w:val="24"/>
        </w:rPr>
        <w:t>)</w:t>
      </w:r>
      <w:r w:rsidR="00227D07" w:rsidRPr="00753F41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77334C" w:rsidRPr="0077334C" w:rsidRDefault="00D86C53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 xml:space="preserve">model </w:t>
      </w: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has 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>dense layers and activation fun</w:t>
      </w:r>
      <w:r w:rsidR="00EB63CC" w:rsidRPr="00753F41">
        <w:rPr>
          <w:rFonts w:ascii="Times New Roman" w:hAnsi="Times New Roman" w:cs="Times New Roman"/>
          <w:noProof/>
          <w:sz w:val="24"/>
          <w:szCs w:val="24"/>
        </w:rPr>
        <w:t>c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>tion</w:t>
      </w:r>
      <w:r w:rsidR="000E6908" w:rsidRPr="00753F41">
        <w:rPr>
          <w:rFonts w:ascii="Times New Roman" w:hAnsi="Times New Roman" w:cs="Times New Roman"/>
          <w:noProof/>
          <w:sz w:val="24"/>
          <w:szCs w:val="24"/>
        </w:rPr>
        <w:t>s</w:t>
      </w: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 as parameters</w:t>
      </w:r>
      <w:r w:rsidR="000E6908" w:rsidRPr="00753F41">
        <w:rPr>
          <w:rFonts w:ascii="Times New Roman" w:hAnsi="Times New Roman" w:cs="Times New Roman"/>
          <w:noProof/>
          <w:sz w:val="24"/>
          <w:szCs w:val="24"/>
        </w:rPr>
        <w:t xml:space="preserve">. It 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>support</w:t>
      </w:r>
      <w:r w:rsidR="000E6908" w:rsidRPr="00753F41">
        <w:rPr>
          <w:rFonts w:ascii="Times New Roman" w:hAnsi="Times New Roman" w:cs="Times New Roman"/>
          <w:noProof/>
          <w:sz w:val="24"/>
          <w:szCs w:val="24"/>
        </w:rPr>
        <w:t>s</w:t>
      </w:r>
      <w:r w:rsidR="00DC40E7" w:rsidRPr="00753F41">
        <w:rPr>
          <w:rFonts w:ascii="Times New Roman" w:hAnsi="Times New Roman" w:cs="Times New Roman"/>
          <w:noProof/>
          <w:sz w:val="24"/>
          <w:szCs w:val="24"/>
        </w:rPr>
        <w:t xml:space="preserve"> arbitary number of inputs, hidden layers, nodes per layer, and classes.</w:t>
      </w: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05CFD" w:rsidRPr="0089216E" w:rsidRDefault="00D86C53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The model returns an estimated probabilities of </w:t>
      </w:r>
      <w:r w:rsidR="004D21FD" w:rsidRPr="00753F41">
        <w:rPr>
          <w:rFonts w:ascii="Times New Roman" w:hAnsi="Times New Roman" w:cs="Times New Roman"/>
          <w:noProof/>
          <w:sz w:val="24"/>
          <w:szCs w:val="24"/>
        </w:rPr>
        <w:t xml:space="preserve"> the observation </w:t>
      </w:r>
      <w:r w:rsidRPr="00753F41">
        <w:rPr>
          <w:rFonts w:ascii="Times New Roman" w:hAnsi="Times New Roman" w:cs="Times New Roman"/>
          <w:noProof/>
          <w:sz w:val="24"/>
          <w:szCs w:val="24"/>
        </w:rPr>
        <w:t xml:space="preserve">being in </w:t>
      </w:r>
      <w:r w:rsidR="004D21FD" w:rsidRPr="00753F41">
        <w:rPr>
          <w:rFonts w:ascii="Times New Roman" w:hAnsi="Times New Roman" w:cs="Times New Roman"/>
          <w:noProof/>
          <w:sz w:val="24"/>
          <w:szCs w:val="24"/>
        </w:rPr>
        <w:t>the classes</w:t>
      </w:r>
      <w:r w:rsidR="00227D07" w:rsidRPr="00753F41">
        <w:rPr>
          <w:rFonts w:ascii="Times New Roman" w:hAnsi="Times New Roman" w:cs="Times New Roman"/>
          <w:noProof/>
          <w:sz w:val="24"/>
          <w:szCs w:val="24"/>
        </w:rPr>
        <w:t>,</w:t>
      </w:r>
      <w:r w:rsidR="004D21FD" w:rsidRPr="00753F41">
        <w:rPr>
          <w:rFonts w:ascii="Times New Roman" w:hAnsi="Times New Roman" w:cs="Times New Roman"/>
          <w:noProof/>
          <w:sz w:val="24"/>
          <w:szCs w:val="24"/>
        </w:rPr>
        <w:t xml:space="preserve"> predicted class for each observation and a score function that returns model’s loss and accuracy.</w:t>
      </w:r>
    </w:p>
    <w:p w:rsidR="0089216E" w:rsidRPr="00753F41" w:rsidRDefault="0089216E" w:rsidP="0089216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334C" w:rsidRPr="0077334C" w:rsidRDefault="000E6908" w:rsidP="00F67C9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3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Convolution Neural Network</w:t>
      </w:r>
    </w:p>
    <w:p w:rsidR="0089216E" w:rsidRDefault="007A3F10" w:rsidP="0077334C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3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D66066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120 </w:t>
      </w:r>
      <w:r w:rsidR="00E744F1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epochs </w:t>
      </w:r>
      <w:r w:rsidR="00F317C1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66066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model reaches an accuracy of </w:t>
      </w:r>
      <w:r w:rsidR="00E744F1"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>97 % on training and 39 % on validation data on version one</w:t>
      </w:r>
      <w:r w:rsidRPr="00773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89216E" w:rsidRDefault="007A3F10" w:rsidP="000E07A4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model reports the </w:t>
      </w:r>
      <w:r w:rsidR="00E744F1" w:rsidRPr="008921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confusion matrix and </w:t>
      </w:r>
      <w:r w:rsidRPr="008921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classification report 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of p</w:t>
      </w:r>
      <w:r w:rsidR="00E744F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redicted </w:t>
      </w:r>
      <w:r w:rsidR="00EB63CC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validation</w:t>
      </w:r>
      <w:r w:rsidR="00BD13A3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</w:t>
      </w:r>
      <w:r w:rsidR="00E744F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. A running graph of training and validation accuracy and loss is displayed with each epoch.</w:t>
      </w:r>
      <w:r w:rsidR="004859C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7334C" w:rsidRDefault="0077334C" w:rsidP="000E07A4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Dataset: CIFAR – 10 Training set: 50,000 images belonging to 100 classes; Validation Set: 10,000 images belonging to 200 classes.</w:t>
      </w:r>
    </w:p>
    <w:p w:rsidR="0089216E" w:rsidRPr="0089216E" w:rsidRDefault="0089216E" w:rsidP="0089216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16E" w:rsidRPr="0089216E" w:rsidRDefault="00D26458" w:rsidP="00772FAB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 Classification</w:t>
      </w:r>
      <w:r w:rsid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9216E" w:rsidRDefault="00D26458" w:rsidP="0089216E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ConvNet</w:t>
      </w:r>
      <w:proofErr w:type="spellEnd"/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with </w:t>
      </w:r>
      <w:r w:rsidRP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4859C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mage preprocessing to </w:t>
      </w:r>
      <w:r w:rsidR="00A556CE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be training</w:t>
      </w:r>
      <w:r w:rsidR="004859C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vehicle data set to classify the data into 12 vehicle classes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‘convertible’, ‘go-cart’, etc. </w:t>
      </w:r>
      <w:r w:rsidR="004859C1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mentioned in classes.txt</w:t>
      </w:r>
      <w:r w:rsidR="00A556CE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216E" w:rsidRDefault="00D26458" w:rsidP="0089216E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model reaches a</w:t>
      </w:r>
      <w:r w:rsidR="00BD13A3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100% on training and 55.5% on validation sets. The graph of model’s loss and accuracy per epoch is </w:t>
      </w:r>
      <w:r w:rsidR="0089216E">
        <w:rPr>
          <w:rFonts w:ascii="Times New Roman" w:hAnsi="Times New Roman" w:cs="Times New Roman"/>
          <w:color w:val="000000" w:themeColor="text1"/>
          <w:sz w:val="24"/>
          <w:szCs w:val="24"/>
        </w:rPr>
        <w:t>displayed.</w:t>
      </w:r>
    </w:p>
    <w:p w:rsidR="0089216E" w:rsidRDefault="00BD13A3" w:rsidP="0089216E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model reports the </w:t>
      </w:r>
      <w:r w:rsidRPr="008921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confusion matrix and classification report 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predicted validation set. </w:t>
      </w:r>
    </w:p>
    <w:p w:rsidR="0089216E" w:rsidRPr="0089216E" w:rsidRDefault="0089216E" w:rsidP="00F36636">
      <w:pPr>
        <w:pStyle w:val="ListParagraph"/>
        <w:numPr>
          <w:ilvl w:val="1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Dataset: 600 vehicle images into 12 classes</w:t>
      </w:r>
    </w:p>
    <w:p w:rsidR="0089216E" w:rsidRDefault="004F6008" w:rsidP="00F366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Machine </w:t>
      </w:r>
      <w:r w:rsidRPr="00753F41">
        <w:rPr>
          <w:rFonts w:ascii="Times New Roman" w:hAnsi="Times New Roman" w:cs="Times New Roman"/>
          <w:b/>
          <w:sz w:val="24"/>
          <w:szCs w:val="24"/>
        </w:rPr>
        <w:t>learning</w:t>
      </w:r>
    </w:p>
    <w:p w:rsidR="00946F49" w:rsidRPr="00753F41" w:rsidRDefault="00946F49" w:rsidP="00F366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sz w:val="24"/>
          <w:szCs w:val="24"/>
        </w:rPr>
        <w:t xml:space="preserve">Designing models that </w:t>
      </w:r>
      <w:r w:rsidRPr="00753F41">
        <w:rPr>
          <w:rFonts w:ascii="Times New Roman" w:hAnsi="Times New Roman" w:cs="Times New Roman"/>
          <w:sz w:val="24"/>
          <w:szCs w:val="24"/>
          <w:shd w:val="clear" w:color="auto" w:fill="FFFFFF"/>
        </w:rPr>
        <w:t>performs a specific task effectively without using explicit instructions, relying on patterns and inference instead.</w:t>
      </w:r>
    </w:p>
    <w:p w:rsidR="0089216E" w:rsidRPr="0089216E" w:rsidRDefault="001305EC" w:rsidP="0089216E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Building </w:t>
      </w:r>
      <w:r w:rsidR="00227D07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Logistic Regression Model from </w:t>
      </w:r>
      <w:r w:rsidR="00C165F9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Scratch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Python </w:t>
      </w:r>
    </w:p>
    <w:p w:rsidR="0089216E" w:rsidRPr="0089216E" w:rsidRDefault="00227D07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supports an arbitrary number of </w:t>
      </w:r>
      <w:r w:rsidR="00C165F9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65F9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inputs and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accept un-encoded class labels.</w:t>
      </w:r>
      <w:r w:rsidR="00C825AA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216E" w:rsidRPr="0089216E" w:rsidRDefault="00965BD9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predict method has a threshold for </w:t>
      </w:r>
      <w:r w:rsidR="00CB50CB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, which decides the predicted cl</w:t>
      </w:r>
      <w:r w:rsidR="00946F49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ss</w:t>
      </w:r>
      <w:r w:rsidR="0015570A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based on estimated probabilities of each observation. </w:t>
      </w:r>
    </w:p>
    <w:p w:rsidR="00686330" w:rsidRPr="0089216E" w:rsidRDefault="0015570A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The log- likelihood and accuracy of this model is calculated. We also calculate the precision a</w:t>
      </w:r>
      <w:r w:rsidR="00686330" w:rsidRPr="0089216E">
        <w:rPr>
          <w:rFonts w:ascii="Times New Roman" w:hAnsi="Times New Roman" w:cs="Times New Roman"/>
          <w:color w:val="000000" w:themeColor="text1"/>
          <w:sz w:val="24"/>
          <w:szCs w:val="24"/>
        </w:rPr>
        <w:t>nd recall value for each class.</w:t>
      </w:r>
    </w:p>
    <w:p w:rsidR="0089216E" w:rsidRDefault="001305E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Tuning Model </w:t>
      </w:r>
      <w:r w:rsidR="0026046F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Hyper-parameters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89216E" w:rsidRPr="0089216E" w:rsidRDefault="00B54728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The model has 6 feature array</w:t>
      </w:r>
      <w:r w:rsidR="001305EC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 numerical variables and 2 categorical variables)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4 labelled classes. </w:t>
      </w:r>
    </w:p>
    <w:p w:rsidR="0089216E" w:rsidRPr="0089216E" w:rsidRDefault="00B54728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The features are scaled and encoded.</w:t>
      </w:r>
    </w:p>
    <w:p w:rsidR="00B54728" w:rsidRPr="00753F41" w:rsidRDefault="00B54728" w:rsidP="0089216E">
      <w:pPr>
        <w:pStyle w:val="ListParagraph"/>
        <w:numPr>
          <w:ilvl w:val="1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The data is modelled for Linear Regression, K nearest neighbor, Decision tress and Random Forest algorithms with a validation accuracy of 29 %, 89.6 %, 86% and 93.7 % respectively for tuned parameters.</w:t>
      </w: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C825AA" w:rsidRPr="00753F41" w:rsidRDefault="00C825AA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Decision Tree Classifier</w:t>
      </w:r>
      <w:r w:rsidR="003D665C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from Scratch</w:t>
      </w:r>
      <w:r w:rsid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9216E" w:rsidRPr="00375201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892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>Gini score is used as impurity matrix</w:t>
      </w:r>
      <w:r w:rsidR="00F36636" w:rsidRPr="00753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:rsidR="00DE6DEF" w:rsidRPr="00753F41" w:rsidRDefault="0089216E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Random Forest Classifier from Scratch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is a</w:t>
      </w:r>
      <w:r w:rsidR="003D665C" w:rsidRPr="00753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ensemble of decision trees. </w:t>
      </w:r>
    </w:p>
    <w:sectPr w:rsidR="00DE6DEF" w:rsidRPr="00753F41" w:rsidSect="007E67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667" w:rsidRDefault="00F86667" w:rsidP="00386956">
      <w:pPr>
        <w:spacing w:after="0" w:line="240" w:lineRule="auto"/>
      </w:pPr>
      <w:r>
        <w:separator/>
      </w:r>
    </w:p>
  </w:endnote>
  <w:endnote w:type="continuationSeparator" w:id="0">
    <w:p w:rsidR="00F86667" w:rsidRDefault="00F86667" w:rsidP="0038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09D" w:rsidRDefault="0051109D">
    <w:pPr>
      <w:pStyle w:val="Footer"/>
    </w:pPr>
  </w:p>
  <w:p w:rsidR="00A73D8B" w:rsidRDefault="00A73D8B" w:rsidP="00A73D8B"/>
  <w:p w:rsidR="00A73D8B" w:rsidRDefault="00A73D8B" w:rsidP="00A73D8B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A73D8B" w:rsidRPr="002F754A" w:rsidRDefault="00A73D8B" w:rsidP="00A73D8B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51109D" w:rsidRDefault="00511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254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2F754A" w:rsidRPr="002F754A" w:rsidRDefault="002F754A" w:rsidP="002F754A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2F754A" w:rsidRPr="002F754A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667" w:rsidRDefault="00F86667" w:rsidP="00386956">
      <w:pPr>
        <w:spacing w:after="0" w:line="240" w:lineRule="auto"/>
      </w:pPr>
      <w:r>
        <w:separator/>
      </w:r>
    </w:p>
  </w:footnote>
  <w:footnote w:type="continuationSeparator" w:id="0">
    <w:p w:rsidR="00F86667" w:rsidRDefault="00F86667" w:rsidP="0038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EEE" w:rsidRPr="00E55EEE" w:rsidRDefault="002F3ED6" w:rsidP="00E55EEE">
    <w:pPr>
      <w:spacing w:line="240" w:lineRule="auto"/>
      <w:jc w:val="both"/>
      <w:rPr>
        <w:rFonts w:ascii="Aparajita" w:hAnsi="Aparajita" w:cs="Aparajita"/>
        <w:i/>
        <w:color w:val="000000" w:themeColor="text1"/>
      </w:rPr>
    </w:pPr>
    <w:r>
      <w:rPr>
        <w:rFonts w:ascii="Aparajita" w:hAnsi="Aparajita" w:cs="Aparajita"/>
        <w:i/>
        <w:color w:val="000000" w:themeColor="text1"/>
      </w:rPr>
      <w:t>Linkedin.com/</w:t>
    </w:r>
    <w:proofErr w:type="spellStart"/>
    <w:r>
      <w:rPr>
        <w:rFonts w:ascii="Aparajita" w:hAnsi="Aparajita" w:cs="Aparajita"/>
        <w:i/>
        <w:color w:val="000000" w:themeColor="text1"/>
      </w:rPr>
      <w:t>Rishika</w:t>
    </w:r>
    <w:r w:rsidR="00A9600E">
      <w:rPr>
        <w:rFonts w:ascii="Aparajita" w:hAnsi="Aparajita" w:cs="Aparajita"/>
        <w:i/>
        <w:color w:val="000000" w:themeColor="text1"/>
      </w:rPr>
      <w:t>Swarnkar</w:t>
    </w:r>
    <w:proofErr w:type="spellEnd"/>
    <w:r w:rsidR="00A9600E" w:rsidRPr="00A9600E">
      <w:rPr>
        <w:rFonts w:ascii="Aparajita" w:hAnsi="Aparajita" w:cs="Aparajita"/>
        <w:i/>
        <w:color w:val="000000" w:themeColor="text1"/>
      </w:rPr>
      <w:ptab w:relativeTo="margin" w:alignment="center" w:leader="none"/>
    </w:r>
    <w:r>
      <w:rPr>
        <w:rFonts w:ascii="Aparajita" w:hAnsi="Aparajita" w:cs="Aparajita"/>
        <w:i/>
        <w:color w:val="000000" w:themeColor="text1"/>
      </w:rPr>
      <w:t>Github.com/</w:t>
    </w:r>
    <w:proofErr w:type="spellStart"/>
    <w:r>
      <w:rPr>
        <w:rFonts w:ascii="Aparajita" w:hAnsi="Aparajita" w:cs="Aparajita"/>
        <w:i/>
        <w:color w:val="000000" w:themeColor="text1"/>
      </w:rPr>
      <w:t>RishikaSwarnkar</w:t>
    </w:r>
    <w:proofErr w:type="spellEnd"/>
    <w:r w:rsidR="00A9600E">
      <w:rPr>
        <w:rFonts w:ascii="Aparajita" w:hAnsi="Aparajita" w:cs="Aparajita"/>
        <w:i/>
        <w:color w:val="000000" w:themeColor="text1"/>
      </w:rPr>
      <w:t xml:space="preserve"> </w:t>
    </w:r>
    <w:r w:rsidR="00A9600E" w:rsidRPr="00A9600E">
      <w:rPr>
        <w:rFonts w:ascii="Aparajita" w:hAnsi="Aparajita" w:cs="Aparajita"/>
        <w:i/>
        <w:color w:val="000000" w:themeColor="text1"/>
      </w:rPr>
      <w:ptab w:relativeTo="margin" w:alignment="right" w:leader="none"/>
    </w:r>
    <w:r>
      <w:rPr>
        <w:rFonts w:ascii="Aparajita" w:hAnsi="Aparajita" w:cs="Aparajita"/>
        <w:i/>
        <w:color w:val="000000" w:themeColor="text1"/>
      </w:rPr>
      <w:t xml:space="preserve">573-200-2495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A0"/>
      </v:shape>
    </w:pict>
  </w:numPicBullet>
  <w:abstractNum w:abstractNumId="0" w15:restartNumberingAfterBreak="0">
    <w:nsid w:val="02D13AC4"/>
    <w:multiLevelType w:val="hybridMultilevel"/>
    <w:tmpl w:val="6F881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EF8"/>
    <w:multiLevelType w:val="hybridMultilevel"/>
    <w:tmpl w:val="A832121A"/>
    <w:lvl w:ilvl="0" w:tplc="A91ADBE2">
      <w:numFmt w:val="bullet"/>
      <w:lvlText w:val="•"/>
      <w:lvlPicBulletId w:val="0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2EF"/>
    <w:multiLevelType w:val="hybridMultilevel"/>
    <w:tmpl w:val="B37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25D1F"/>
    <w:multiLevelType w:val="hybridMultilevel"/>
    <w:tmpl w:val="9E64F9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5D4D"/>
    <w:multiLevelType w:val="hybridMultilevel"/>
    <w:tmpl w:val="1D28C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0EA5"/>
    <w:multiLevelType w:val="hybridMultilevel"/>
    <w:tmpl w:val="4106F5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2063A0"/>
    <w:multiLevelType w:val="hybridMultilevel"/>
    <w:tmpl w:val="72F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71FC"/>
    <w:multiLevelType w:val="hybridMultilevel"/>
    <w:tmpl w:val="53BE3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D0915"/>
    <w:multiLevelType w:val="hybridMultilevel"/>
    <w:tmpl w:val="4B1E1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B7AC9"/>
    <w:multiLevelType w:val="hybridMultilevel"/>
    <w:tmpl w:val="8132CD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2814"/>
    <w:multiLevelType w:val="hybridMultilevel"/>
    <w:tmpl w:val="5D2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A2773"/>
    <w:multiLevelType w:val="hybridMultilevel"/>
    <w:tmpl w:val="1D6E4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D8128F"/>
    <w:multiLevelType w:val="hybridMultilevel"/>
    <w:tmpl w:val="6CFC9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73CD"/>
    <w:multiLevelType w:val="hybridMultilevel"/>
    <w:tmpl w:val="868043EA"/>
    <w:lvl w:ilvl="0" w:tplc="DBF282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088C"/>
    <w:multiLevelType w:val="hybridMultilevel"/>
    <w:tmpl w:val="08A6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A532D"/>
    <w:multiLevelType w:val="hybridMultilevel"/>
    <w:tmpl w:val="840E89C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D6BEC658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D540DF"/>
    <w:multiLevelType w:val="hybridMultilevel"/>
    <w:tmpl w:val="FAA2D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A6795"/>
    <w:multiLevelType w:val="hybridMultilevel"/>
    <w:tmpl w:val="33A0D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B0D67"/>
    <w:multiLevelType w:val="hybridMultilevel"/>
    <w:tmpl w:val="A734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A3DC1"/>
    <w:multiLevelType w:val="hybridMultilevel"/>
    <w:tmpl w:val="50E01CD6"/>
    <w:lvl w:ilvl="0" w:tplc="147C21A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C37158"/>
    <w:multiLevelType w:val="hybridMultilevel"/>
    <w:tmpl w:val="C9A68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30146E"/>
    <w:multiLevelType w:val="hybridMultilevel"/>
    <w:tmpl w:val="07EE9B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462764"/>
    <w:multiLevelType w:val="hybridMultilevel"/>
    <w:tmpl w:val="E13AFCC0"/>
    <w:lvl w:ilvl="0" w:tplc="A91ADBE2">
      <w:numFmt w:val="bullet"/>
      <w:lvlText w:val="•"/>
      <w:lvlJc w:val="left"/>
      <w:pPr>
        <w:ind w:left="108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AC6BE1"/>
    <w:multiLevelType w:val="hybridMultilevel"/>
    <w:tmpl w:val="EECC8A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BB0F65"/>
    <w:multiLevelType w:val="hybridMultilevel"/>
    <w:tmpl w:val="8FDEA8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E33"/>
    <w:multiLevelType w:val="hybridMultilevel"/>
    <w:tmpl w:val="97F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47E8F"/>
    <w:multiLevelType w:val="hybridMultilevel"/>
    <w:tmpl w:val="FCFABDE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41304"/>
    <w:multiLevelType w:val="hybridMultilevel"/>
    <w:tmpl w:val="6AA014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005124"/>
    <w:multiLevelType w:val="hybridMultilevel"/>
    <w:tmpl w:val="2786BEC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A50D4"/>
    <w:multiLevelType w:val="hybridMultilevel"/>
    <w:tmpl w:val="495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37ED2"/>
    <w:multiLevelType w:val="hybridMultilevel"/>
    <w:tmpl w:val="145445B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B4F99"/>
    <w:multiLevelType w:val="hybridMultilevel"/>
    <w:tmpl w:val="A91E5274"/>
    <w:lvl w:ilvl="0" w:tplc="6268BA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922A0"/>
    <w:multiLevelType w:val="hybridMultilevel"/>
    <w:tmpl w:val="00482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F6C2B"/>
    <w:multiLevelType w:val="hybridMultilevel"/>
    <w:tmpl w:val="13BC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5F76A1"/>
    <w:multiLevelType w:val="hybridMultilevel"/>
    <w:tmpl w:val="DE841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01D66"/>
    <w:multiLevelType w:val="hybridMultilevel"/>
    <w:tmpl w:val="26D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9558E"/>
    <w:multiLevelType w:val="hybridMultilevel"/>
    <w:tmpl w:val="E59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65269"/>
    <w:multiLevelType w:val="hybridMultilevel"/>
    <w:tmpl w:val="AC8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BE4D58"/>
    <w:multiLevelType w:val="hybridMultilevel"/>
    <w:tmpl w:val="F6A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F0AC4"/>
    <w:multiLevelType w:val="hybridMultilevel"/>
    <w:tmpl w:val="6D5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55517"/>
    <w:multiLevelType w:val="hybridMultilevel"/>
    <w:tmpl w:val="12FE163E"/>
    <w:lvl w:ilvl="0" w:tplc="A91ADBE2">
      <w:numFmt w:val="bullet"/>
      <w:lvlText w:val="•"/>
      <w:lvlJc w:val="left"/>
      <w:pPr>
        <w:ind w:left="180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C181CB9"/>
    <w:multiLevelType w:val="hybridMultilevel"/>
    <w:tmpl w:val="489E3A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245E8"/>
    <w:multiLevelType w:val="hybridMultilevel"/>
    <w:tmpl w:val="B7D4CAC6"/>
    <w:lvl w:ilvl="0" w:tplc="20BC4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BD787F"/>
    <w:multiLevelType w:val="hybridMultilevel"/>
    <w:tmpl w:val="080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467156"/>
    <w:multiLevelType w:val="hybridMultilevel"/>
    <w:tmpl w:val="762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15CEE"/>
    <w:multiLevelType w:val="hybridMultilevel"/>
    <w:tmpl w:val="D50E3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B1FD9"/>
    <w:multiLevelType w:val="hybridMultilevel"/>
    <w:tmpl w:val="46C09FF6"/>
    <w:lvl w:ilvl="0" w:tplc="36EAF5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77727"/>
    <w:multiLevelType w:val="hybridMultilevel"/>
    <w:tmpl w:val="CF8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E25181"/>
    <w:multiLevelType w:val="hybridMultilevel"/>
    <w:tmpl w:val="02C0E2D2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7"/>
  </w:num>
  <w:num w:numId="3">
    <w:abstractNumId w:val="36"/>
  </w:num>
  <w:num w:numId="4">
    <w:abstractNumId w:val="18"/>
  </w:num>
  <w:num w:numId="5">
    <w:abstractNumId w:val="39"/>
  </w:num>
  <w:num w:numId="6">
    <w:abstractNumId w:val="29"/>
  </w:num>
  <w:num w:numId="7">
    <w:abstractNumId w:val="2"/>
  </w:num>
  <w:num w:numId="8">
    <w:abstractNumId w:val="25"/>
  </w:num>
  <w:num w:numId="9">
    <w:abstractNumId w:val="32"/>
  </w:num>
  <w:num w:numId="10">
    <w:abstractNumId w:val="31"/>
  </w:num>
  <w:num w:numId="11">
    <w:abstractNumId w:val="23"/>
  </w:num>
  <w:num w:numId="12">
    <w:abstractNumId w:val="43"/>
  </w:num>
  <w:num w:numId="13">
    <w:abstractNumId w:val="45"/>
  </w:num>
  <w:num w:numId="14">
    <w:abstractNumId w:val="24"/>
  </w:num>
  <w:num w:numId="15">
    <w:abstractNumId w:val="13"/>
  </w:num>
  <w:num w:numId="16">
    <w:abstractNumId w:val="38"/>
  </w:num>
  <w:num w:numId="17">
    <w:abstractNumId w:val="27"/>
  </w:num>
  <w:num w:numId="18">
    <w:abstractNumId w:val="20"/>
  </w:num>
  <w:num w:numId="19">
    <w:abstractNumId w:val="33"/>
  </w:num>
  <w:num w:numId="20">
    <w:abstractNumId w:val="11"/>
  </w:num>
  <w:num w:numId="21">
    <w:abstractNumId w:val="5"/>
  </w:num>
  <w:num w:numId="22">
    <w:abstractNumId w:val="17"/>
  </w:num>
  <w:num w:numId="23">
    <w:abstractNumId w:val="9"/>
  </w:num>
  <w:num w:numId="24">
    <w:abstractNumId w:val="34"/>
  </w:num>
  <w:num w:numId="25">
    <w:abstractNumId w:val="8"/>
  </w:num>
  <w:num w:numId="26">
    <w:abstractNumId w:val="19"/>
  </w:num>
  <w:num w:numId="27">
    <w:abstractNumId w:val="46"/>
  </w:num>
  <w:num w:numId="28">
    <w:abstractNumId w:val="6"/>
  </w:num>
  <w:num w:numId="29">
    <w:abstractNumId w:val="12"/>
  </w:num>
  <w:num w:numId="30">
    <w:abstractNumId w:val="30"/>
  </w:num>
  <w:num w:numId="31">
    <w:abstractNumId w:val="40"/>
  </w:num>
  <w:num w:numId="32">
    <w:abstractNumId w:val="48"/>
  </w:num>
  <w:num w:numId="33">
    <w:abstractNumId w:val="1"/>
  </w:num>
  <w:num w:numId="34">
    <w:abstractNumId w:val="10"/>
  </w:num>
  <w:num w:numId="35">
    <w:abstractNumId w:val="26"/>
  </w:num>
  <w:num w:numId="36">
    <w:abstractNumId w:val="22"/>
  </w:num>
  <w:num w:numId="37">
    <w:abstractNumId w:val="28"/>
  </w:num>
  <w:num w:numId="38">
    <w:abstractNumId w:val="14"/>
  </w:num>
  <w:num w:numId="39">
    <w:abstractNumId w:val="3"/>
  </w:num>
  <w:num w:numId="40">
    <w:abstractNumId w:val="4"/>
  </w:num>
  <w:num w:numId="41">
    <w:abstractNumId w:val="41"/>
  </w:num>
  <w:num w:numId="42">
    <w:abstractNumId w:val="44"/>
  </w:num>
  <w:num w:numId="43">
    <w:abstractNumId w:val="35"/>
  </w:num>
  <w:num w:numId="44">
    <w:abstractNumId w:val="42"/>
  </w:num>
  <w:num w:numId="45">
    <w:abstractNumId w:val="15"/>
  </w:num>
  <w:num w:numId="46">
    <w:abstractNumId w:val="16"/>
  </w:num>
  <w:num w:numId="47">
    <w:abstractNumId w:val="7"/>
  </w:num>
  <w:num w:numId="48">
    <w:abstractNumId w:val="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3"/>
    <w:rsid w:val="00000A26"/>
    <w:rsid w:val="00001623"/>
    <w:rsid w:val="0000632B"/>
    <w:rsid w:val="00007D61"/>
    <w:rsid w:val="00045CF6"/>
    <w:rsid w:val="00054ABD"/>
    <w:rsid w:val="00075544"/>
    <w:rsid w:val="000842EB"/>
    <w:rsid w:val="00095822"/>
    <w:rsid w:val="000A7593"/>
    <w:rsid w:val="000E5408"/>
    <w:rsid w:val="000E6908"/>
    <w:rsid w:val="000F0D77"/>
    <w:rsid w:val="000F66B1"/>
    <w:rsid w:val="00102B68"/>
    <w:rsid w:val="00111A44"/>
    <w:rsid w:val="00114F5F"/>
    <w:rsid w:val="001270D5"/>
    <w:rsid w:val="001305EC"/>
    <w:rsid w:val="001445AB"/>
    <w:rsid w:val="001460F3"/>
    <w:rsid w:val="0015570A"/>
    <w:rsid w:val="0017778C"/>
    <w:rsid w:val="001907B5"/>
    <w:rsid w:val="00193C6B"/>
    <w:rsid w:val="001B4D11"/>
    <w:rsid w:val="001C58AF"/>
    <w:rsid w:val="001C7665"/>
    <w:rsid w:val="001E5404"/>
    <w:rsid w:val="001F03C1"/>
    <w:rsid w:val="001F088E"/>
    <w:rsid w:val="001F2967"/>
    <w:rsid w:val="001F6F51"/>
    <w:rsid w:val="00203CB1"/>
    <w:rsid w:val="00204086"/>
    <w:rsid w:val="00204929"/>
    <w:rsid w:val="00227D07"/>
    <w:rsid w:val="002424DA"/>
    <w:rsid w:val="00255841"/>
    <w:rsid w:val="0026046F"/>
    <w:rsid w:val="00266076"/>
    <w:rsid w:val="00286CE2"/>
    <w:rsid w:val="0029133D"/>
    <w:rsid w:val="002913C7"/>
    <w:rsid w:val="00294F21"/>
    <w:rsid w:val="002B6281"/>
    <w:rsid w:val="002C37BC"/>
    <w:rsid w:val="002D4034"/>
    <w:rsid w:val="002E704C"/>
    <w:rsid w:val="002F3ED6"/>
    <w:rsid w:val="002F754A"/>
    <w:rsid w:val="002F7B43"/>
    <w:rsid w:val="00315E5E"/>
    <w:rsid w:val="00331BC6"/>
    <w:rsid w:val="00375201"/>
    <w:rsid w:val="00382755"/>
    <w:rsid w:val="00386956"/>
    <w:rsid w:val="0039048C"/>
    <w:rsid w:val="003B2335"/>
    <w:rsid w:val="003D665C"/>
    <w:rsid w:val="00400A26"/>
    <w:rsid w:val="00426F3E"/>
    <w:rsid w:val="00435DD2"/>
    <w:rsid w:val="004431C2"/>
    <w:rsid w:val="00451DEE"/>
    <w:rsid w:val="00471A3C"/>
    <w:rsid w:val="004859C1"/>
    <w:rsid w:val="00485D9C"/>
    <w:rsid w:val="004A5FA7"/>
    <w:rsid w:val="004B3219"/>
    <w:rsid w:val="004D21FD"/>
    <w:rsid w:val="004F11D5"/>
    <w:rsid w:val="004F2E0A"/>
    <w:rsid w:val="004F6008"/>
    <w:rsid w:val="0051109D"/>
    <w:rsid w:val="0051299A"/>
    <w:rsid w:val="0057706D"/>
    <w:rsid w:val="00596700"/>
    <w:rsid w:val="005B3255"/>
    <w:rsid w:val="005D113D"/>
    <w:rsid w:val="00613436"/>
    <w:rsid w:val="0062022E"/>
    <w:rsid w:val="006345AB"/>
    <w:rsid w:val="00641D81"/>
    <w:rsid w:val="006426A3"/>
    <w:rsid w:val="00650D21"/>
    <w:rsid w:val="0065124B"/>
    <w:rsid w:val="006544A4"/>
    <w:rsid w:val="00657952"/>
    <w:rsid w:val="00660B2D"/>
    <w:rsid w:val="00672747"/>
    <w:rsid w:val="00686330"/>
    <w:rsid w:val="0069678D"/>
    <w:rsid w:val="006A4B2E"/>
    <w:rsid w:val="006D7AFB"/>
    <w:rsid w:val="006E589C"/>
    <w:rsid w:val="006E672B"/>
    <w:rsid w:val="006F107C"/>
    <w:rsid w:val="007156AC"/>
    <w:rsid w:val="00724074"/>
    <w:rsid w:val="00726176"/>
    <w:rsid w:val="00730972"/>
    <w:rsid w:val="00743B7B"/>
    <w:rsid w:val="00753F41"/>
    <w:rsid w:val="00773054"/>
    <w:rsid w:val="0077334C"/>
    <w:rsid w:val="007A3F10"/>
    <w:rsid w:val="007B2F87"/>
    <w:rsid w:val="007C093C"/>
    <w:rsid w:val="007E67C9"/>
    <w:rsid w:val="007E6B48"/>
    <w:rsid w:val="007F2239"/>
    <w:rsid w:val="00802B1A"/>
    <w:rsid w:val="00817D5E"/>
    <w:rsid w:val="00834930"/>
    <w:rsid w:val="00843772"/>
    <w:rsid w:val="0086563E"/>
    <w:rsid w:val="00865F15"/>
    <w:rsid w:val="00874CAA"/>
    <w:rsid w:val="0089216E"/>
    <w:rsid w:val="008A0A4A"/>
    <w:rsid w:val="008C3B26"/>
    <w:rsid w:val="008D31C5"/>
    <w:rsid w:val="009113F9"/>
    <w:rsid w:val="00916BB2"/>
    <w:rsid w:val="00930766"/>
    <w:rsid w:val="00936EE0"/>
    <w:rsid w:val="00946F49"/>
    <w:rsid w:val="0095325E"/>
    <w:rsid w:val="00954CD4"/>
    <w:rsid w:val="00965BD9"/>
    <w:rsid w:val="00973049"/>
    <w:rsid w:val="009813BB"/>
    <w:rsid w:val="00994B29"/>
    <w:rsid w:val="009D475C"/>
    <w:rsid w:val="00A02756"/>
    <w:rsid w:val="00A06434"/>
    <w:rsid w:val="00A2272F"/>
    <w:rsid w:val="00A403A5"/>
    <w:rsid w:val="00A556CE"/>
    <w:rsid w:val="00A73D8B"/>
    <w:rsid w:val="00A74479"/>
    <w:rsid w:val="00A9600E"/>
    <w:rsid w:val="00AA61EB"/>
    <w:rsid w:val="00AB29C0"/>
    <w:rsid w:val="00AC1053"/>
    <w:rsid w:val="00AC497A"/>
    <w:rsid w:val="00AD3EC2"/>
    <w:rsid w:val="00AD79DC"/>
    <w:rsid w:val="00AD7A34"/>
    <w:rsid w:val="00AE0737"/>
    <w:rsid w:val="00AF17DC"/>
    <w:rsid w:val="00AF4477"/>
    <w:rsid w:val="00AF791A"/>
    <w:rsid w:val="00B025F4"/>
    <w:rsid w:val="00B0430E"/>
    <w:rsid w:val="00B148EA"/>
    <w:rsid w:val="00B31B91"/>
    <w:rsid w:val="00B54728"/>
    <w:rsid w:val="00B720C1"/>
    <w:rsid w:val="00B7550D"/>
    <w:rsid w:val="00B774AB"/>
    <w:rsid w:val="00B77F3B"/>
    <w:rsid w:val="00B85788"/>
    <w:rsid w:val="00BA2CA0"/>
    <w:rsid w:val="00BA3E85"/>
    <w:rsid w:val="00BB1383"/>
    <w:rsid w:val="00BD13A3"/>
    <w:rsid w:val="00BD225A"/>
    <w:rsid w:val="00BE0A0F"/>
    <w:rsid w:val="00BE7396"/>
    <w:rsid w:val="00BF626C"/>
    <w:rsid w:val="00C03254"/>
    <w:rsid w:val="00C165F9"/>
    <w:rsid w:val="00C21449"/>
    <w:rsid w:val="00C22E32"/>
    <w:rsid w:val="00C23A92"/>
    <w:rsid w:val="00C251A7"/>
    <w:rsid w:val="00C35A2D"/>
    <w:rsid w:val="00C47C26"/>
    <w:rsid w:val="00C56E94"/>
    <w:rsid w:val="00C7503F"/>
    <w:rsid w:val="00C7752C"/>
    <w:rsid w:val="00C825AA"/>
    <w:rsid w:val="00C8723B"/>
    <w:rsid w:val="00CA72B5"/>
    <w:rsid w:val="00CB50CB"/>
    <w:rsid w:val="00CC18A9"/>
    <w:rsid w:val="00CD0B28"/>
    <w:rsid w:val="00CD5393"/>
    <w:rsid w:val="00CE3213"/>
    <w:rsid w:val="00CE3A8E"/>
    <w:rsid w:val="00CF3CE6"/>
    <w:rsid w:val="00D00B9A"/>
    <w:rsid w:val="00D2615C"/>
    <w:rsid w:val="00D26458"/>
    <w:rsid w:val="00D41369"/>
    <w:rsid w:val="00D66066"/>
    <w:rsid w:val="00D75E63"/>
    <w:rsid w:val="00D86376"/>
    <w:rsid w:val="00D86C53"/>
    <w:rsid w:val="00D9344C"/>
    <w:rsid w:val="00DB1A07"/>
    <w:rsid w:val="00DB79F9"/>
    <w:rsid w:val="00DC40E7"/>
    <w:rsid w:val="00DD186D"/>
    <w:rsid w:val="00DD1D02"/>
    <w:rsid w:val="00DE6DEF"/>
    <w:rsid w:val="00DF6662"/>
    <w:rsid w:val="00DF669D"/>
    <w:rsid w:val="00E25184"/>
    <w:rsid w:val="00E55EEE"/>
    <w:rsid w:val="00E74243"/>
    <w:rsid w:val="00E744F1"/>
    <w:rsid w:val="00E86411"/>
    <w:rsid w:val="00EA1C28"/>
    <w:rsid w:val="00EB63CC"/>
    <w:rsid w:val="00ED7CF9"/>
    <w:rsid w:val="00F05CFD"/>
    <w:rsid w:val="00F317C1"/>
    <w:rsid w:val="00F33779"/>
    <w:rsid w:val="00F36636"/>
    <w:rsid w:val="00F367A9"/>
    <w:rsid w:val="00F37C08"/>
    <w:rsid w:val="00F550F1"/>
    <w:rsid w:val="00F55AF2"/>
    <w:rsid w:val="00F658DE"/>
    <w:rsid w:val="00F749B4"/>
    <w:rsid w:val="00F86667"/>
    <w:rsid w:val="00FA2752"/>
    <w:rsid w:val="00FA5A50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748B3-4293-4982-8C90-B2F7E08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2E"/>
  </w:style>
  <w:style w:type="paragraph" w:styleId="Heading1">
    <w:name w:val="heading 1"/>
    <w:basedOn w:val="Normal"/>
    <w:next w:val="Normal"/>
    <w:link w:val="Heading1Char"/>
    <w:uiPriority w:val="9"/>
    <w:qFormat/>
    <w:rsid w:val="006A4B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C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B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B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B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4B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A4B2E"/>
    <w:rPr>
      <w:i/>
      <w:iCs/>
      <w:color w:val="000000" w:themeColor="text1"/>
    </w:rPr>
  </w:style>
  <w:style w:type="paragraph" w:styleId="NoSpacing">
    <w:name w:val="No Spacing"/>
    <w:uiPriority w:val="1"/>
    <w:qFormat/>
    <w:rsid w:val="006A4B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B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4B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4B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4B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4B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4B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4B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6"/>
  </w:style>
  <w:style w:type="paragraph" w:styleId="Footer">
    <w:name w:val="footer"/>
    <w:basedOn w:val="Normal"/>
    <w:link w:val="Foot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6"/>
  </w:style>
  <w:style w:type="character" w:customStyle="1" w:styleId="authorortitle">
    <w:name w:val="authorortitle"/>
    <w:basedOn w:val="DefaultParagraphFont"/>
    <w:rsid w:val="00C0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9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6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kaswarnk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62A1-9D94-4624-A977-01CD2F9F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Rishika</dc:creator>
  <cp:keywords/>
  <dc:description/>
  <cp:lastModifiedBy>Swarnkar, Rishika</cp:lastModifiedBy>
  <cp:revision>2</cp:revision>
  <cp:lastPrinted>2021-07-14T22:22:00Z</cp:lastPrinted>
  <dcterms:created xsi:type="dcterms:W3CDTF">2021-07-14T22:25:00Z</dcterms:created>
  <dcterms:modified xsi:type="dcterms:W3CDTF">2021-07-14T22:25:00Z</dcterms:modified>
</cp:coreProperties>
</file>