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pPr>
      <w:bookmarkStart w:colFirst="0" w:colLast="0" w:name="_66iwqywzlixn" w:id="0"/>
      <w:bookmarkEnd w:id="0"/>
      <w:r w:rsidDel="00000000" w:rsidR="00000000" w:rsidRPr="00000000">
        <w:rPr>
          <w:rtl w:val="0"/>
        </w:rPr>
        <w:t xml:space="preserve">Running instructions :</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numPr>
          <w:ilvl w:val="0"/>
          <w:numId w:val="1"/>
        </w:numPr>
        <w:ind w:left="720" w:hanging="360"/>
        <w:rPr>
          <w:u w:val="none"/>
        </w:rPr>
      </w:pPr>
      <w:r w:rsidDel="00000000" w:rsidR="00000000" w:rsidRPr="00000000">
        <w:rPr>
          <w:rtl w:val="0"/>
        </w:rPr>
        <w:t xml:space="preserve">To run the code and see results, download all the files, and run “make final”  in the same directory as all the files in this src.</w:t>
      </w:r>
    </w:p>
    <w:p w:rsidR="00000000" w:rsidDel="00000000" w:rsidP="00000000" w:rsidRDefault="00000000" w:rsidRPr="00000000" w14:paraId="00000004">
      <w:pPr>
        <w:pageBreakBefore w:val="0"/>
        <w:numPr>
          <w:ilvl w:val="0"/>
          <w:numId w:val="1"/>
        </w:numPr>
        <w:ind w:left="720" w:hanging="360"/>
        <w:rPr>
          <w:u w:val="none"/>
        </w:rPr>
      </w:pPr>
      <w:r w:rsidDel="00000000" w:rsidR="00000000" w:rsidRPr="00000000">
        <w:rPr>
          <w:rtl w:val="0"/>
        </w:rPr>
        <w:t xml:space="preserve">Several process related files are produced, which are mainly for documentation purposes. To delete them, run “make clean”.</w:t>
      </w:r>
    </w:p>
    <w:p w:rsidR="00000000" w:rsidDel="00000000" w:rsidP="00000000" w:rsidRDefault="00000000" w:rsidRPr="00000000" w14:paraId="00000005">
      <w:pPr>
        <w:pageBreakBefore w:val="0"/>
        <w:numPr>
          <w:ilvl w:val="0"/>
          <w:numId w:val="1"/>
        </w:numPr>
        <w:ind w:left="720" w:hanging="360"/>
        <w:rPr>
          <w:u w:val="none"/>
        </w:rPr>
      </w:pPr>
      <w:r w:rsidDel="00000000" w:rsidR="00000000" w:rsidRPr="00000000">
        <w:rPr>
          <w:rtl w:val="0"/>
        </w:rPr>
        <w:t xml:space="preserve">To vary which part of the face you wish to measure heartrate from, change the according boolean value in the face2.py (the names are self-explanatory). If the booleans corresponding to all the facial features are marked face, heartrate is measured from the entirety of the face.</w:t>
      </w:r>
    </w:p>
    <w:p w:rsidR="00000000" w:rsidDel="00000000" w:rsidP="00000000" w:rsidRDefault="00000000" w:rsidRPr="00000000" w14:paraId="00000006">
      <w:pPr>
        <w:pageBreakBefore w:val="0"/>
        <w:numPr>
          <w:ilvl w:val="0"/>
          <w:numId w:val="1"/>
        </w:numPr>
        <w:ind w:left="720" w:hanging="360"/>
        <w:rPr>
          <w:u w:val="none"/>
        </w:rPr>
      </w:pPr>
      <w:r w:rsidDel="00000000" w:rsidR="00000000" w:rsidRPr="00000000">
        <w:rPr>
          <w:rtl w:val="0"/>
        </w:rPr>
        <w:t xml:space="preserve">To vary fps, accordingly mark the boolean of choice (nomenclature is self-explanatory) as true.</w:t>
      </w:r>
    </w:p>
    <w:p w:rsidR="00000000" w:rsidDel="00000000" w:rsidP="00000000" w:rsidRDefault="00000000" w:rsidRPr="00000000" w14:paraId="00000007">
      <w:pPr>
        <w:pageBreakBefore w:val="0"/>
        <w:numPr>
          <w:ilvl w:val="0"/>
          <w:numId w:val="1"/>
        </w:numPr>
        <w:ind w:left="720" w:hanging="360"/>
        <w:rPr>
          <w:u w:val="none"/>
        </w:rPr>
      </w:pPr>
      <w:r w:rsidDel="00000000" w:rsidR="00000000" w:rsidRPr="00000000">
        <w:rPr>
          <w:rtl w:val="0"/>
        </w:rPr>
        <w:t xml:space="preserve">To run on a different video, change the video name read in the code. This will be saved in the variable “pa”. Note that the videos should be in the same directory as the codes.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