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>
          <w:trHeight w:val="1140" w:hRule="atLeast"/>
        </w:trPr>
        <w:tc>
          <w:tcPr>
            <w:tcW w:w="49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itle"/>
              <w:widowControl w:val="false"/>
              <w:spacing w:before="240" w:after="120"/>
              <w:jc w:val="center"/>
              <w:rPr/>
            </w:pPr>
            <w:r>
              <w:rPr/>
              <w:t>Rishikesh</w:t>
            </w:r>
          </w:p>
        </w:tc>
        <w:tc>
          <w:tcPr>
            <w:tcW w:w="498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Burnaby, BC, Canada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+1-425-5891310, </w:t>
            </w:r>
            <w:r>
              <w:rPr>
                <w:rStyle w:val="InternetLink"/>
                <w:rFonts w:ascii="Liberation Sans" w:hAnsi="Liberation Sans"/>
                <w:b/>
                <w:bCs/>
                <w:sz w:val="22"/>
                <w:szCs w:val="22"/>
              </w:rPr>
              <w:t>rishikes@gmail.com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https://github.com/rishikesha</w:t>
            </w:r>
          </w:p>
        </w:tc>
      </w:tr>
    </w:tbl>
    <w:p>
      <w:pPr>
        <w:pStyle w:val="Normal"/>
        <w:rPr>
          <w:rFonts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Heading3"/>
        <w:numPr>
          <w:ilvl w:val="2"/>
          <w:numId w:val="2"/>
        </w:numPr>
        <w:spacing w:before="0" w:after="140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  <w:t>Expertise</w:t>
      </w:r>
    </w:p>
    <w:p>
      <w:pPr>
        <w:pStyle w:val="TextBody"/>
        <w:rPr/>
      </w:pPr>
      <w:r>
        <w:rPr/>
        <w:t>Algorithms and Data Structues, Machine Learning, Statistical Analyses, Simulation, Optimization,  Linear Algebra, Scientific Computing, Stochastic Analysis, Number Theory, Partial Differential Equations, Numerical Solutions of PDE, Numerical Analysis</w:t>
      </w:r>
    </w:p>
    <w:p>
      <w:pPr>
        <w:pStyle w:val="Heading3"/>
        <w:numPr>
          <w:ilvl w:val="2"/>
          <w:numId w:val="2"/>
        </w:numPr>
        <w:rPr/>
      </w:pPr>
      <w:r>
        <w:rPr/>
        <w:t>Experience</w:t>
      </w:r>
      <w:r>
        <w:rPr>
          <w:rFonts w:eastAsia="Noto Sans CJK SC Regular" w:cs="FreeSans" w:ascii="Liberation Serif" w:hAnsi="Liberation Serif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br/>
      </w:r>
      <w:r>
        <w:rPr>
          <w:rFonts w:eastAsia="Noto Sans CJK SC Regular" w:cs="FreeSans" w:ascii="Liberation Serif" w:hAnsi="Liberation Serif"/>
          <w:b/>
          <w:bCs/>
          <w:color w:val="auto"/>
          <w:kern w:val="2"/>
          <w:sz w:val="24"/>
          <w:szCs w:val="24"/>
          <w:lang w:val="en-CA" w:eastAsia="zh-CN" w:bidi="hi-IN"/>
        </w:rPr>
        <w:t>Self Employed/</w:t>
      </w:r>
      <w:r>
        <w:rPr>
          <w:rFonts w:eastAsia="Noto Sans CJK SC Regular" w:cs="FreeSans" w:ascii="Liberation Serif" w:hAnsi="Liberation Serif"/>
          <w:b/>
          <w:bCs/>
          <w:color w:val="auto"/>
          <w:kern w:val="2"/>
          <w:sz w:val="24"/>
          <w:szCs w:val="24"/>
          <w:lang w:val="en-CA" w:eastAsia="zh-CN" w:bidi="hi-IN"/>
        </w:rPr>
        <w:t>Startup</w:t>
      </w:r>
      <w:r>
        <w:rPr>
          <w:rFonts w:eastAsia="Noto Sans CJK SC Regular" w:cs="FreeSans" w:ascii="Liberation Serif" w:hAnsi="Liberation Serif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>Software Engineer and Data Scientist</w:t>
      </w:r>
      <w:r>
        <w:rPr>
          <w:rFonts w:eastAsia="Noto Sans CJK SC Regular" w:cs="FreeSans" w:ascii="Liberation Serif" w:hAnsi="Liberation Serif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ab/>
        <w:tab/>
        <w:tab/>
        <w:tab/>
        <w:tab/>
        <w:tab/>
        <w:t>Sep 2019 – Mar 2020</w:t>
      </w:r>
    </w:p>
    <w:p>
      <w:pPr>
        <w:pStyle w:val="TextBody"/>
        <w:numPr>
          <w:ilvl w:val="0"/>
          <w:numId w:val="13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Designed a study to evaluate the value of a SCADA data reporting tool to a large wind power company; suggested how to use SCADA data to improve decision making in operations by using predictive models (Project Proposal)</w:t>
      </w:r>
    </w:p>
    <w:p>
      <w:pPr>
        <w:pStyle w:val="TextBody"/>
        <w:numPr>
          <w:ilvl w:val="0"/>
          <w:numId w:val="13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GIS consulting: Identified commercial properties satisfying a given set of constraints for the purpose investment (Project Proposal)</w:t>
      </w:r>
    </w:p>
    <w:p>
      <w:pPr>
        <w:pStyle w:val="TextBody"/>
        <w:numPr>
          <w:ilvl w:val="0"/>
          <w:numId w:val="13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Built a data discovery platform based on the AURUM project</w:t>
        <w:br/>
      </w:r>
      <w:hyperlink r:id="rId3">
        <w:r>
          <w:rPr>
            <w:rStyle w:val="InternetLink"/>
            <w:rFonts w:eastAsia="Noto Sans CJK SC Regular" w:cs="FreeSans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https://www.csail.mit.edu/research/aurum-large-scale-data-discovery</w:t>
        </w:r>
      </w:hyperlink>
    </w:p>
    <w:p>
      <w:pPr>
        <w:pStyle w:val="TextBody"/>
        <w:numPr>
          <w:ilvl w:val="1"/>
          <w:numId w:val="13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This can be used to automate identification of relevant data and duplicate data in collections of databases which are typically found in large organizations</w:t>
      </w:r>
    </w:p>
    <w:p>
      <w:pPr>
        <w:pStyle w:val="Heading3"/>
        <w:numPr>
          <w:ilvl w:val="2"/>
          <w:numId w:val="2"/>
        </w:numPr>
        <w:rPr/>
      </w:pPr>
      <w:r>
        <w:rPr>
          <w:rFonts w:eastAsia="Noto Sans CJK SC Regular" w:cs="FreeSans" w:ascii="Liberation Serif" w:hAnsi="Liberation Serif"/>
          <w:b/>
          <w:bCs/>
          <w:color w:val="auto"/>
          <w:kern w:val="2"/>
          <w:sz w:val="24"/>
          <w:szCs w:val="24"/>
          <w:lang w:val="en-CA" w:eastAsia="zh-CN" w:bidi="hi-IN"/>
        </w:rPr>
        <w:br/>
      </w:r>
      <w:bookmarkStart w:id="0" w:name="__DdeLink__175_3148037629"/>
      <w:r>
        <w:rPr>
          <w:rFonts w:eastAsia="Noto Sans CJK SC Regular" w:cs="FreeSans" w:ascii="Liberation Serif" w:hAnsi="Liberation Serif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Verizon, </w:t>
        <w:br/>
      </w: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CA" w:eastAsia="zh-CN" w:bidi="hi-IN"/>
        </w:rPr>
        <w:t>Principal Engineer, Data</w:t>
      </w:r>
      <w:r>
        <w:rPr>
          <w:rFonts w:eastAsia="Noto Sans CJK SC Regular" w:cs="FreeSans" w:ascii="Liberation Serif" w:hAnsi="Liberation Serif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ab/>
        <w:tab/>
        <w:tab/>
        <w:tab/>
        <w:tab/>
        <w:tab/>
        <w:tab/>
        <w:tab/>
        <w:t>June 2019 – Aug 2019</w:t>
      </w:r>
    </w:p>
    <w:p>
      <w:pPr>
        <w:pStyle w:val="TextBody"/>
        <w:numPr>
          <w:ilvl w:val="0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Identified sites acq</w:t>
      </w:r>
      <w:bookmarkEnd w:id="0"/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uired by Verizon, but for some reason they are idle</w:t>
      </w:r>
    </w:p>
    <w:p>
      <w:pPr>
        <w:pStyle w:val="TextBody"/>
        <w:numPr>
          <w:ilvl w:val="1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Matched data from operations with the data from lease contracts</w:t>
      </w:r>
    </w:p>
    <w:p>
      <w:pPr>
        <w:pStyle w:val="TextBody"/>
        <w:numPr>
          <w:ilvl w:val="1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Used fuzzy matching because of descrepancy in the representation of data in various databases</w:t>
      </w:r>
    </w:p>
    <w:p>
      <w:pPr>
        <w:pStyle w:val="TextBody"/>
        <w:numPr>
          <w:ilvl w:val="0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Found sites from operation which are not being tracked by the real estate team</w:t>
      </w:r>
    </w:p>
    <w:p>
      <w:pPr>
        <w:pStyle w:val="TextBody"/>
        <w:numPr>
          <w:ilvl w:val="0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Deployed a service and dashboard to help business users take action to deal with idle sites</w:t>
      </w:r>
    </w:p>
    <w:p>
      <w:pPr>
        <w:pStyle w:val="TextBody"/>
        <w:numPr>
          <w:ilvl w:val="0"/>
          <w:numId w:val="12"/>
        </w:numPr>
        <w:rPr/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Disposal or repurposing idle sites would save over 10 million dollars in rent payments by Verizon</w:t>
      </w:r>
    </w:p>
    <w:p>
      <w:pPr>
        <w:pStyle w:val="TextBody"/>
        <w:rPr>
          <w:rFonts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Arista Networks</w:t>
      </w:r>
      <w:r>
        <w:rPr/>
        <w:t xml:space="preserve">,                                                                </w:t>
        <w:br/>
        <w:t>Software Engineer, Routing Team, Vancouver, BC, Canada                                    Apr 2017 – Feb 2018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13"/>
        <w:jc w:val="left"/>
        <w:rPr/>
      </w:pPr>
      <w:r>
        <w:rPr/>
        <w:t xml:space="preserve">MPLS: 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13"/>
        <w:jc w:val="left"/>
        <w:rPr/>
      </w:pPr>
      <w:r>
        <w:rPr/>
        <w:t>Programming MPLS routes on the networking chip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13"/>
        <w:jc w:val="left"/>
        <w:rPr/>
      </w:pPr>
      <w:r>
        <w:rPr/>
        <w:t>Debugging distributed systems failure in the MPLS subsystem of the switch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13"/>
        <w:jc w:val="left"/>
        <w:rPr/>
      </w:pPr>
      <w:r>
        <w:rPr/>
        <w:t>Implemented a service to program kernel local routes using netlink sockets to make the service fault tolerant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13"/>
        <w:jc w:val="left"/>
        <w:rPr/>
      </w:pPr>
      <w:r>
        <w:rPr/>
        <w:t>Implemented parts of MPLS related networking standards (RFCs) for routers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13"/>
        <w:jc w:val="left"/>
        <w:rPr/>
      </w:pPr>
      <w:r>
        <w:rPr/>
        <w:t>Programming was done in C++, and the testing framework was written in Python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Morgan Stanley,</w:t>
      </w:r>
      <w:r>
        <w:rPr/>
        <w:t xml:space="preserve"> Fixed Income Division, Montreal</w:t>
        <w:br/>
        <w:t>Data Scientist</w:t>
        <w:tab/>
        <w:tab/>
        <w:tab/>
        <w:tab/>
        <w:tab/>
        <w:tab/>
        <w:t xml:space="preserve">                                                Oct 2014 – Jul 2016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Conducted daily market share analysis of electronic trading of fixed income products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Data collection automation, data analysis and visualization of Morgan Stanley’s performance in sovereign bond market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Daily evaluation of  Swap Execution Facilities which jumped into the business on implementation of Dodd-Frank bill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Built Profit and Loss models for  corporate bond trading business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Implemented numerous statistical and machine learning algorithms in kdb/q: descriptive statistics, linear models, K-means, Kalman filter, dynamic time warping etc.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113"/>
        <w:jc w:val="left"/>
        <w:rPr/>
      </w:pPr>
      <w:r>
        <w:rPr/>
        <w:t>Programming done in kdb/q, Java, Python, HTML, Javascript using open source and internally developed libraries. NAG library was used in numerical computations.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Nomizo Inc</w:t>
      </w:r>
      <w:r>
        <w:rPr/>
        <w:t>, (defunct startup) Santa Cruz, California                                              Aug 2014 – Oct 2014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/>
        <w:t>Founding Member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113"/>
        <w:jc w:val="left"/>
        <w:rPr/>
      </w:pPr>
      <w:r>
        <w:rPr/>
        <w:t>Conducted analyses of computation and data flow in various neural networks including Alexnet for the purpose of implemented them in FPGA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113"/>
        <w:jc w:val="left"/>
        <w:rPr/>
      </w:pPr>
      <w:r>
        <w:rPr/>
        <w:t>Compiler to transform caffe neural network model to CUDA functions (similar to tensorflow)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University of Waterloo</w:t>
      </w:r>
      <w:r>
        <w:rPr/>
        <w:t xml:space="preserve">, Dept. Of Elec. Eng., Waterloo, Canada </w:t>
        <w:br/>
        <w:t>Postdoctoral Fellow                                                                                                   Jun 2013 – Jun 2014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113"/>
        <w:jc w:val="left"/>
        <w:rPr/>
      </w:pPr>
      <w:r>
        <w:rPr/>
        <w:t>Modelled and analyzed bike sharing network as Jackson queues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113"/>
        <w:jc w:val="left"/>
        <w:rPr/>
      </w:pPr>
      <w:r>
        <w:rPr/>
        <w:t>Conducted analysis of blocking probabilities (congestion) in parallel queues with various routing schemes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113"/>
        <w:jc w:val="left"/>
        <w:rPr/>
      </w:pPr>
      <w:r>
        <w:rPr/>
        <w:t>Simulated queuing networks, and collected data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Concordia University</w:t>
      </w:r>
      <w:r>
        <w:rPr/>
        <w:t>, Dept. Of Mathematics and Statistics, Montreal, Canada</w:t>
        <w:br/>
        <w:t>Research Assistant Professor                                                                                    Aug 2013 – Jan 2013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Univesity of Waterloo</w:t>
      </w:r>
      <w:r>
        <w:rPr/>
        <w:t>, Pure Mathematics, Waterloo, ON, Canada</w:t>
        <w:br/>
        <w:t>Postdoctoral Fellow                                                                                                 Sep 2011 – Jul 2012</w:t>
      </w:r>
    </w:p>
    <w:p>
      <w:pPr>
        <w:pStyle w:val="TextBody"/>
        <w:numPr>
          <w:ilvl w:val="0"/>
          <w:numId w:val="7"/>
        </w:numPr>
        <w:bidi w:val="0"/>
        <w:spacing w:lineRule="auto" w:line="240" w:before="0" w:after="113"/>
        <w:jc w:val="left"/>
        <w:rPr/>
      </w:pPr>
      <w:r>
        <w:rPr/>
        <w:t>Implemented the algorithm developed during doctoral work using C++, Python, and maple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/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University of Bristol</w:t>
      </w:r>
      <w:r>
        <w:rPr/>
        <w:t>, School of Mathematics, Bristol, UK</w:t>
        <w:br/>
        <w:t>Visiting Postdoctoral Fellow                                                                                     Jun 2011 – Sep 2011</w:t>
      </w:r>
    </w:p>
    <w:p>
      <w:pPr>
        <w:pStyle w:val="TextBody"/>
        <w:numPr>
          <w:ilvl w:val="0"/>
          <w:numId w:val="8"/>
        </w:numPr>
        <w:bidi w:val="0"/>
        <w:spacing w:lineRule="auto" w:line="240" w:before="0" w:after="113"/>
        <w:jc w:val="left"/>
        <w:rPr/>
      </w:pPr>
      <w:r>
        <w:rPr/>
        <w:t>Explored the zeros of Elliptic Curve L-functions.</w:t>
      </w:r>
    </w:p>
    <w:p>
      <w:pPr>
        <w:pStyle w:val="TextBody"/>
        <w:numPr>
          <w:ilvl w:val="0"/>
          <w:numId w:val="8"/>
        </w:numPr>
        <w:bidi w:val="0"/>
        <w:spacing w:lineRule="auto" w:line="240" w:before="0" w:after="113"/>
        <w:jc w:val="left"/>
        <w:rPr/>
      </w:pPr>
      <w:r>
        <w:rPr/>
        <w:t>Conducted extensive computational experiments using a cluster</w:t>
      </w:r>
    </w:p>
    <w:p>
      <w:pPr>
        <w:pStyle w:val="TextBody"/>
        <w:numPr>
          <w:ilvl w:val="0"/>
          <w:numId w:val="8"/>
        </w:numPr>
        <w:bidi w:val="0"/>
        <w:spacing w:lineRule="auto" w:line="240" w:before="0" w:after="113"/>
        <w:jc w:val="left"/>
        <w:rPr/>
      </w:pPr>
      <w:r>
        <w:rPr/>
        <w:t>Designed a protocol for communication between master and worker processes</w:t>
      </w:r>
    </w:p>
    <w:p>
      <w:pPr>
        <w:pStyle w:val="TextBody"/>
        <w:numPr>
          <w:ilvl w:val="0"/>
          <w:numId w:val="8"/>
        </w:numPr>
        <w:bidi w:val="0"/>
        <w:spacing w:lineRule="auto" w:line="240" w:before="0" w:after="113"/>
        <w:jc w:val="left"/>
        <w:rPr/>
      </w:pPr>
      <w:r>
        <w:rPr/>
        <w:t>Analyzed the data produced by these experiments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Mathematical Sciences Research Institute</w:t>
      </w:r>
      <w:r>
        <w:rPr/>
        <w:t>, Berkeley, CA, USA</w:t>
        <w:br/>
        <w:t>Research Member                                                                                                      Jan 2011 – May 2011</w:t>
      </w:r>
    </w:p>
    <w:p>
      <w:pPr>
        <w:pStyle w:val="TextBody"/>
        <w:numPr>
          <w:ilvl w:val="0"/>
          <w:numId w:val="9"/>
        </w:numPr>
        <w:bidi w:val="0"/>
        <w:spacing w:lineRule="auto" w:line="240" w:before="0" w:after="113"/>
        <w:jc w:val="left"/>
        <w:rPr/>
      </w:pPr>
      <w:r>
        <w:rPr/>
        <w:t xml:space="preserve">Worked on LMFDB, a project concerning identifying, collecting, and organizing data useful for researchers in Mathematics </w:t>
      </w:r>
      <w:hyperlink r:id="rId4">
        <w:r>
          <w:rPr>
            <w:rStyle w:val="InternetLink"/>
          </w:rPr>
          <w:t>http://www.lmfdb.org</w:t>
        </w:r>
      </w:hyperlink>
    </w:p>
    <w:p>
      <w:pPr>
        <w:pStyle w:val="TextBody"/>
        <w:numPr>
          <w:ilvl w:val="0"/>
          <w:numId w:val="9"/>
        </w:numPr>
        <w:bidi w:val="0"/>
        <w:spacing w:lineRule="auto" w:line="240" w:before="0" w:after="113"/>
        <w:jc w:val="left"/>
        <w:rPr/>
      </w:pPr>
      <w:r>
        <w:rPr/>
        <w:t>Identified commonly occurring programming patterns during out research, and wrote a Python module to abstract them out, resulting in increased productivity and reduced code duplication</w:t>
      </w:r>
    </w:p>
    <w:p>
      <w:pPr>
        <w:pStyle w:val="TextBody"/>
        <w:bidi w:val="0"/>
        <w:spacing w:lineRule="auto" w:line="240" w:before="0" w:after="113"/>
        <w:jc w:val="left"/>
        <w:rPr/>
      </w:pPr>
      <w:r>
        <w:rPr>
          <w:b/>
          <w:bCs/>
        </w:rPr>
        <w:t>University of Waterloo</w:t>
      </w:r>
      <w:r>
        <w:rPr/>
        <w:t>, Pure Mathematics, Waterloo, ON, Canada</w:t>
        <w:br/>
        <w:t>Part time programmer, Focussed Research Grant Project                                          Jun 2008 – Dec 2010</w:t>
      </w:r>
    </w:p>
    <w:p>
      <w:pPr>
        <w:pStyle w:val="TextBody"/>
        <w:numPr>
          <w:ilvl w:val="0"/>
          <w:numId w:val="10"/>
        </w:numPr>
        <w:bidi w:val="0"/>
        <w:spacing w:lineRule="auto" w:line="240" w:before="0" w:after="11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Contributed to lcalc, a library for computing certain number theoretic functions</w:t>
      </w:r>
    </w:p>
    <w:p>
      <w:pPr>
        <w:pStyle w:val="TextBody"/>
        <w:numPr>
          <w:ilvl w:val="0"/>
          <w:numId w:val="10"/>
        </w:numPr>
        <w:bidi w:val="0"/>
        <w:spacing w:lineRule="auto" w:line="240" w:before="0" w:after="113"/>
        <w:jc w:val="left"/>
        <w:rPr/>
      </w:pPr>
      <w:r>
        <w:rPr>
          <w:b w:val="false"/>
          <w:bCs w:val="false"/>
        </w:rPr>
        <w:t>Using lcalc library, contibuted a Python module to sage (</w:t>
      </w:r>
      <w:hyperlink r:id="rId5">
        <w:r>
          <w:rPr>
            <w:rStyle w:val="InternetLink"/>
            <w:b w:val="false"/>
            <w:bCs w:val="false"/>
          </w:rPr>
          <w:t>http://www.sagemath.org</w:t>
        </w:r>
      </w:hyperlink>
      <w:r>
        <w:rPr>
          <w:b w:val="false"/>
          <w:bCs w:val="false"/>
        </w:rPr>
        <w:t>) which computes the same number theoretic functions, which is now extensively used in LMFDB</w:t>
      </w:r>
    </w:p>
    <w:p>
      <w:pPr>
        <w:pStyle w:val="TextBody"/>
        <w:numPr>
          <w:ilvl w:val="0"/>
          <w:numId w:val="10"/>
        </w:numPr>
        <w:bidi w:val="0"/>
        <w:spacing w:lineRule="auto" w:line="240" w:before="0" w:after="11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Wrote documentation and trained others in the project to use aforementioned software</w:t>
      </w:r>
    </w:p>
    <w:p>
      <w:pPr>
        <w:pStyle w:val="TextBody"/>
        <w:bidi w:val="0"/>
        <w:spacing w:lineRule="auto" w:line="240" w:before="0" w:after="11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Graduate Teaching Assistant                                                                                                    2006 – 2010</w:t>
      </w:r>
    </w:p>
    <w:p>
      <w:pPr>
        <w:pStyle w:val="Heading3"/>
        <w:numPr>
          <w:ilvl w:val="2"/>
          <w:numId w:val="2"/>
        </w:numPr>
        <w:rPr/>
      </w:pPr>
      <w:r>
        <w:rPr/>
        <w:t>Software  Projects in Research</w:t>
      </w:r>
    </w:p>
    <w:p>
      <w:pPr>
        <w:pStyle w:val="TextBody"/>
        <w:numPr>
          <w:ilvl w:val="0"/>
          <w:numId w:val="11"/>
        </w:numPr>
        <w:rPr/>
      </w:pPr>
      <w:r>
        <w:rPr/>
        <w:t>LMFDB, a RESTful web application (</w:t>
      </w:r>
      <w:hyperlink r:id="rId6">
        <w:r>
          <w:rPr>
            <w:rStyle w:val="InternetLink"/>
          </w:rPr>
          <w:t>http://www.lmfdb.org</w:t>
        </w:r>
      </w:hyperlink>
      <w:r>
        <w:rPr/>
        <w:t>)</w:t>
      </w:r>
    </w:p>
    <w:p>
      <w:pPr>
        <w:pStyle w:val="TextBody"/>
        <w:numPr>
          <w:ilvl w:val="1"/>
          <w:numId w:val="11"/>
        </w:numPr>
        <w:rPr/>
      </w:pPr>
      <w:r>
        <w:rPr/>
        <w:t>Designed and implemented backend functions to compute the values of L-functions on the critical line</w:t>
      </w:r>
    </w:p>
    <w:p>
      <w:pPr>
        <w:pStyle w:val="TextBody"/>
        <w:numPr>
          <w:ilvl w:val="1"/>
          <w:numId w:val="11"/>
        </w:numPr>
        <w:rPr/>
      </w:pPr>
      <w:r>
        <w:rPr/>
        <w:t>Designed and implemented functions to compute symmetric power L-functions</w:t>
      </w:r>
    </w:p>
    <w:p>
      <w:pPr>
        <w:pStyle w:val="TextBody"/>
        <w:numPr>
          <w:ilvl w:val="0"/>
          <w:numId w:val="11"/>
        </w:numPr>
        <w:rPr/>
      </w:pPr>
      <w:r>
        <w:rPr/>
        <w:t>Lcalc and SAGE (</w:t>
      </w:r>
      <w:hyperlink r:id="rId7">
        <w:r>
          <w:rPr>
            <w:rStyle w:val="InternetLink"/>
          </w:rPr>
          <w:t>http://www.sagemath.org</w:t>
        </w:r>
      </w:hyperlink>
      <w:r>
        <w:rPr/>
        <w:t>)</w:t>
      </w:r>
    </w:p>
    <w:p>
      <w:pPr>
        <w:pStyle w:val="TextBody"/>
        <w:numPr>
          <w:ilvl w:val="1"/>
          <w:numId w:val="11"/>
        </w:numPr>
        <w:rPr/>
      </w:pPr>
      <w:r>
        <w:rPr/>
        <w:t>Designed and implemented library version of Lcalc</w:t>
      </w:r>
    </w:p>
    <w:p>
      <w:pPr>
        <w:pStyle w:val="TextBody"/>
        <w:numPr>
          <w:ilvl w:val="1"/>
          <w:numId w:val="11"/>
        </w:numPr>
        <w:rPr/>
      </w:pPr>
      <w:r>
        <w:rPr/>
        <w:t>Designed a python interface to the Lcalc library, and contributed it to SAGE</w:t>
      </w:r>
    </w:p>
    <w:p>
      <w:pPr>
        <w:pStyle w:val="TextBody"/>
        <w:numPr>
          <w:ilvl w:val="0"/>
          <w:numId w:val="11"/>
        </w:numPr>
        <w:rPr/>
      </w:pPr>
      <w:r>
        <w:rPr/>
        <w:t>Designed distributed computational experiment using twisted (</w:t>
      </w:r>
      <w:hyperlink r:id="rId8">
        <w:r>
          <w:rPr>
            <w:rStyle w:val="InternetLink"/>
          </w:rPr>
          <w:t>http://twistedmatrix.com</w:t>
        </w:r>
      </w:hyperlink>
      <w:r>
        <w:rPr/>
        <w:t>)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Designed a fault tolerant protocol to distribute large scale computation of Elliptic Curve L-functions in a cluster </w:t>
      </w:r>
    </w:p>
    <w:p>
      <w:pPr>
        <w:pStyle w:val="Heading3"/>
        <w:numPr>
          <w:ilvl w:val="2"/>
          <w:numId w:val="2"/>
        </w:numPr>
        <w:rPr/>
      </w:pPr>
      <w:r>
        <w:rPr/>
        <w:t>Education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University of Waterloo, Waterloo, Canada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Ph.D Pure Mathematics</w:t>
            </w:r>
          </w:p>
        </w:tc>
      </w:tr>
      <w:tr>
        <w:trPr/>
        <w:tc>
          <w:tcPr>
            <w:tcW w:w="4985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Ohio State University, Columbus, OH, USA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M.S. Mathematics</w:t>
            </w:r>
          </w:p>
        </w:tc>
      </w:tr>
      <w:tr>
        <w:trPr/>
        <w:tc>
          <w:tcPr>
            <w:tcW w:w="4985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Indian Institute of Technology, Kanpur, India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B. Tech Electrical Engineering</w:t>
            </w:r>
          </w:p>
        </w:tc>
      </w:tr>
    </w:tbl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r>
    </w:p>
    <w:p>
      <w:pPr>
        <w:pStyle w:val="Normal"/>
        <w:rPr>
          <w:rFonts w:ascii="Liberation Sans" w:hAnsi="Liberation Sans" w:eastAsia="Noto Sans CJK SC Regular" w:cs="FreeSans"/>
          <w:b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</w:pPr>
      <w:r>
        <w:rPr>
          <w:rFonts w:eastAsia="Noto Sans CJK SC Regular" w:cs="FreeSans" w:ascii="Liberation Sans" w:hAnsi="Liberation Sans"/>
          <w:b/>
          <w:bCs/>
          <w:color w:val="auto"/>
          <w:kern w:val="2"/>
          <w:sz w:val="28"/>
          <w:szCs w:val="28"/>
          <w:u w:val="none"/>
          <w:lang w:val="en-CA" w:eastAsia="zh-CN" w:bidi="hi-IN"/>
        </w:rPr>
        <w:t>Technical Expertise</w:t>
      </w:r>
    </w:p>
    <w:tbl>
      <w:tblPr>
        <w:tblStyle w:val="a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4"/>
        <w:gridCol w:w="6231"/>
      </w:tblGrid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Programming Languages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Python, C++, Julia, Java, Bash, Scala, Javascript, Ocaml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right="-90" w:hanging="0"/>
              <w:jc w:val="both"/>
              <w:rPr/>
            </w:pPr>
            <w:r>
              <w:rPr/>
              <w:t>Cloud Platforms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Docker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right="-90" w:hanging="0"/>
              <w:jc w:val="both"/>
              <w:rPr/>
            </w:pPr>
            <w:r>
              <w:rPr/>
              <w:t>Web Services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REST API ( Python Flask )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right="-90" w:hanging="0"/>
              <w:jc w:val="both"/>
              <w:rPr/>
            </w:pPr>
            <w:r>
              <w:rPr/>
              <w:t>CI/CD, configuration management, Version control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Subversion, Jenkins, Git, Bitbucket, Github, Gitlab, Jira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185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>
          <w:rFonts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/>
      </w:r>
    </w:p>
    <w:sectPr>
      <w:footerReference w:type="default" r:id="rId9"/>
      <w:type w:val="nextPage"/>
      <w:pgSz w:w="12240" w:h="15840"/>
      <w:pgMar w:left="1134" w:right="1134" w:header="0" w:top="567" w:footer="567" w:bottom="110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Rishikesh                          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ail.mit.edu/research/aurum-large-scale-data-discover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lmfdb.org/" TargetMode="External"/><Relationship Id="rId5" Type="http://schemas.openxmlformats.org/officeDocument/2006/relationships/hyperlink" Target="http://www.sagemath.org/" TargetMode="External"/><Relationship Id="rId6" Type="http://schemas.openxmlformats.org/officeDocument/2006/relationships/hyperlink" Target="http://www.lmfdb.org/" TargetMode="External"/><Relationship Id="rId7" Type="http://schemas.openxmlformats.org/officeDocument/2006/relationships/hyperlink" Target="http://www.sagemath.org/" TargetMode="External"/><Relationship Id="rId8" Type="http://schemas.openxmlformats.org/officeDocument/2006/relationships/hyperlink" Target="http://twistedmatrix.com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683</TotalTime>
  <Application>LibreOffice/7.0.4.2$Linux_X86_64 LibreOffice_project/00$Build-2</Application>
  <AppVersion>15.0000</AppVersion>
  <Pages>4</Pages>
  <Words>900</Words>
  <Characters>5428</Characters>
  <CharactersWithSpaces>7192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2018-04-30T14:45:21Z</dcterms:created>
  <dc:creator/>
  <dc:description/>
  <dc:language>en-CA</dc:language>
  <cp:lastModifiedBy/>
  <dcterms:modified xsi:type="dcterms:W3CDTF">2021-05-02T23:48:45Z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