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Write J2ME or MIDP Application Program to show the use of TextField, create two TextField as Name &amp;amp; Company, which accepts input from the user and displays the same on the screen.</w:t>
      </w:r>
      <w:r w:rsidDel="00000000" w:rsidR="00000000" w:rsidRPr="00000000">
        <w:rPr>
          <w:rtl w:val="0"/>
        </w:rPr>
        <w:br w:type="textWrapping"/>
        <w:br w:type="textWrapping"/>
        <w:t xml:space="preserve">import javax.microedition.lcdui.*;</w:t>
        <w:br w:type="textWrapping"/>
        <w:t xml:space="preserve">import javax.microedition.midlet.*;</w:t>
        <w:br w:type="textWrapping"/>
        <w:t xml:space="preserve">public class TextFieldExample extends MIDlet implements CommandListener{</w:t>
        <w:br w:type="textWrapping"/>
        <w:t xml:space="preserve">private Form form;</w:t>
        <w:br w:type="textWrapping"/>
        <w:t xml:space="preserve">private Display display;</w:t>
        <w:br w:type="textWrapping"/>
        <w:t xml:space="preserve">private TextField name, company;</w:t>
        <w:br w:type="textWrapping"/>
        <w:t xml:space="preserve">private Command ok;</w:t>
        <w:br w:type="textWrapping"/>
        <w:t xml:space="preserve">public TextFieldExample(){</w:t>
        <w:br w:type="textWrapping"/>
        <w:t xml:space="preserve">name = new TextField("Name:", "", 30, TextField.ANY);</w:t>
        <w:br w:type="textWrapping"/>
        <w:t xml:space="preserve">company = new TextField("Company Name:", "", 30, TextField.ANY);</w:t>
        <w:br w:type="textWrapping"/>
        <w:t xml:space="preserve">ok = new Command("OK", Command.OK, 2);</w:t>
        <w:br w:type="textWrapping"/>
        <w:t xml:space="preserve">}</w:t>
        <w:br w:type="textWrapping"/>
        <w:t xml:space="preserve">public void startApp(){</w:t>
        <w:br w:type="textWrapping"/>
        <w:t xml:space="preserve">display = Display.getDisplay(this);</w:t>
        <w:br w:type="textWrapping"/>
        <w:t xml:space="preserve">Form form = new Form("Text Field");</w:t>
        <w:br w:type="textWrapping"/>
        <w:t xml:space="preserve">form.append(name);</w:t>
        <w:br w:type="textWrapping"/>
        <w:t xml:space="preserve">form.append(company);</w:t>
        <w:br w:type="textWrapping"/>
        <w:t xml:space="preserve">form.addCommand(ok);</w:t>
        <w:br w:type="textWrapping"/>
        <w:t xml:space="preserve">form.setCommandListener(this);</w:t>
        <w:br w:type="textWrapping"/>
        <w:t xml:space="preserve">display.setCurrent(form);</w:t>
        <w:br w:type="textWrapping"/>
        <w:t xml:space="preserve">}</w:t>
        <w:br w:type="textWrapping"/>
        <w:t xml:space="preserve">public void pauseApp(){</w:t>
        <w:br w:type="textWrapping"/>
        <w:t xml:space="preserve">}</w:t>
        <w:br w:type="textWrapping"/>
        <w:t xml:space="preserve">public void destroyApp(boolean destroy){</w:t>
        <w:br w:type="textWrapping"/>
        <w:t xml:space="preserve">notifyDestroyed();</w:t>
        <w:br w:type="textWrapping"/>
        <w:t xml:space="preserve">}</w:t>
        <w:br w:type="textWrapping"/>
        <w:t xml:space="preserve">public void showInput(){</w:t>
        <w:br w:type="textWrapping"/>
        <w:t xml:space="preserve">display = Display.getDisplay(this);</w:t>
        <w:br w:type="textWrapping"/>
        <w:t xml:space="preserve">String n = name.getString();</w:t>
        <w:br w:type="textWrapping"/>
        <w:t xml:space="preserve">String c = company.getString();</w:t>
        <w:br w:type="textWrapping"/>
        <w:t xml:space="preserve">Form form = new Form("Input Value");</w:t>
        <w:br w:type="textWrapping"/>
        <w:t xml:space="preserve">form.append(n);</w:t>
        <w:br w:type="textWrapping"/>
        <w:t xml:space="preserve">form.append(c);</w:t>
        <w:br w:type="textWrapping"/>
        <w:t xml:space="preserve">display.setCurrent(form);</w:t>
        <w:br w:type="textWrapping"/>
        <w:t xml:space="preserve">}</w:t>
        <w:br w:type="textWrapping"/>
        <w:t xml:space="preserve">public void commandAction(Command c, Displayable d) {</w:t>
        <w:br w:type="textWrapping"/>
        <w:t xml:space="preserve">String label = c.getLabel();</w:t>
        <w:br w:type="textWrapping"/>
        <w:t xml:space="preserve">if(label.equals("OK")){</w:t>
        <w:br w:type="textWrapping"/>
        <w:t xml:space="preserve">showInput();</w:t>
        <w:br w:type="textWrapping"/>
        <w:t xml:space="preserve">}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31819" cy="5148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819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27505" cy="51387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505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</w:t>
      </w:r>
    </w:p>
    <w:sectPr>
      <w:headerReference r:id="rId8" w:type="default"/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