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J2ME or MIDP Application Program to create a list of objects such as cut, copy,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paste, delete, select all, unselect all etc. Program should display an appropriate message for the object selected on the screen.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import javax.microedition.midlet.*;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javax.microedition.lcdui.*;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public class MenuEvents extends MIDlet implements CommandListener,ItemStateListener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{ public ChoiceGroup ch;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public ChoiceGroup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ch1; public Form form;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public Form form1;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public Display display;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public Command View;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public Command Exit;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public Command Back;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public StringItem options;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public Item item;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public MenuEvents()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display=Display.getDisplay(this);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form=new Form("");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form1=new Form("Selcted Options are");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ch=new ChoiceGroup("Preferences",Choice.MULTIPLE);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ch.append("cut",null);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ch.append("copy",null);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ch.append("paste",null);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ch.append("delete",null);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ch.setSelectedIndex(1, true);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form.append(ch);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ch1=new ChoiceGroup("",Choice.EXCLUSIVE);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ch1.append("select all",null);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ch1.append("unselect all",null);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ch1.setSelectedIndex(1, true);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form.append(ch1);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View=new Command("View",Command.OK,1); Exit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=new Command("Exit",Command.EXIT,1);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Back=new Command("Back",Command.BACK,1);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form.addCommand(View);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form.addCommand(Exit);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form1.addCommand(Back);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form.setCommandListener(this);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form1.setCommandListener(this);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form.setItemStateListener(this);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public void startApp()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display.setCurrent(form);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public void pauseApp() {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public void destroyApp(boolean unconditional) 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public void commandAction(Command command,Displayable displayable)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if(displayable==form)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if(command==View)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boolean opt[]=new boolean[ch.size()];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options=new StringItem("","");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String values="";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ch.getSelectedFlags(opt);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options.setText("");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for(int i=0;i&lt;opt.length;i++)&lt; p=""&gt; &lt;/opt.length;i++)&lt;&gt;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if(opt[i])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values+=ch.getString(i)+"\n";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options.setText(values);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form1.append(options);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display.setCurrent(form1);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else if(command==Exit)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destroyApp(true);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notifyDestroyed();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else if(displayable==form1)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if(command==Back)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display.setCurrent(form);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options.setText("");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public void itemStateChanged(Item item)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if(item==ch1)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int i=0;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int size=ch.size();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while(i&lt;size)&lt; p=""&gt; &lt;/size)&lt;&gt;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if(ch1.getSelectedIndex()==0)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ch.setSelectedIndex(i, true);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ch.setSelectedIndex(i, false);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28950" cy="6877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