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2F3CC" w14:textId="77777777" w:rsidR="003650A6" w:rsidRPr="003650A6" w:rsidRDefault="003650A6" w:rsidP="003650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3650A6">
        <w:rPr>
          <w:rFonts w:eastAsia="Times New Roman"/>
          <w:b/>
          <w:bCs/>
          <w:color w:val="000000"/>
          <w:sz w:val="30"/>
          <w:szCs w:val="30"/>
          <w:lang w:val="en-IN"/>
        </w:rPr>
        <w:t>OneBharat</w:t>
      </w:r>
      <w:proofErr w:type="spellEnd"/>
      <w:r w:rsidRPr="003650A6">
        <w:rPr>
          <w:rFonts w:eastAsia="Times New Roman"/>
          <w:b/>
          <w:bCs/>
          <w:color w:val="000000"/>
          <w:sz w:val="30"/>
          <w:szCs w:val="30"/>
          <w:lang w:val="en-IN"/>
        </w:rPr>
        <w:t>: Assignment for DS Interns hiring</w:t>
      </w:r>
    </w:p>
    <w:p w14:paraId="37FFB7E5" w14:textId="77777777" w:rsidR="003650A6" w:rsidRPr="003650A6" w:rsidRDefault="003650A6" w:rsidP="003650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83E9D69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Based on the provided datasets ( Bank Statements, Office Supplies Data and Churn Modelling Data), Answer the list of questions:</w:t>
      </w:r>
    </w:p>
    <w:p w14:paraId="4529C173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DEF3FBA" w14:textId="6EB872FB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b/>
          <w:bCs/>
          <w:color w:val="000000"/>
          <w:u w:val="single"/>
          <w:lang w:val="en-IN"/>
        </w:rPr>
        <w:t xml:space="preserve">Bank Statements (P1- </w:t>
      </w:r>
      <w:proofErr w:type="spellStart"/>
      <w:r w:rsidRPr="003650A6">
        <w:rPr>
          <w:rFonts w:eastAsia="Times New Roman"/>
          <w:b/>
          <w:bCs/>
          <w:color w:val="000000"/>
          <w:u w:val="single"/>
          <w:lang w:val="en-IN"/>
        </w:rPr>
        <w:t>BankStatements.json</w:t>
      </w:r>
      <w:proofErr w:type="spellEnd"/>
      <w:r w:rsidRPr="003650A6">
        <w:rPr>
          <w:rFonts w:eastAsia="Times New Roman"/>
          <w:b/>
          <w:bCs/>
          <w:color w:val="000000"/>
          <w:u w:val="single"/>
          <w:lang w:val="en-IN"/>
        </w:rPr>
        <w:t>)</w:t>
      </w:r>
      <w:r w:rsidR="007B6FFB">
        <w:rPr>
          <w:rFonts w:eastAsia="Times New Roman"/>
          <w:b/>
          <w:bCs/>
          <w:color w:val="000000"/>
          <w:u w:val="single"/>
          <w:lang w:val="en-IN"/>
        </w:rPr>
        <w:t xml:space="preserve"> – 50 Marks</w:t>
      </w:r>
    </w:p>
    <w:p w14:paraId="0E6CB271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B0653DE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b/>
          <w:bCs/>
          <w:color w:val="000000"/>
          <w:lang w:val="en-IN"/>
        </w:rPr>
        <w:t>1.  Transaction Analysis: </w:t>
      </w:r>
    </w:p>
    <w:p w14:paraId="3CCC5C0B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What is the total number of transactions made over the year?</w:t>
      </w:r>
    </w:p>
    <w:p w14:paraId="06F3D729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What is the distribution of transaction amounts (e.g., small vs. large transactions)?(define small and large transactions by yourself)</w:t>
      </w:r>
    </w:p>
    <w:p w14:paraId="5391E61B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 xml:space="preserve">   - </w:t>
      </w:r>
      <w:proofErr w:type="spellStart"/>
      <w:r w:rsidRPr="003650A6">
        <w:rPr>
          <w:rFonts w:eastAsia="Times New Roman"/>
          <w:color w:val="000000"/>
          <w:lang w:val="en-IN"/>
        </w:rPr>
        <w:t>Analyze</w:t>
      </w:r>
      <w:proofErr w:type="spellEnd"/>
      <w:r w:rsidRPr="003650A6">
        <w:rPr>
          <w:rFonts w:eastAsia="Times New Roman"/>
          <w:color w:val="000000"/>
          <w:lang w:val="en-IN"/>
        </w:rPr>
        <w:t xml:space="preserve"> the frequency of different transaction types (debit vs. credit).</w:t>
      </w:r>
    </w:p>
    <w:p w14:paraId="1F358C14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44B8ED0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b/>
          <w:bCs/>
          <w:color w:val="000000"/>
          <w:lang w:val="en-IN"/>
        </w:rPr>
        <w:t>2.  Balance Analysis: </w:t>
      </w:r>
    </w:p>
    <w:p w14:paraId="41B2C091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What is the trend of the account balance over time?</w:t>
      </w:r>
    </w:p>
    <w:p w14:paraId="01924FF3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Identify any periods with significant changes in the account balance.</w:t>
      </w:r>
    </w:p>
    <w:p w14:paraId="6511C583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5D3212F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b/>
          <w:bCs/>
          <w:color w:val="000000"/>
          <w:lang w:val="en-IN"/>
        </w:rPr>
        <w:t>3.  Spending Patterns:</w:t>
      </w:r>
      <w:r w:rsidRPr="003650A6">
        <w:rPr>
          <w:rFonts w:eastAsia="Times New Roman"/>
          <w:color w:val="000000"/>
          <w:lang w:val="en-IN"/>
        </w:rPr>
        <w:t> </w:t>
      </w:r>
    </w:p>
    <w:p w14:paraId="3FACF146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What are the main categories of expenses (e.g., fuel, Ecommerce, food, shopping, ATM withdrawals, UPI transactions)?</w:t>
      </w:r>
    </w:p>
    <w:p w14:paraId="68B0E52A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 xml:space="preserve">   - </w:t>
      </w:r>
      <w:proofErr w:type="spellStart"/>
      <w:r w:rsidRPr="003650A6">
        <w:rPr>
          <w:rFonts w:eastAsia="Times New Roman"/>
          <w:color w:val="000000"/>
          <w:lang w:val="en-IN"/>
        </w:rPr>
        <w:t>Analyze</w:t>
      </w:r>
      <w:proofErr w:type="spellEnd"/>
      <w:r w:rsidRPr="003650A6">
        <w:rPr>
          <w:rFonts w:eastAsia="Times New Roman"/>
          <w:color w:val="000000"/>
          <w:lang w:val="en-IN"/>
        </w:rPr>
        <w:t xml:space="preserve"> the frequency and amount of spending in each category.</w:t>
      </w:r>
    </w:p>
    <w:p w14:paraId="65547B2F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506AEBC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b/>
          <w:bCs/>
          <w:color w:val="000000"/>
          <w:lang w:val="en-IN"/>
        </w:rPr>
        <w:t>4.  Income Analysis: </w:t>
      </w:r>
    </w:p>
    <w:p w14:paraId="1C6A5B62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What are the main sources of income (e.g., salary, UPI credits)?</w:t>
      </w:r>
    </w:p>
    <w:p w14:paraId="37408675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Identify any patterns in the timing and amount of income received.</w:t>
      </w:r>
    </w:p>
    <w:p w14:paraId="417317C3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76364D6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b/>
          <w:bCs/>
          <w:color w:val="000000"/>
          <w:lang w:val="en-IN"/>
        </w:rPr>
        <w:t>5.  Alert Generation: </w:t>
      </w:r>
    </w:p>
    <w:p w14:paraId="3B204D25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Identify any unusual or suspicious transactions.</w:t>
      </w:r>
    </w:p>
    <w:p w14:paraId="613C5164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Generate alerts for low balance or high expenditure periods.</w:t>
      </w:r>
    </w:p>
    <w:p w14:paraId="620B5812" w14:textId="77777777" w:rsidR="003650A6" w:rsidRPr="003650A6" w:rsidRDefault="003650A6" w:rsidP="003650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83E9635" w14:textId="7113B3EE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b/>
          <w:bCs/>
          <w:color w:val="000000"/>
          <w:u w:val="single"/>
          <w:lang w:val="en-IN"/>
        </w:rPr>
        <w:t xml:space="preserve">Office Supplies Data (P2- </w:t>
      </w:r>
      <w:proofErr w:type="spellStart"/>
      <w:r w:rsidRPr="003650A6">
        <w:rPr>
          <w:rFonts w:eastAsia="Times New Roman"/>
          <w:b/>
          <w:bCs/>
          <w:color w:val="000000"/>
          <w:u w:val="single"/>
          <w:lang w:val="en-IN"/>
        </w:rPr>
        <w:t>OfficeSupplies</w:t>
      </w:r>
      <w:proofErr w:type="spellEnd"/>
      <w:r w:rsidRPr="003650A6">
        <w:rPr>
          <w:rFonts w:eastAsia="Times New Roman"/>
          <w:b/>
          <w:bCs/>
          <w:color w:val="000000"/>
          <w:u w:val="single"/>
          <w:lang w:val="en-IN"/>
        </w:rPr>
        <w:t xml:space="preserve"> Data.csv)</w:t>
      </w:r>
      <w:r w:rsidR="007B6FFB">
        <w:rPr>
          <w:rFonts w:eastAsia="Times New Roman"/>
          <w:b/>
          <w:bCs/>
          <w:color w:val="000000"/>
          <w:u w:val="single"/>
          <w:lang w:val="en-IN"/>
        </w:rPr>
        <w:t xml:space="preserve"> – 2</w:t>
      </w:r>
      <w:r w:rsidR="00E2665E">
        <w:rPr>
          <w:rFonts w:eastAsia="Times New Roman"/>
          <w:b/>
          <w:bCs/>
          <w:color w:val="000000"/>
          <w:u w:val="single"/>
          <w:lang w:val="en-IN"/>
        </w:rPr>
        <w:t>0</w:t>
      </w:r>
      <w:r w:rsidR="007B6FFB">
        <w:rPr>
          <w:rFonts w:eastAsia="Times New Roman"/>
          <w:b/>
          <w:bCs/>
          <w:color w:val="000000"/>
          <w:u w:val="single"/>
          <w:lang w:val="en-IN"/>
        </w:rPr>
        <w:t xml:space="preserve"> marks</w:t>
      </w:r>
    </w:p>
    <w:p w14:paraId="44157021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57B8C04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b/>
          <w:bCs/>
          <w:color w:val="000000"/>
          <w:lang w:val="en-IN"/>
        </w:rPr>
        <w:t>1. Sales Analysis:</w:t>
      </w:r>
    </w:p>
    <w:p w14:paraId="6FB729C0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What are the total sales for each product category?</w:t>
      </w:r>
    </w:p>
    <w:p w14:paraId="60C9A2B5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Which product category has the highest sales?</w:t>
      </w:r>
    </w:p>
    <w:p w14:paraId="3273F29D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Identify the top 10 best-selling products.</w:t>
      </w:r>
    </w:p>
    <w:p w14:paraId="252F4A5A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24425F4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b/>
          <w:bCs/>
          <w:color w:val="000000"/>
          <w:lang w:val="en-IN"/>
        </w:rPr>
        <w:t>2.  Customer Analysis: </w:t>
      </w:r>
    </w:p>
    <w:p w14:paraId="2B70D184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Who are the top 10 customers by sales?</w:t>
      </w:r>
    </w:p>
    <w:p w14:paraId="2222808F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What is the total number of unique customers?</w:t>
      </w:r>
    </w:p>
    <w:p w14:paraId="20AAABFE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 xml:space="preserve">   - </w:t>
      </w:r>
      <w:proofErr w:type="spellStart"/>
      <w:r w:rsidRPr="003650A6">
        <w:rPr>
          <w:rFonts w:eastAsia="Times New Roman"/>
          <w:color w:val="000000"/>
          <w:lang w:val="en-IN"/>
        </w:rPr>
        <w:t>Analyze</w:t>
      </w:r>
      <w:proofErr w:type="spellEnd"/>
      <w:r w:rsidRPr="003650A6">
        <w:rPr>
          <w:rFonts w:eastAsia="Times New Roman"/>
          <w:color w:val="000000"/>
          <w:lang w:val="en-IN"/>
        </w:rPr>
        <w:t xml:space="preserve"> customer purchase frequency.</w:t>
      </w:r>
    </w:p>
    <w:p w14:paraId="4E94F209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316170A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b/>
          <w:bCs/>
          <w:color w:val="000000"/>
          <w:lang w:val="en-IN"/>
        </w:rPr>
        <w:t>3.  Time Series Analysis:</w:t>
      </w:r>
      <w:r w:rsidRPr="003650A6">
        <w:rPr>
          <w:rFonts w:eastAsia="Times New Roman"/>
          <w:color w:val="000000"/>
          <w:lang w:val="en-IN"/>
        </w:rPr>
        <w:t> </w:t>
      </w:r>
    </w:p>
    <w:p w14:paraId="417EB752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What are the monthly sales trends over the past year?</w:t>
      </w:r>
    </w:p>
    <w:p w14:paraId="354B92B7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Identify any seasonal patterns in the sales data.</w:t>
      </w:r>
    </w:p>
    <w:p w14:paraId="2F484CB9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3B431AC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b/>
          <w:bCs/>
          <w:color w:val="000000"/>
          <w:lang w:val="en-IN"/>
        </w:rPr>
        <w:t>4.  Geographical Analysis:</w:t>
      </w:r>
      <w:r w:rsidRPr="003650A6">
        <w:rPr>
          <w:rFonts w:eastAsia="Times New Roman"/>
          <w:color w:val="000000"/>
          <w:lang w:val="en-IN"/>
        </w:rPr>
        <w:t> </w:t>
      </w:r>
    </w:p>
    <w:p w14:paraId="32E24C82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lastRenderedPageBreak/>
        <w:t>   - Which regions generate the most sales?</w:t>
      </w:r>
    </w:p>
    <w:p w14:paraId="2E9DD378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What are the sales trends across different regions?</w:t>
      </w:r>
    </w:p>
    <w:p w14:paraId="77C67DEE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4D9FD6A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b/>
          <w:bCs/>
          <w:color w:val="000000"/>
          <w:lang w:val="en-IN"/>
        </w:rPr>
        <w:t>5.  Profit Analysis: </w:t>
      </w:r>
    </w:p>
    <w:p w14:paraId="09DB78D8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What is the total profit for each product category?</w:t>
      </w:r>
    </w:p>
    <w:p w14:paraId="43B7A5D3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Identify the top 10 most profitable products.</w:t>
      </w:r>
    </w:p>
    <w:p w14:paraId="776161B2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DEDE5E5" w14:textId="205351D5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b/>
          <w:bCs/>
          <w:color w:val="000000"/>
          <w:u w:val="single"/>
          <w:lang w:val="en-IN"/>
        </w:rPr>
        <w:t>Churn Modelling Data (P3- Churn-Modelling Data.xlsx)</w:t>
      </w:r>
      <w:r w:rsidR="007B6FFB">
        <w:rPr>
          <w:rFonts w:eastAsia="Times New Roman"/>
          <w:b/>
          <w:bCs/>
          <w:color w:val="000000"/>
          <w:u w:val="single"/>
          <w:lang w:val="en-IN"/>
        </w:rPr>
        <w:t xml:space="preserve"> – </w:t>
      </w:r>
      <w:r w:rsidR="00E2665E">
        <w:rPr>
          <w:rFonts w:eastAsia="Times New Roman"/>
          <w:b/>
          <w:bCs/>
          <w:color w:val="000000"/>
          <w:u w:val="single"/>
          <w:lang w:val="en-IN"/>
        </w:rPr>
        <w:t>30</w:t>
      </w:r>
      <w:r w:rsidR="007B6FFB">
        <w:rPr>
          <w:rFonts w:eastAsia="Times New Roman"/>
          <w:b/>
          <w:bCs/>
          <w:color w:val="000000"/>
          <w:u w:val="single"/>
          <w:lang w:val="en-IN"/>
        </w:rPr>
        <w:t xml:space="preserve"> Marks</w:t>
      </w:r>
    </w:p>
    <w:p w14:paraId="5A99622C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958260C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b/>
          <w:bCs/>
          <w:color w:val="000000"/>
          <w:lang w:val="en-IN"/>
        </w:rPr>
        <w:t>1.  Customer Demographics: </w:t>
      </w:r>
    </w:p>
    <w:p w14:paraId="55B8820F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What is the distribution of customers across different age groups?</w:t>
      </w:r>
    </w:p>
    <w:p w14:paraId="22626247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 xml:space="preserve">   - </w:t>
      </w:r>
      <w:proofErr w:type="spellStart"/>
      <w:r w:rsidRPr="003650A6">
        <w:rPr>
          <w:rFonts w:eastAsia="Times New Roman"/>
          <w:color w:val="000000"/>
          <w:lang w:val="en-IN"/>
        </w:rPr>
        <w:t>Analyze</w:t>
      </w:r>
      <w:proofErr w:type="spellEnd"/>
      <w:r w:rsidRPr="003650A6">
        <w:rPr>
          <w:rFonts w:eastAsia="Times New Roman"/>
          <w:color w:val="000000"/>
          <w:lang w:val="en-IN"/>
        </w:rPr>
        <w:t xml:space="preserve"> the gender distribution of customers.</w:t>
      </w:r>
    </w:p>
    <w:p w14:paraId="3360F5B1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9BE4E1C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b/>
          <w:bCs/>
          <w:color w:val="000000"/>
          <w:lang w:val="en-IN"/>
        </w:rPr>
        <w:t>2.  Churn Analysis: </w:t>
      </w:r>
    </w:p>
    <w:p w14:paraId="04C7549A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What percentage of customers have churned?</w:t>
      </w:r>
    </w:p>
    <w:p w14:paraId="6E0555E9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What are the main reasons for customer churn?</w:t>
      </w:r>
    </w:p>
    <w:p w14:paraId="5DBDADCD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Identify any patterns or trends among customers who have churned.</w:t>
      </w:r>
    </w:p>
    <w:p w14:paraId="50C1695D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6F3F119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b/>
          <w:bCs/>
          <w:color w:val="000000"/>
          <w:lang w:val="en-IN"/>
        </w:rPr>
        <w:t>3.  Product Usage: </w:t>
      </w:r>
    </w:p>
    <w:p w14:paraId="77751D87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What are the most commonly used products or services?</w:t>
      </w:r>
    </w:p>
    <w:p w14:paraId="62FAAEE4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 xml:space="preserve">   - </w:t>
      </w:r>
      <w:proofErr w:type="spellStart"/>
      <w:r w:rsidRPr="003650A6">
        <w:rPr>
          <w:rFonts w:eastAsia="Times New Roman"/>
          <w:color w:val="000000"/>
          <w:lang w:val="en-IN"/>
        </w:rPr>
        <w:t>Analyze</w:t>
      </w:r>
      <w:proofErr w:type="spellEnd"/>
      <w:r w:rsidRPr="003650A6">
        <w:rPr>
          <w:rFonts w:eastAsia="Times New Roman"/>
          <w:color w:val="000000"/>
          <w:lang w:val="en-IN"/>
        </w:rPr>
        <w:t xml:space="preserve"> the usage patterns of different customer segments.</w:t>
      </w:r>
    </w:p>
    <w:p w14:paraId="46143B6B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1384281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b/>
          <w:bCs/>
          <w:color w:val="000000"/>
          <w:lang w:val="en-IN"/>
        </w:rPr>
        <w:t>4.  Financial Analysis:</w:t>
      </w:r>
      <w:r w:rsidRPr="003650A6">
        <w:rPr>
          <w:rFonts w:eastAsia="Times New Roman"/>
          <w:color w:val="000000"/>
          <w:lang w:val="en-IN"/>
        </w:rPr>
        <w:t> </w:t>
      </w:r>
    </w:p>
    <w:p w14:paraId="365BFF0B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What is the average account balance of customers?</w:t>
      </w:r>
    </w:p>
    <w:p w14:paraId="02541AF9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Compare the financial characteristics of churned vs. non-churned customers.</w:t>
      </w:r>
    </w:p>
    <w:p w14:paraId="6F9B6AFE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8647661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b/>
          <w:bCs/>
          <w:color w:val="000000"/>
          <w:lang w:val="en-IN"/>
        </w:rPr>
        <w:t xml:space="preserve">5.  Predictive </w:t>
      </w:r>
      <w:proofErr w:type="spellStart"/>
      <w:r w:rsidRPr="003650A6">
        <w:rPr>
          <w:rFonts w:eastAsia="Times New Roman"/>
          <w:b/>
          <w:bCs/>
          <w:color w:val="000000"/>
          <w:lang w:val="en-IN"/>
        </w:rPr>
        <w:t>Modeling</w:t>
      </w:r>
      <w:proofErr w:type="spellEnd"/>
      <w:r w:rsidRPr="003650A6">
        <w:rPr>
          <w:rFonts w:eastAsia="Times New Roman"/>
          <w:b/>
          <w:bCs/>
          <w:color w:val="000000"/>
          <w:lang w:val="en-IN"/>
        </w:rPr>
        <w:t>:</w:t>
      </w:r>
      <w:r w:rsidRPr="003650A6">
        <w:rPr>
          <w:rFonts w:eastAsia="Times New Roman"/>
          <w:color w:val="000000"/>
          <w:lang w:val="en-IN"/>
        </w:rPr>
        <w:t> </w:t>
      </w:r>
    </w:p>
    <w:p w14:paraId="011E4B6C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Which factors are the most significant predictors of customer churn?</w:t>
      </w:r>
    </w:p>
    <w:p w14:paraId="02401C18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Develop a predictive model to identify at-risk customers.</w:t>
      </w:r>
    </w:p>
    <w:p w14:paraId="70827E7D" w14:textId="77777777" w:rsidR="003650A6" w:rsidRPr="003650A6" w:rsidRDefault="003650A6" w:rsidP="003650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3650A6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</w:p>
    <w:p w14:paraId="593B6878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Prepare a comprehensive report on all the questions and share by 10th July 2024.</w:t>
      </w:r>
    </w:p>
    <w:p w14:paraId="5723BA0E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000004D" w14:textId="43200BD6" w:rsidR="00AA49A3" w:rsidRPr="003650A6" w:rsidRDefault="00AA49A3" w:rsidP="003650A6"/>
    <w:sectPr w:rsidR="00AA49A3" w:rsidRPr="003650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9A3"/>
    <w:rsid w:val="003650A6"/>
    <w:rsid w:val="007B6FFB"/>
    <w:rsid w:val="00AA49A3"/>
    <w:rsid w:val="00E2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8EA95"/>
  <w15:docId w15:val="{C462EEE1-31B5-654E-9673-29E82A897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65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Abhay Kumar</cp:lastModifiedBy>
  <cp:revision>9</cp:revision>
  <dcterms:created xsi:type="dcterms:W3CDTF">2024-07-02T11:57:00Z</dcterms:created>
  <dcterms:modified xsi:type="dcterms:W3CDTF">2024-07-02T11:58:00Z</dcterms:modified>
</cp:coreProperties>
</file>