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18"/>
          <w:szCs w:val="18"/>
          <w:u w:val="single"/>
        </w:rPr>
      </w:pPr>
      <w:r w:rsidDel="00000000" w:rsidR="00000000" w:rsidRPr="00000000">
        <w:rPr>
          <w:b w:val="1"/>
          <w:sz w:val="18"/>
          <w:szCs w:val="18"/>
          <w:u w:val="single"/>
          <w:rtl w:val="0"/>
        </w:rPr>
        <w:t xml:space="preserve">Attorney Demos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 1: When we create an Initial Evaluation (AME) without an interpreter, the following are key information: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evaluation, in the Dev environment, is linked to the following encounter:</w:t>
        <w:br w:type="textWrapping"/>
        <w:t xml:space="preserve"> A, Neoersr Test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page count is calculated from all included documents: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 Letter: 4 pages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Declaration: 4 pages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Medical Records: 74 pages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Pages = 94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this total, the final ML code generated is:</w:t>
        <w:br w:type="textWrapping"/>
        <w:t xml:space="preserve"> ML-202-94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Observation 2: </w:t>
      </w:r>
      <w:r w:rsidDel="00000000" w:rsidR="00000000" w:rsidRPr="00000000">
        <w:rPr>
          <w:rtl w:val="0"/>
        </w:rPr>
        <w:t xml:space="preserve">When we create an </w:t>
      </w:r>
      <w:r w:rsidDel="00000000" w:rsidR="00000000" w:rsidRPr="00000000">
        <w:rPr>
          <w:b w:val="1"/>
          <w:rtl w:val="0"/>
        </w:rPr>
        <w:t xml:space="preserve">Initial Evaluation (AME)</w:t>
      </w:r>
      <w:r w:rsidDel="00000000" w:rsidR="00000000" w:rsidRPr="00000000">
        <w:rPr>
          <w:rtl w:val="0"/>
        </w:rPr>
        <w:t xml:space="preserve"> without an interpreter, the following are key information: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evaluation, in the </w:t>
      </w:r>
      <w:r w:rsidDel="00000000" w:rsidR="00000000" w:rsidRPr="00000000">
        <w:rPr>
          <w:b w:val="1"/>
          <w:rtl w:val="0"/>
        </w:rPr>
        <w:t xml:space="preserve">Dev environment</w:t>
      </w:r>
      <w:r w:rsidDel="00000000" w:rsidR="00000000" w:rsidRPr="00000000">
        <w:rPr>
          <w:rtl w:val="0"/>
        </w:rPr>
        <w:t xml:space="preserve">, is linked to the following </w:t>
      </w:r>
      <w:r w:rsidDel="00000000" w:rsidR="00000000" w:rsidRPr="00000000">
        <w:rPr>
          <w:b w:val="1"/>
          <w:rtl w:val="0"/>
        </w:rPr>
        <w:t xml:space="preserve">encounter: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B, Neoersr Test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page count is calculated from all included documents: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 Letter: 4 pages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Declaration: 4 pages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Medical Records: 206 pages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Total Pages = 214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this total, the </w:t>
      </w:r>
      <w:r w:rsidDel="00000000" w:rsidR="00000000" w:rsidRPr="00000000">
        <w:rPr>
          <w:b w:val="1"/>
          <w:rtl w:val="0"/>
        </w:rPr>
        <w:t xml:space="preserve">final ML code generated is: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ML-202-94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Observation 3: </w:t>
      </w:r>
      <w:r w:rsidDel="00000000" w:rsidR="00000000" w:rsidRPr="00000000">
        <w:rPr>
          <w:rtl w:val="0"/>
        </w:rPr>
        <w:t xml:space="preserve">When we create an </w:t>
      </w:r>
      <w:r w:rsidDel="00000000" w:rsidR="00000000" w:rsidRPr="00000000">
        <w:rPr>
          <w:b w:val="1"/>
          <w:rtl w:val="0"/>
        </w:rPr>
        <w:t xml:space="preserve">Initial Evaluation (PQME)</w:t>
      </w:r>
      <w:r w:rsidDel="00000000" w:rsidR="00000000" w:rsidRPr="00000000">
        <w:rPr>
          <w:rtl w:val="0"/>
        </w:rPr>
        <w:t xml:space="preserve"> without an interpreter, the following are key information: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evaluation, in the </w:t>
      </w:r>
      <w:r w:rsidDel="00000000" w:rsidR="00000000" w:rsidRPr="00000000">
        <w:rPr>
          <w:b w:val="1"/>
          <w:rtl w:val="0"/>
        </w:rPr>
        <w:t xml:space="preserve">Dev environment</w:t>
      </w:r>
      <w:r w:rsidDel="00000000" w:rsidR="00000000" w:rsidRPr="00000000">
        <w:rPr>
          <w:rtl w:val="0"/>
        </w:rPr>
        <w:t xml:space="preserve">, is linked to the following </w:t>
      </w:r>
      <w:r w:rsidDel="00000000" w:rsidR="00000000" w:rsidRPr="00000000">
        <w:rPr>
          <w:b w:val="1"/>
          <w:rtl w:val="0"/>
        </w:rPr>
        <w:t xml:space="preserve">encounter: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C, Neoersr Test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page count is calculated from all included documents: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 Letter: 4 pages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Declaration: 206 pages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Medical Records: 4 pages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Total Pages = 214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this total, the </w:t>
      </w:r>
      <w:r w:rsidDel="00000000" w:rsidR="00000000" w:rsidRPr="00000000">
        <w:rPr>
          <w:b w:val="1"/>
          <w:rtl w:val="0"/>
        </w:rPr>
        <w:t xml:space="preserve">final ML code generated is: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ML-202-94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