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u w:val="single"/>
        </w:rPr>
      </w:pPr>
      <w:r w:rsidDel="00000000" w:rsidR="00000000" w:rsidRPr="00000000">
        <w:rPr>
          <w:b w:val="1"/>
          <w:sz w:val="42"/>
          <w:szCs w:val="42"/>
          <w:u w:val="single"/>
          <w:rtl w:val="0"/>
        </w:rPr>
        <w:t xml:space="preserve">INTRODUCTION TO AMAZON WEB SERVICES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b w:val="1"/>
          <w:i w:val="1"/>
          <w:sz w:val="28"/>
          <w:szCs w:val="28"/>
          <w:u w:val="single"/>
        </w:rPr>
      </w:pPr>
      <w:r w:rsidDel="00000000" w:rsidR="00000000" w:rsidRPr="00000000">
        <w:rPr>
          <w:b w:val="1"/>
          <w:i w:val="1"/>
          <w:sz w:val="28"/>
          <w:szCs w:val="28"/>
          <w:u w:val="single"/>
          <w:rtl w:val="0"/>
        </w:rPr>
        <w:t xml:space="preserve">CLOUD COMPUTING:</w:t>
      </w:r>
    </w:p>
    <w:p w:rsidR="00000000" w:rsidDel="00000000" w:rsidP="00000000" w:rsidRDefault="00000000" w:rsidRPr="00000000" w14:paraId="00000004">
      <w:pPr>
        <w:ind w:firstLine="720"/>
        <w:jc w:val="both"/>
        <w:rPr/>
      </w:pPr>
      <w:r w:rsidDel="00000000" w:rsidR="00000000" w:rsidRPr="00000000">
        <w:rPr>
          <w:rtl w:val="0"/>
        </w:rPr>
        <w:t xml:space="preserve">on-demand delivery of compute power, database, storage, applications, and other IT resources through a cloud services platform through the internet</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firstLine="720"/>
        <w:jc w:val="both"/>
        <w:rPr>
          <w:b w:val="1"/>
        </w:rPr>
      </w:pPr>
      <w:r w:rsidDel="00000000" w:rsidR="00000000" w:rsidRPr="00000000">
        <w:rPr>
          <w:b w:val="1"/>
          <w:u w:val="single"/>
          <w:rtl w:val="0"/>
        </w:rPr>
        <w:t xml:space="preserve">Cloud-based deployment</w:t>
      </w:r>
      <w:r w:rsidDel="00000000" w:rsidR="00000000" w:rsidRPr="00000000">
        <w:rPr>
          <w:b w:val="1"/>
          <w:rtl w:val="0"/>
        </w:rPr>
        <w:t xml:space="preserve">:</w:t>
      </w:r>
    </w:p>
    <w:p w:rsidR="00000000" w:rsidDel="00000000" w:rsidP="00000000" w:rsidRDefault="00000000" w:rsidRPr="00000000" w14:paraId="00000007">
      <w:pPr>
        <w:numPr>
          <w:ilvl w:val="0"/>
          <w:numId w:val="1"/>
        </w:numPr>
        <w:ind w:left="1440" w:hanging="360"/>
        <w:jc w:val="both"/>
      </w:pPr>
      <w:r w:rsidDel="00000000" w:rsidR="00000000" w:rsidRPr="00000000">
        <w:rPr>
          <w:rtl w:val="0"/>
        </w:rPr>
        <w:t xml:space="preserve">Run all parts of the application in the cloud.</w:t>
      </w:r>
    </w:p>
    <w:p w:rsidR="00000000" w:rsidDel="00000000" w:rsidP="00000000" w:rsidRDefault="00000000" w:rsidRPr="00000000" w14:paraId="00000008">
      <w:pPr>
        <w:numPr>
          <w:ilvl w:val="0"/>
          <w:numId w:val="1"/>
        </w:numPr>
        <w:ind w:left="1440" w:hanging="360"/>
        <w:jc w:val="both"/>
      </w:pPr>
      <w:r w:rsidDel="00000000" w:rsidR="00000000" w:rsidRPr="00000000">
        <w:rPr>
          <w:rtl w:val="0"/>
        </w:rPr>
        <w:t xml:space="preserve">Migrate existing applications to the cloud.</w:t>
      </w:r>
    </w:p>
    <w:p w:rsidR="00000000" w:rsidDel="00000000" w:rsidP="00000000" w:rsidRDefault="00000000" w:rsidRPr="00000000" w14:paraId="00000009">
      <w:pPr>
        <w:numPr>
          <w:ilvl w:val="0"/>
          <w:numId w:val="1"/>
        </w:numPr>
        <w:ind w:left="1440" w:hanging="360"/>
        <w:jc w:val="both"/>
      </w:pPr>
      <w:r w:rsidDel="00000000" w:rsidR="00000000" w:rsidRPr="00000000">
        <w:rPr>
          <w:rtl w:val="0"/>
        </w:rPr>
        <w:t xml:space="preserve">Design and build new applications in the cloud.</w:t>
      </w:r>
    </w:p>
    <w:p w:rsidR="00000000" w:rsidDel="00000000" w:rsidP="00000000" w:rsidRDefault="00000000" w:rsidRPr="00000000" w14:paraId="0000000A">
      <w:pPr>
        <w:ind w:firstLine="720"/>
        <w:jc w:val="both"/>
        <w:rPr/>
      </w:pPr>
      <w:r w:rsidDel="00000000" w:rsidR="00000000" w:rsidRPr="00000000">
        <w:rPr>
          <w:rtl w:val="0"/>
        </w:rPr>
        <w:t xml:space="preserve">In a </w:t>
      </w:r>
      <w:r w:rsidDel="00000000" w:rsidR="00000000" w:rsidRPr="00000000">
        <w:rPr>
          <w:b w:val="1"/>
          <w:rtl w:val="0"/>
        </w:rPr>
        <w:t xml:space="preserve">cloud-based deployment</w:t>
      </w:r>
      <w:r w:rsidDel="00000000" w:rsidR="00000000" w:rsidRPr="00000000">
        <w:rPr>
          <w:rtl w:val="0"/>
        </w:rPr>
        <w:t xml:space="preserve">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p>
    <w:p w:rsidR="00000000" w:rsidDel="00000000" w:rsidP="00000000" w:rsidRDefault="00000000" w:rsidRPr="00000000" w14:paraId="0000000B">
      <w:pPr>
        <w:ind w:firstLine="720"/>
        <w:jc w:val="both"/>
        <w:rPr/>
      </w:pPr>
      <w:r w:rsidDel="00000000" w:rsidR="00000000" w:rsidRPr="00000000">
        <w:rPr>
          <w:rtl w:val="0"/>
        </w:rPr>
        <w:t xml:space="preserve">For example, a company might create an application consisting of virtual servers, databases, and networking components that are fully based in the cloud.</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b w:val="1"/>
        </w:rPr>
      </w:pPr>
      <w:r w:rsidDel="00000000" w:rsidR="00000000" w:rsidRPr="00000000">
        <w:rPr>
          <w:b w:val="1"/>
          <w:u w:val="single"/>
          <w:rtl w:val="0"/>
        </w:rPr>
        <w:t xml:space="preserve">On Premises Deployment</w:t>
      </w:r>
      <w:r w:rsidDel="00000000" w:rsidR="00000000" w:rsidRPr="00000000">
        <w:rPr>
          <w:b w:val="1"/>
          <w:rtl w:val="0"/>
        </w:rPr>
        <w:t xml:space="preserve">:</w:t>
      </w:r>
    </w:p>
    <w:p w:rsidR="00000000" w:rsidDel="00000000" w:rsidP="00000000" w:rsidRDefault="00000000" w:rsidRPr="00000000" w14:paraId="0000000E">
      <w:pPr>
        <w:numPr>
          <w:ilvl w:val="0"/>
          <w:numId w:val="4"/>
        </w:numPr>
        <w:ind w:left="1440" w:hanging="360"/>
        <w:jc w:val="both"/>
      </w:pPr>
      <w:r w:rsidDel="00000000" w:rsidR="00000000" w:rsidRPr="00000000">
        <w:rPr>
          <w:rtl w:val="0"/>
        </w:rPr>
        <w:t xml:space="preserve">Deploy resources by using virtualization and resource management tools.</w:t>
      </w:r>
    </w:p>
    <w:p w:rsidR="00000000" w:rsidDel="00000000" w:rsidP="00000000" w:rsidRDefault="00000000" w:rsidRPr="00000000" w14:paraId="0000000F">
      <w:pPr>
        <w:numPr>
          <w:ilvl w:val="0"/>
          <w:numId w:val="4"/>
        </w:numPr>
        <w:ind w:left="1440" w:hanging="360"/>
        <w:jc w:val="both"/>
      </w:pPr>
      <w:r w:rsidDel="00000000" w:rsidR="00000000" w:rsidRPr="00000000">
        <w:rPr>
          <w:rtl w:val="0"/>
        </w:rPr>
        <w:t xml:space="preserve">Increase resource utilization by using application management and virtualization technologies.</w:t>
      </w:r>
    </w:p>
    <w:p w:rsidR="00000000" w:rsidDel="00000000" w:rsidP="00000000" w:rsidRDefault="00000000" w:rsidRPr="00000000" w14:paraId="00000010">
      <w:pPr>
        <w:jc w:val="both"/>
        <w:rPr/>
      </w:pPr>
      <w:r w:rsidDel="00000000" w:rsidR="00000000" w:rsidRPr="00000000">
        <w:rPr>
          <w:b w:val="1"/>
          <w:rtl w:val="0"/>
        </w:rPr>
        <w:t xml:space="preserve">On-premises deployment</w:t>
      </w:r>
      <w:r w:rsidDel="00000000" w:rsidR="00000000" w:rsidRPr="00000000">
        <w:rPr>
          <w:rtl w:val="0"/>
        </w:rPr>
        <w:t xml:space="preserve"> is also known as a private cloud deployment. In this model, resources are deployed on premises by using virtualization and resource management tools.</w:t>
      </w:r>
    </w:p>
    <w:p w:rsidR="00000000" w:rsidDel="00000000" w:rsidP="00000000" w:rsidRDefault="00000000" w:rsidRPr="00000000" w14:paraId="00000011">
      <w:pPr>
        <w:jc w:val="both"/>
        <w:rPr/>
      </w:pPr>
      <w:r w:rsidDel="00000000" w:rsidR="00000000" w:rsidRPr="00000000">
        <w:rPr>
          <w:rtl w:val="0"/>
        </w:rPr>
        <w:t xml:space="preserve">For example, you might have applications that run on technology that is fully kept in your on-premises data center. Though this model is much like legacy IT infrastructure, its incorporation of application management and virtualization technologies helps to increase resource utilization.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b w:val="1"/>
          <w:rtl w:val="0"/>
        </w:rPr>
        <w:tab/>
      </w:r>
      <w:r w:rsidDel="00000000" w:rsidR="00000000" w:rsidRPr="00000000">
        <w:rPr>
          <w:b w:val="1"/>
          <w:u w:val="single"/>
          <w:rtl w:val="0"/>
        </w:rPr>
        <w:t xml:space="preserve">Hybrid Deployment</w:t>
      </w:r>
      <w:r w:rsidDel="00000000" w:rsidR="00000000" w:rsidRPr="00000000">
        <w:rPr>
          <w:b w:val="1"/>
          <w:i w:val="1"/>
          <w:rtl w:val="0"/>
        </w:rPr>
        <w:t xml:space="preserve">:</w:t>
      </w:r>
    </w:p>
    <w:p w:rsidR="00000000" w:rsidDel="00000000" w:rsidP="00000000" w:rsidRDefault="00000000" w:rsidRPr="00000000" w14:paraId="00000014">
      <w:pPr>
        <w:numPr>
          <w:ilvl w:val="0"/>
          <w:numId w:val="2"/>
        </w:numPr>
        <w:ind w:left="1440" w:hanging="360"/>
        <w:jc w:val="both"/>
      </w:pPr>
      <w:r w:rsidDel="00000000" w:rsidR="00000000" w:rsidRPr="00000000">
        <w:rPr>
          <w:rtl w:val="0"/>
        </w:rPr>
        <w:t xml:space="preserve">Connect cloud-based resources to on-premises infrastructure.</w:t>
      </w:r>
    </w:p>
    <w:p w:rsidR="00000000" w:rsidDel="00000000" w:rsidP="00000000" w:rsidRDefault="00000000" w:rsidRPr="00000000" w14:paraId="00000015">
      <w:pPr>
        <w:numPr>
          <w:ilvl w:val="0"/>
          <w:numId w:val="2"/>
        </w:numPr>
        <w:ind w:left="1440" w:hanging="360"/>
        <w:jc w:val="both"/>
      </w:pPr>
      <w:r w:rsidDel="00000000" w:rsidR="00000000" w:rsidRPr="00000000">
        <w:rPr>
          <w:rtl w:val="0"/>
        </w:rPr>
        <w:t xml:space="preserve">Integrate cloud-based resources with legacy IT applications.</w:t>
      </w:r>
    </w:p>
    <w:p w:rsidR="00000000" w:rsidDel="00000000" w:rsidP="00000000" w:rsidRDefault="00000000" w:rsidRPr="00000000" w14:paraId="00000016">
      <w:pPr>
        <w:jc w:val="both"/>
        <w:rPr/>
      </w:pPr>
      <w:r w:rsidDel="00000000" w:rsidR="00000000" w:rsidRPr="00000000">
        <w:rPr>
          <w:b w:val="1"/>
          <w:rtl w:val="0"/>
        </w:rPr>
        <w:t xml:space="preserve">In a hybrid deployment</w:t>
      </w:r>
      <w:r w:rsidDel="00000000" w:rsidR="00000000" w:rsidRPr="00000000">
        <w:rPr>
          <w:rtl w:val="0"/>
        </w:rPr>
        <w:t xml:space="preserve">,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p>
    <w:p w:rsidR="00000000" w:rsidDel="00000000" w:rsidP="00000000" w:rsidRDefault="00000000" w:rsidRPr="00000000" w14:paraId="00000017">
      <w:pPr>
        <w:jc w:val="both"/>
        <w:rPr/>
      </w:pPr>
      <w:r w:rsidDel="00000000" w:rsidR="00000000" w:rsidRPr="00000000">
        <w:rPr>
          <w:rtl w:val="0"/>
        </w:rPr>
        <w:t xml:space="preserve">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BENEFITS OF CLOUD COMPUTING</w:t>
      </w:r>
      <w:r w:rsidDel="00000000" w:rsidR="00000000" w:rsidRPr="00000000">
        <w:rPr>
          <w:rtl w:val="0"/>
        </w:rPr>
        <w:t xml:space="preserve">:</w:t>
      </w:r>
    </w:p>
    <w:p w:rsidR="00000000" w:rsidDel="00000000" w:rsidP="00000000" w:rsidRDefault="00000000" w:rsidRPr="00000000" w14:paraId="0000001C">
      <w:pPr>
        <w:numPr>
          <w:ilvl w:val="0"/>
          <w:numId w:val="3"/>
        </w:numPr>
        <w:ind w:left="720" w:hanging="360"/>
        <w:jc w:val="both"/>
      </w:pPr>
      <w:r w:rsidDel="00000000" w:rsidR="00000000" w:rsidRPr="00000000">
        <w:rPr>
          <w:b w:val="1"/>
          <w:rtl w:val="0"/>
        </w:rPr>
        <w:t xml:space="preserve">Trade upfront expenses for variable expenses</w:t>
      </w:r>
      <w:r w:rsidDel="00000000" w:rsidR="00000000" w:rsidRPr="00000000">
        <w:rPr>
          <w:rtl w:val="0"/>
        </w:rPr>
        <w:t xml:space="preserve">:- Upfront expense refers to data centers, physical servers, and other resources that you would need to invest in before using them. Variable expense means you only pay for computing resources you consume instead of investing heavily in data centers and servers before you know how you’re going to use them.By taking a cloud computing approach that offers the benefit of variable expense, companies can implement innovative solutions while saving on costs.</w:t>
      </w:r>
    </w:p>
    <w:p w:rsidR="00000000" w:rsidDel="00000000" w:rsidP="00000000" w:rsidRDefault="00000000" w:rsidRPr="00000000" w14:paraId="0000001D">
      <w:pPr>
        <w:numPr>
          <w:ilvl w:val="0"/>
          <w:numId w:val="3"/>
        </w:numPr>
        <w:ind w:left="720" w:hanging="360"/>
        <w:jc w:val="both"/>
        <w:rPr>
          <w:b w:val="1"/>
        </w:rPr>
      </w:pPr>
      <w:r w:rsidDel="00000000" w:rsidR="00000000" w:rsidRPr="00000000">
        <w:rPr>
          <w:b w:val="1"/>
          <w:rtl w:val="0"/>
        </w:rPr>
        <w:t xml:space="preserve">Stop sending money to run and maintain data centers.:- </w:t>
      </w:r>
      <w:r w:rsidDel="00000000" w:rsidR="00000000" w:rsidRPr="00000000">
        <w:rPr>
          <w:rtl w:val="0"/>
        </w:rPr>
        <w:t xml:space="preserve">Computing in data centers often requires you to spend more money and time managing infrastructure and servers. </w:t>
      </w:r>
    </w:p>
    <w:p w:rsidR="00000000" w:rsidDel="00000000" w:rsidP="00000000" w:rsidRDefault="00000000" w:rsidRPr="00000000" w14:paraId="0000001E">
      <w:pPr>
        <w:numPr>
          <w:ilvl w:val="0"/>
          <w:numId w:val="3"/>
        </w:numPr>
        <w:ind w:left="720" w:hanging="360"/>
        <w:jc w:val="both"/>
      </w:pPr>
      <w:r w:rsidDel="00000000" w:rsidR="00000000" w:rsidRPr="00000000">
        <w:rPr>
          <w:b w:val="1"/>
          <w:rtl w:val="0"/>
        </w:rPr>
        <w:t xml:space="preserve">Stop guessing capacity</w:t>
      </w:r>
      <w:r w:rsidDel="00000000" w:rsidR="00000000" w:rsidRPr="00000000">
        <w:rPr>
          <w:rtl w:val="0"/>
        </w:rPr>
        <w:t xml:space="preserve">.:- With cloud computing, you don’t have to predict how much infrastructure capacity you will need before deploying an application. 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rsidR="00000000" w:rsidDel="00000000" w:rsidP="00000000" w:rsidRDefault="00000000" w:rsidRPr="00000000" w14:paraId="0000001F">
      <w:pPr>
        <w:numPr>
          <w:ilvl w:val="0"/>
          <w:numId w:val="3"/>
        </w:numPr>
        <w:ind w:left="720" w:hanging="360"/>
        <w:jc w:val="both"/>
        <w:rPr>
          <w:b w:val="1"/>
        </w:rPr>
      </w:pPr>
      <w:r w:rsidDel="00000000" w:rsidR="00000000" w:rsidRPr="00000000">
        <w:rPr>
          <w:b w:val="1"/>
          <w:rtl w:val="0"/>
        </w:rPr>
        <w:t xml:space="preserve">Benefit from massive economies of  scale.:- </w:t>
      </w:r>
      <w:r w:rsidDel="00000000" w:rsidR="00000000" w:rsidRPr="00000000">
        <w:rPr>
          <w:rtl w:val="0"/>
        </w:rPr>
        <w:t xml:space="preserve">By using cloud computing, you can achieve a lower variable cost than you can get on your own. Because usage from hundreds of thousands of customers can aggregate in the cloud, providers, such as AWS, can achieve higher economies of scale. The economy of scale translates into lower pay-as-you-go prices. </w:t>
      </w:r>
    </w:p>
    <w:p w:rsidR="00000000" w:rsidDel="00000000" w:rsidP="00000000" w:rsidRDefault="00000000" w:rsidRPr="00000000" w14:paraId="00000020">
      <w:pPr>
        <w:numPr>
          <w:ilvl w:val="0"/>
          <w:numId w:val="3"/>
        </w:numPr>
        <w:ind w:left="720" w:hanging="360"/>
        <w:jc w:val="both"/>
        <w:rPr>
          <w:b w:val="1"/>
        </w:rPr>
      </w:pPr>
      <w:r w:rsidDel="00000000" w:rsidR="00000000" w:rsidRPr="00000000">
        <w:rPr>
          <w:b w:val="1"/>
          <w:rtl w:val="0"/>
        </w:rPr>
        <w:t xml:space="preserve">Increase speed and agility;-</w:t>
      </w:r>
      <w:r w:rsidDel="00000000" w:rsidR="00000000" w:rsidRPr="00000000">
        <w:rPr>
          <w:rtl w:val="0"/>
        </w:rPr>
        <w:t xml:space="preserve"> The flexibility of cloud computing makes it easier for you to develop and deploy applications.This flexibility provides you with more time to experiment and innovate. When computing in data centers, it may take weeks to obtain new resources that you need. By comparison, cloud computing enables you to access new resources within minutes.</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b w:val="1"/>
        </w:rPr>
      </w:pPr>
      <w:r w:rsidDel="00000000" w:rsidR="00000000" w:rsidRPr="00000000">
        <w:rPr>
          <w:b w:val="1"/>
          <w:rtl w:val="0"/>
        </w:rPr>
        <w:t xml:space="preserve">Go global in minutes:- </w:t>
      </w:r>
      <w:r w:rsidDel="00000000" w:rsidR="00000000" w:rsidRPr="00000000">
        <w:rPr>
          <w:rtl w:val="0"/>
        </w:rPr>
        <w:t xml:space="preserve">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