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tabs>
          <w:tab w:val="left" w:leader="none" w:pos="7200"/>
          <w:tab w:val="left" w:leader="none" w:pos="8355"/>
        </w:tabs>
        <w:rPr>
          <w:rFonts w:ascii="Times New Roman" w:hAnsi="Times New Roman"/>
          <w:b/>
          <w:bCs/>
          <w:sz w:val="40"/>
          <w:szCs w:val="40"/>
        </w:rPr>
      </w:pPr>
      <w:bookmarkStart w:id="0" w:name="_GoBack"/>
      <w:bookmarkEnd w:id="0"/>
    </w:p>
    <w:p>
      <w:pPr>
        <w:pStyle w:val="style0"/>
        <w:tabs>
          <w:tab w:val="left" w:leader="none" w:pos="7200"/>
          <w:tab w:val="left" w:leader="none" w:pos="8355"/>
        </w:tabs>
        <w:rPr>
          <w:rFonts w:ascii="Times New Roman" w:hAnsi="Times New Roman"/>
          <w:b/>
          <w:bCs/>
          <w:sz w:val="40"/>
          <w:szCs w:val="40"/>
        </w:rPr>
      </w:pPr>
    </w:p>
    <w:p>
      <w:pPr>
        <w:pStyle w:val="style0"/>
        <w:tabs>
          <w:tab w:val="left" w:leader="none" w:pos="7200"/>
          <w:tab w:val="left" w:leader="none" w:pos="8355"/>
        </w:tabs>
        <w:jc w:val="center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t>RESUME</w:t>
      </w:r>
    </w:p>
    <w:p>
      <w:pPr>
        <w:pStyle w:val="style0"/>
        <w:rPr>
          <w:rFonts w:ascii="Times New Roman" w:hAnsi="Times New Roman"/>
          <w:b/>
          <w:sz w:val="24"/>
          <w:szCs w:val="24"/>
        </w:rPr>
      </w:pPr>
    </w:p>
    <w:p>
      <w:pPr>
        <w:pStyle w:val="style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AKASH NANDKUMAR MORE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</w:t>
      </w:r>
      <w:r>
        <w:rPr>
          <w:rFonts w:ascii="Times New Roman" w:hAnsi="Times New Roman"/>
          <w:b/>
          <w:noProof/>
          <w:sz w:val="24"/>
          <w:szCs w:val="24"/>
          <w:lang w:eastAsia="en-US"/>
        </w:rPr>
        <w:drawing>
          <wp:inline distT="0" distR="0" distL="0" distB="0">
            <wp:extent cx="903866" cy="1138136"/>
            <wp:effectExtent l="1905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03866" cy="113813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Garamond" w:hAnsi="Garamond"/>
          <w:b/>
          <w:bCs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moreakash744@gmail.com</w:t>
      </w:r>
    </w:p>
    <w:p>
      <w:pPr>
        <w:pStyle w:val="style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96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64286813 / </w:t>
      </w:r>
      <w:r>
        <w:rPr>
          <w:rFonts w:ascii="Times New Roman" w:cs="Times New Roman" w:hAnsi="Times New Roman"/>
          <w:b/>
          <w:bCs/>
          <w:sz w:val="24"/>
          <w:szCs w:val="24"/>
        </w:rPr>
        <w:t>7021613988.</w:t>
      </w:r>
    </w:p>
    <w:p>
      <w:pPr>
        <w:pStyle w:val="style0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pBdr>
          <w:top w:val="single" w:sz="4" w:space="1" w:color="000000"/>
        </w:pBdr>
        <w:shd w:val="clear" w:color="auto" w:fill="b2b2b2"/>
        <w:spacing w:after="40"/>
        <w:jc w:val="center"/>
        <w:rPr>
          <w:rFonts w:ascii="Times New Roman" w:cs="Times New Roman" w:hAnsi="Times New Roman"/>
          <w:b/>
          <w:sz w:val="22"/>
          <w:szCs w:val="22"/>
          <w:u w:val="single"/>
        </w:rPr>
      </w:pPr>
      <w:r>
        <w:rPr>
          <w:rFonts w:ascii="Times New Roman" w:cs="Times New Roman" w:hAnsi="Times New Roman"/>
          <w:b/>
          <w:sz w:val="22"/>
          <w:szCs w:val="22"/>
          <w:u w:val="single"/>
        </w:rPr>
        <w:t>QUALIFICATION</w:t>
      </w:r>
    </w:p>
    <w:p>
      <w:pPr>
        <w:pStyle w:val="style0"/>
        <w:rPr/>
      </w:pPr>
    </w:p>
    <w:tbl>
      <w:tblPr>
        <w:tblW w:w="8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1738"/>
        <w:gridCol w:w="2087"/>
        <w:gridCol w:w="1397"/>
        <w:gridCol w:w="1436"/>
      </w:tblGrid>
      <w:tr>
        <w:trPr>
          <w:trHeight w:val="205" w:hRule="atLeast"/>
          <w:jc w:val="center"/>
        </w:trPr>
        <w:tc>
          <w:tcPr>
            <w:tcW w:w="2134" w:type="dxa"/>
            <w:tcBorders/>
            <w:shd w:val="clear" w:color="auto" w:fill="bfbfbf"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Degree/Certificate</w:t>
            </w:r>
          </w:p>
        </w:tc>
        <w:tc>
          <w:tcPr>
            <w:tcW w:w="1799" w:type="dxa"/>
            <w:tcBorders/>
            <w:shd w:val="clear" w:color="auto" w:fill="bfbfbf"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Institute</w:t>
            </w:r>
          </w:p>
        </w:tc>
        <w:tc>
          <w:tcPr>
            <w:tcW w:w="2099" w:type="dxa"/>
            <w:tcBorders/>
            <w:shd w:val="clear" w:color="auto" w:fill="bfbfbf"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University/Board</w:t>
            </w:r>
          </w:p>
        </w:tc>
        <w:tc>
          <w:tcPr>
            <w:tcW w:w="1484" w:type="dxa"/>
            <w:tcBorders/>
            <w:shd w:val="clear" w:color="auto" w:fill="bfbfbf"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338" w:type="dxa"/>
            <w:tcBorders/>
            <w:shd w:val="clear" w:color="auto" w:fill="bfbfbf"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Percentage</w:t>
            </w:r>
          </w:p>
        </w:tc>
      </w:tr>
      <w:tr>
        <w:tblPrEx/>
        <w:trPr>
          <w:trHeight w:val="757" w:hRule="atLeast"/>
          <w:jc w:val="center"/>
        </w:trPr>
        <w:tc>
          <w:tcPr>
            <w:tcW w:w="2134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B.E. in Mech.</w:t>
            </w:r>
          </w:p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Engineering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S.C.O.E.</w:t>
            </w:r>
          </w:p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Kharghar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Mumbai university</w:t>
            </w:r>
          </w:p>
        </w:tc>
        <w:tc>
          <w:tcPr>
            <w:tcW w:w="1484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64.20%</w:t>
            </w:r>
          </w:p>
        </w:tc>
      </w:tr>
      <w:tr>
        <w:tblPrEx/>
        <w:trPr>
          <w:trHeight w:val="757" w:hRule="atLeast"/>
          <w:jc w:val="center"/>
        </w:trPr>
        <w:tc>
          <w:tcPr>
            <w:tcW w:w="2134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Diploma in Mech. Engineering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Fr. Agnels, Vashi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M.S.B.T.E.</w:t>
            </w:r>
          </w:p>
        </w:tc>
        <w:tc>
          <w:tcPr>
            <w:tcW w:w="1484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72.49%</w:t>
            </w:r>
          </w:p>
        </w:tc>
      </w:tr>
      <w:tr>
        <w:tblPrEx/>
        <w:trPr>
          <w:trHeight w:val="595" w:hRule="atLeast"/>
          <w:jc w:val="center"/>
        </w:trPr>
        <w:tc>
          <w:tcPr>
            <w:tcW w:w="2134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S.S.C.</w:t>
            </w:r>
          </w:p>
        </w:tc>
        <w:tc>
          <w:tcPr>
            <w:tcW w:w="1799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Nutan Marathi Vidyalaya, Nerul</w:t>
            </w:r>
          </w:p>
        </w:tc>
        <w:tc>
          <w:tcPr>
            <w:tcW w:w="2099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Maharashtra State Board</w:t>
            </w:r>
          </w:p>
        </w:tc>
        <w:tc>
          <w:tcPr>
            <w:tcW w:w="1484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2008</w:t>
            </w:r>
          </w:p>
        </w:tc>
        <w:tc>
          <w:tcPr>
            <w:tcW w:w="1338" w:type="dxa"/>
            <w:tcBorders/>
            <w:vAlign w:val="center"/>
          </w:tcPr>
          <w:p>
            <w:pPr>
              <w:pStyle w:val="style0"/>
              <w:tabs>
                <w:tab w:val="left" w:leader="none" w:pos="3765"/>
              </w:tabs>
              <w:jc w:val="center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80.46%</w:t>
            </w:r>
          </w:p>
        </w:tc>
      </w:tr>
    </w:tbl>
    <w:p>
      <w:pPr>
        <w:pStyle w:val="style0"/>
        <w:jc w:val="both"/>
        <w:rPr>
          <w:b/>
          <w:sz w:val="24"/>
          <w:szCs w:val="24"/>
        </w:rPr>
      </w:pPr>
    </w:p>
    <w:p>
      <w:pPr>
        <w:pStyle w:val="style0"/>
        <w:pBdr>
          <w:top w:val="single" w:sz="4" w:space="0" w:color="000000"/>
        </w:pBdr>
        <w:shd w:val="clear" w:color="auto" w:fill="b2b2b2"/>
        <w:spacing w:after="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EXPRIENCE</w:t>
      </w:r>
    </w:p>
    <w:p>
      <w:pPr>
        <w:pStyle w:val="style0"/>
        <w:spacing w:after="40"/>
        <w:rPr>
          <w:sz w:val="22"/>
          <w:szCs w:val="22"/>
        </w:rPr>
      </w:pPr>
    </w:p>
    <w:p>
      <w:pPr>
        <w:pStyle w:val="style179"/>
        <w:numPr>
          <w:ilvl w:val="0"/>
          <w:numId w:val="7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Currently works in “</w:t>
      </w:r>
      <w:r>
        <w:rPr>
          <w:b/>
          <w:sz w:val="22"/>
          <w:szCs w:val="22"/>
        </w:rPr>
        <w:t>RELIANCE LIFE SCIENCES, WORLI”</w:t>
      </w:r>
      <w:r>
        <w:rPr>
          <w:sz w:val="22"/>
          <w:szCs w:val="22"/>
        </w:rPr>
        <w:t xml:space="preserve"> As </w:t>
      </w:r>
      <w:r>
        <w:rPr>
          <w:sz w:val="22"/>
          <w:szCs w:val="22"/>
        </w:rPr>
        <w:t xml:space="preserve">a </w:t>
      </w:r>
      <w:r>
        <w:rPr>
          <w:sz w:val="22"/>
          <w:szCs w:val="22"/>
          <w:lang w:val="en-IN"/>
        </w:rPr>
        <w:t>Production Executive</w:t>
      </w:r>
      <w:r>
        <w:rPr>
          <w:sz w:val="22"/>
          <w:szCs w:val="22"/>
        </w:rPr>
        <w:t xml:space="preserve"> in </w:t>
      </w:r>
      <w:r>
        <w:rPr>
          <w:sz w:val="22"/>
          <w:szCs w:val="22"/>
          <w:lang w:val="en-IN"/>
        </w:rPr>
        <w:t>Plant 1</w:t>
      </w:r>
    </w:p>
    <w:p>
      <w:pPr>
        <w:pStyle w:val="style179"/>
        <w:spacing w:after="40"/>
        <w:rPr>
          <w:b w:val="false"/>
          <w:bCs w:val="false"/>
          <w:sz w:val="22"/>
          <w:szCs w:val="22"/>
          <w:u w:val="single" w:color="000000"/>
        </w:rPr>
      </w:pPr>
      <w:r>
        <w:rPr>
          <w:b/>
          <w:sz w:val="22"/>
          <w:szCs w:val="22"/>
        </w:rPr>
        <w:t>Job  Profile:-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>
        <w:rPr>
          <w:b/>
          <w:sz w:val="22"/>
          <w:szCs w:val="22"/>
        </w:rPr>
        <w:t xml:space="preserve">. </w:t>
      </w:r>
      <w:r>
        <w:rPr>
          <w:b w:val="false"/>
          <w:bCs w:val="false"/>
          <w:sz w:val="22"/>
          <w:szCs w:val="22"/>
          <w:lang w:val="en-IN"/>
        </w:rPr>
        <w:t xml:space="preserve">Production of injectable products </w:t>
      </w:r>
      <w:r>
        <w:rPr>
          <w:b w:val="false"/>
          <w:bCs w:val="false"/>
          <w:sz w:val="22"/>
          <w:szCs w:val="22"/>
          <w:lang w:val="en-IN"/>
        </w:rPr>
        <w:t>with formula</w:t>
      </w:r>
      <w:r>
        <w:rPr>
          <w:b w:val="false"/>
          <w:bCs w:val="false"/>
          <w:sz w:val="22"/>
          <w:szCs w:val="22"/>
          <w:lang w:val="en-IN"/>
        </w:rPr>
        <w:t>tion and fill</w:t>
      </w:r>
      <w:r>
        <w:rPr>
          <w:b w:val="false"/>
          <w:bCs w:val="false"/>
          <w:sz w:val="22"/>
          <w:szCs w:val="22"/>
          <w:lang w:val="en-IN"/>
        </w:rPr>
        <w:t xml:space="preserve"> finish </w:t>
      </w:r>
      <w:r>
        <w:rPr>
          <w:b w:val="false"/>
          <w:bCs w:val="false"/>
          <w:sz w:val="22"/>
          <w:szCs w:val="22"/>
          <w:lang w:val="en-IN"/>
        </w:rPr>
        <w:t>work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style179"/>
        <w:spacing w:after="40"/>
        <w:rPr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                        2. </w:t>
      </w:r>
      <w:r>
        <w:rPr>
          <w:b w:val="false"/>
          <w:bCs w:val="false"/>
          <w:sz w:val="22"/>
          <w:szCs w:val="22"/>
          <w:lang w:val="en-IN"/>
        </w:rPr>
        <w:t>Maintain daily records of logbooks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style179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                    </w:t>
      </w:r>
      <w:r>
        <w:rPr>
          <w:sz w:val="22"/>
          <w:szCs w:val="22"/>
        </w:rPr>
        <w:t xml:space="preserve">3. </w:t>
      </w:r>
      <w:r>
        <w:rPr>
          <w:sz w:val="22"/>
          <w:szCs w:val="22"/>
          <w:lang w:val="en-IN"/>
        </w:rPr>
        <w:t>Fill the BM</w:t>
      </w:r>
      <w:r>
        <w:rPr>
          <w:sz w:val="22"/>
          <w:szCs w:val="22"/>
          <w:lang w:val="en-IN"/>
        </w:rPr>
        <w:t>R according to available</w:t>
      </w:r>
      <w:r>
        <w:rPr>
          <w:sz w:val="22"/>
          <w:szCs w:val="22"/>
          <w:lang w:val="en-IN"/>
        </w:rPr>
        <w:t xml:space="preserve"> </w:t>
      </w:r>
      <w:r>
        <w:rPr>
          <w:sz w:val="22"/>
          <w:szCs w:val="22"/>
          <w:lang w:val="en-IN"/>
        </w:rPr>
        <w:t>generated</w:t>
      </w:r>
      <w:r>
        <w:rPr>
          <w:sz w:val="22"/>
          <w:szCs w:val="22"/>
          <w:lang w:val="en-IN"/>
        </w:rPr>
        <w:t xml:space="preserve"> attachments</w:t>
      </w:r>
    </w:p>
    <w:p>
      <w:pPr>
        <w:pStyle w:val="style179"/>
        <w:spacing w:after="40"/>
        <w:rPr>
          <w:sz w:val="22"/>
          <w:szCs w:val="22"/>
        </w:rPr>
      </w:pPr>
    </w:p>
    <w:p>
      <w:pPr>
        <w:pStyle w:val="style179"/>
        <w:numPr>
          <w:ilvl w:val="0"/>
          <w:numId w:val="7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Works in </w:t>
      </w:r>
      <w:r>
        <w:rPr>
          <w:b/>
          <w:sz w:val="22"/>
          <w:szCs w:val="22"/>
        </w:rPr>
        <w:t xml:space="preserve">“UNITY INFRA PROJECTS PVT LTD, PRABHADEVI” </w:t>
      </w:r>
      <w:r>
        <w:rPr>
          <w:sz w:val="22"/>
          <w:szCs w:val="22"/>
        </w:rPr>
        <w:t xml:space="preserve">as Junior Mechanical Engineer in </w:t>
      </w:r>
      <w:r>
        <w:rPr>
          <w:b/>
          <w:sz w:val="22"/>
          <w:szCs w:val="22"/>
        </w:rPr>
        <w:t xml:space="preserve">BMC </w:t>
      </w:r>
      <w:r>
        <w:rPr>
          <w:sz w:val="22"/>
          <w:szCs w:val="22"/>
        </w:rPr>
        <w:t>plant of Haji Ali and works in Strom water pumping station on contract basis.</w:t>
      </w:r>
    </w:p>
    <w:p>
      <w:pPr>
        <w:pStyle w:val="style179"/>
        <w:spacing w:after="40"/>
        <w:rPr>
          <w:sz w:val="22"/>
          <w:szCs w:val="22"/>
        </w:rPr>
      </w:pPr>
      <w:r>
        <w:rPr>
          <w:b/>
          <w:sz w:val="22"/>
          <w:szCs w:val="22"/>
        </w:rPr>
        <w:t xml:space="preserve">Job Profile:- </w:t>
      </w:r>
      <w:r>
        <w:rPr>
          <w:sz w:val="22"/>
          <w:szCs w:val="22"/>
        </w:rPr>
        <w:t xml:space="preserve"> 1. Operation of pumps regularly when required and maintain recoreds of them check</w:t>
      </w:r>
    </w:p>
    <w:p>
      <w:pPr>
        <w:pStyle w:val="style179"/>
        <w:spacing w:after="4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     </w:t>
      </w:r>
      <w:r>
        <w:rPr>
          <w:sz w:val="22"/>
          <w:szCs w:val="22"/>
        </w:rPr>
        <w:t>Daily maintenance of water level and temperature and load in panels</w:t>
      </w:r>
    </w:p>
    <w:p>
      <w:pPr>
        <w:pStyle w:val="style179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                    2. Keep daily maintenance of dg sets also make schedule and prepare for weekly and</w:t>
      </w:r>
    </w:p>
    <w:p>
      <w:pPr>
        <w:pStyle w:val="style179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monthly maintenance. Also checking all equipment are work properly or not.</w:t>
      </w:r>
    </w:p>
    <w:p>
      <w:pPr>
        <w:pStyle w:val="style179"/>
        <w:spacing w:after="40"/>
        <w:rPr>
          <w:sz w:val="22"/>
          <w:szCs w:val="22"/>
        </w:rPr>
      </w:pPr>
    </w:p>
    <w:p>
      <w:pPr>
        <w:pStyle w:val="style179"/>
        <w:numPr>
          <w:ilvl w:val="0"/>
          <w:numId w:val="7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Work in </w:t>
      </w:r>
      <w:r>
        <w:rPr>
          <w:b/>
          <w:sz w:val="22"/>
          <w:szCs w:val="22"/>
        </w:rPr>
        <w:t xml:space="preserve">“CLIFFFKUMAR ENGINEERING PVT LTD, KOPERKHAIRANE” </w:t>
      </w:r>
      <w:r>
        <w:rPr>
          <w:sz w:val="22"/>
          <w:szCs w:val="22"/>
        </w:rPr>
        <w:t>as a Executive Mechanical Engineer Trainee and works under heavy fabrication dispatch departments.</w:t>
      </w:r>
    </w:p>
    <w:p>
      <w:pPr>
        <w:pStyle w:val="style179"/>
        <w:spacing w:after="40"/>
        <w:rPr>
          <w:sz w:val="22"/>
          <w:szCs w:val="22"/>
        </w:rPr>
      </w:pPr>
      <w:r>
        <w:rPr>
          <w:b/>
          <w:sz w:val="22"/>
          <w:szCs w:val="22"/>
        </w:rPr>
        <w:t xml:space="preserve">Job Profile:- </w:t>
      </w:r>
      <w:r>
        <w:rPr>
          <w:sz w:val="22"/>
          <w:szCs w:val="22"/>
        </w:rPr>
        <w:t xml:space="preserve"> 1. handling project and maintain daily record of finish material dispatch material and    </w:t>
      </w:r>
    </w:p>
    <w:p>
      <w:pPr>
        <w:pStyle w:val="style179"/>
        <w:spacing w:after="40"/>
        <w:rPr>
          <w:sz w:val="22"/>
          <w:szCs w:val="22"/>
        </w:rPr>
      </w:pPr>
      <w:r>
        <w:rPr>
          <w:b/>
          <w:sz w:val="22"/>
          <w:szCs w:val="22"/>
        </w:rPr>
        <w:t xml:space="preserve">                       </w:t>
      </w:r>
      <w:r>
        <w:rPr>
          <w:sz w:val="22"/>
          <w:szCs w:val="22"/>
        </w:rPr>
        <w:t xml:space="preserve">     Painted materials and making and update daily reports</w:t>
      </w:r>
    </w:p>
    <w:p>
      <w:pPr>
        <w:pStyle w:val="style179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                    2. Preparing invoices and delivery challan of dispatch material and maintain daily</w:t>
      </w:r>
    </w:p>
    <w:p>
      <w:pPr>
        <w:pStyle w:val="style179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Schedule of dispatch material</w:t>
      </w:r>
    </w:p>
    <w:p>
      <w:pPr>
        <w:pStyle w:val="style179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                        3. Handle and maintain daily maintenance of equipments  in workshop. </w:t>
      </w:r>
    </w:p>
    <w:p>
      <w:pPr>
        <w:pStyle w:val="style179"/>
        <w:spacing w:after="40"/>
        <w:rPr>
          <w:sz w:val="22"/>
          <w:szCs w:val="22"/>
        </w:rPr>
      </w:pPr>
    </w:p>
    <w:p>
      <w:pPr>
        <w:pStyle w:val="style179"/>
        <w:spacing w:after="40"/>
        <w:rPr>
          <w:sz w:val="22"/>
          <w:szCs w:val="22"/>
        </w:rPr>
      </w:pPr>
    </w:p>
    <w:p>
      <w:pPr>
        <w:pStyle w:val="style179"/>
        <w:numPr>
          <w:ilvl w:val="0"/>
          <w:numId w:val="7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Work in “</w:t>
      </w:r>
      <w:r>
        <w:rPr>
          <w:b/>
          <w:sz w:val="22"/>
          <w:szCs w:val="22"/>
        </w:rPr>
        <w:t xml:space="preserve">MECHVAC FABRICATORS PVT. LTD, NERUL” </w:t>
      </w:r>
      <w:r>
        <w:rPr>
          <w:sz w:val="22"/>
          <w:szCs w:val="22"/>
        </w:rPr>
        <w:t xml:space="preserve">as a </w:t>
      </w:r>
      <w:r>
        <w:rPr>
          <w:sz w:val="22"/>
          <w:szCs w:val="22"/>
        </w:rPr>
        <w:t>Mechanical</w:t>
      </w:r>
      <w:r>
        <w:rPr>
          <w:sz w:val="22"/>
          <w:szCs w:val="22"/>
        </w:rPr>
        <w:t xml:space="preserve"> Engineer </w:t>
      </w:r>
      <w:r>
        <w:rPr>
          <w:sz w:val="22"/>
          <w:szCs w:val="22"/>
        </w:rPr>
        <w:t xml:space="preserve">Trainee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>works</w:t>
      </w:r>
      <w:r>
        <w:rPr>
          <w:sz w:val="22"/>
          <w:szCs w:val="22"/>
        </w:rPr>
        <w:t xml:space="preserve"> under maintenance, quality, nano precision &amp; inspection departments.</w:t>
      </w:r>
    </w:p>
    <w:p>
      <w:pPr>
        <w:pStyle w:val="style0"/>
        <w:spacing w:after="40"/>
        <w:ind w:left="72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b/>
          <w:sz w:val="22"/>
          <w:szCs w:val="22"/>
        </w:rPr>
        <w:t>Job Profile:-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1.</w:t>
      </w:r>
      <w:r>
        <w:rPr>
          <w:rFonts w:ascii="Times New Roman" w:cs="Times New Roman" w:hAnsi="Times New Roman"/>
          <w:b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maintain inspections and quality control reports</w:t>
      </w:r>
    </w:p>
    <w:p>
      <w:pPr>
        <w:pStyle w:val="style0"/>
        <w:spacing w:after="40"/>
        <w:ind w:left="72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   </w:t>
      </w:r>
      <w:r>
        <w:rPr>
          <w:rFonts w:ascii="Times New Roman" w:cs="Times New Roman" w:hAnsi="Times New Roman"/>
          <w:sz w:val="22"/>
          <w:szCs w:val="22"/>
        </w:rPr>
        <w:t xml:space="preserve">2. </w:t>
      </w:r>
      <w:r>
        <w:rPr>
          <w:rFonts w:ascii="Times New Roman" w:cs="Times New Roman" w:hAnsi="Times New Roman"/>
          <w:sz w:val="22"/>
          <w:szCs w:val="22"/>
        </w:rPr>
        <w:t xml:space="preserve">Checking the equipments working well or not also maintain the </w:t>
      </w:r>
      <w:r>
        <w:rPr>
          <w:rFonts w:ascii="Times New Roman" w:cs="Times New Roman" w:hAnsi="Times New Roman"/>
          <w:sz w:val="22"/>
          <w:szCs w:val="22"/>
        </w:rPr>
        <w:t>record</w:t>
      </w:r>
      <w:r>
        <w:rPr>
          <w:rFonts w:ascii="Times New Roman" w:cs="Times New Roman" w:hAnsi="Times New Roman"/>
          <w:sz w:val="22"/>
          <w:szCs w:val="22"/>
        </w:rPr>
        <w:t xml:space="preserve"> of </w:t>
      </w:r>
    </w:p>
    <w:p>
      <w:pPr>
        <w:pStyle w:val="style0"/>
        <w:spacing w:after="40"/>
        <w:ind w:left="72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     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equipments</w:t>
      </w:r>
    </w:p>
    <w:p>
      <w:pPr>
        <w:pStyle w:val="style0"/>
        <w:spacing w:after="40"/>
        <w:ind w:left="720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 xml:space="preserve">                       </w:t>
      </w:r>
      <w:r>
        <w:rPr>
          <w:rFonts w:ascii="Times New Roman" w:cs="Times New Roman" w:hAnsi="Times New Roman"/>
          <w:sz w:val="22"/>
          <w:szCs w:val="22"/>
        </w:rPr>
        <w:t xml:space="preserve">3. </w:t>
      </w:r>
      <w:r>
        <w:rPr>
          <w:rFonts w:ascii="Times New Roman" w:cs="Times New Roman" w:hAnsi="Times New Roman"/>
          <w:sz w:val="22"/>
          <w:szCs w:val="22"/>
        </w:rPr>
        <w:t>Maintenance of flow forming machine basement maintenance.</w:t>
      </w:r>
    </w:p>
    <w:p>
      <w:pPr>
        <w:pStyle w:val="style0"/>
        <w:spacing w:after="40"/>
        <w:ind w:left="72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spacing w:after="40"/>
        <w:ind w:left="720"/>
        <w:rPr>
          <w:rFonts w:ascii="Times New Roman" w:cs="Times New Roman" w:hAnsi="Times New Roman"/>
          <w:sz w:val="22"/>
          <w:szCs w:val="22"/>
        </w:rPr>
      </w:pPr>
    </w:p>
    <w:p>
      <w:pPr>
        <w:pStyle w:val="style0"/>
        <w:pBdr>
          <w:top w:val="single" w:sz="4" w:space="1" w:color="000000"/>
        </w:pBdr>
        <w:shd w:val="clear" w:color="auto" w:fill="b2b2b2"/>
        <w:spacing w:after="40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IT SKILL</w:t>
      </w:r>
    </w:p>
    <w:p>
      <w:pPr>
        <w:pStyle w:val="style0"/>
        <w:spacing w:after="40"/>
        <w:rPr>
          <w:sz w:val="22"/>
          <w:szCs w:val="22"/>
        </w:rPr>
      </w:pPr>
    </w:p>
    <w:p>
      <w:pPr>
        <w:pStyle w:val="style179"/>
        <w:numPr>
          <w:ilvl w:val="0"/>
          <w:numId w:val="1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Successfully completion of Diploma In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“AUTO CAD 2D 2015”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 xml:space="preserve">from </w:t>
      </w:r>
      <w:r>
        <w:rPr>
          <w:sz w:val="22"/>
          <w:szCs w:val="22"/>
        </w:rPr>
        <w:t>CADD CENTER, Vashi.</w:t>
      </w:r>
    </w:p>
    <w:p>
      <w:pPr>
        <w:pStyle w:val="style179"/>
        <w:numPr>
          <w:ilvl w:val="0"/>
          <w:numId w:val="1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Currently pursuing Diploma in </w:t>
      </w:r>
      <w:r>
        <w:rPr>
          <w:b/>
          <w:sz w:val="22"/>
          <w:szCs w:val="22"/>
        </w:rPr>
        <w:t>“SOLIDWORKS 3D 2015”</w:t>
      </w:r>
      <w:r>
        <w:rPr>
          <w:sz w:val="22"/>
          <w:szCs w:val="22"/>
        </w:rPr>
        <w:t xml:space="preserve"> from CADD CENTER, Vashi.</w:t>
      </w:r>
    </w:p>
    <w:p>
      <w:pPr>
        <w:pStyle w:val="style0"/>
        <w:spacing w:after="40"/>
        <w:rPr>
          <w:sz w:val="22"/>
          <w:szCs w:val="22"/>
        </w:rPr>
      </w:pPr>
    </w:p>
    <w:p>
      <w:pPr>
        <w:pStyle w:val="style0"/>
        <w:pBdr>
          <w:top w:val="single" w:sz="4" w:space="1" w:color="000000"/>
        </w:pBdr>
        <w:shd w:val="clear" w:color="auto" w:fill="b2b2b2"/>
        <w:spacing w:after="40"/>
        <w:jc w:val="center"/>
        <w:rPr>
          <w:rFonts w:ascii="Times New Roman" w:cs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PERSONAL SKILLS</w:t>
      </w:r>
    </w:p>
    <w:p>
      <w:pPr>
        <w:pStyle w:val="style0"/>
        <w:ind w:left="720"/>
        <w:rPr>
          <w:rFonts w:ascii="Times New Roman" w:cs="Times New Roman" w:hAnsi="Times New Roman"/>
          <w:sz w:val="24"/>
          <w:szCs w:val="24"/>
          <w:u w:val="single"/>
        </w:rPr>
      </w:pPr>
    </w:p>
    <w:p>
      <w:pPr>
        <w:pStyle w:val="style0"/>
        <w:numPr>
          <w:ilvl w:val="0"/>
          <w:numId w:val="9"/>
        </w:numPr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Willingness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Learn.</w:t>
      </w:r>
    </w:p>
    <w:p>
      <w:pPr>
        <w:pStyle w:val="style0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Ability to do hard work</w:t>
      </w:r>
    </w:p>
    <w:p>
      <w:pPr>
        <w:pStyle w:val="style0"/>
        <w:numPr>
          <w:ilvl w:val="0"/>
          <w:numId w:val="6"/>
        </w:numPr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Positive approach, goal oriented.</w:t>
      </w:r>
    </w:p>
    <w:p>
      <w:pPr>
        <w:pStyle w:val="style0"/>
        <w:widowControl w:val="false"/>
        <w:numPr>
          <w:ilvl w:val="0"/>
          <w:numId w:val="6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Capability</w:t>
      </w:r>
      <w:r>
        <w:rPr>
          <w:rFonts w:ascii="Times New Roman" w:cs="Times New Roman" w:hAnsi="Times New Roman"/>
          <w:bCs/>
          <w:sz w:val="24"/>
          <w:szCs w:val="24"/>
        </w:rPr>
        <w:t xml:space="preserve"> to work under pressure.</w:t>
      </w:r>
    </w:p>
    <w:p>
      <w:pPr>
        <w:pStyle w:val="style0"/>
        <w:widowControl w:val="false"/>
        <w:numPr>
          <w:ilvl w:val="0"/>
          <w:numId w:val="6"/>
        </w:numPr>
        <w:suppressAutoHyphens w:val="false"/>
        <w:autoSpaceDE w:val="false"/>
        <w:autoSpaceDN w:val="false"/>
        <w:adjustRightInd w:val="false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Sincere in work</w:t>
      </w:r>
    </w:p>
    <w:p>
      <w:pPr>
        <w:pStyle w:val="style0"/>
        <w:widowControl w:val="false"/>
        <w:suppressAutoHyphens w:val="false"/>
        <w:autoSpaceDE w:val="false"/>
        <w:autoSpaceDN w:val="false"/>
        <w:adjustRightInd w:val="false"/>
        <w:ind w:left="72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top w:val="single" w:sz="4" w:space="0" w:color="000000"/>
        </w:pBdr>
        <w:shd w:val="clear" w:color="auto" w:fill="b2b2b2"/>
        <w:tabs>
          <w:tab w:val="left" w:leader="none" w:pos="3936"/>
          <w:tab w:val="right" w:leader="none" w:pos="9601"/>
        </w:tabs>
        <w:spacing w:after="40"/>
        <w:jc w:val="center"/>
        <w:rPr>
          <w:rFonts w:ascii="Times New Roman" w:cs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hAnsi="Times New Roman"/>
          <w:b/>
          <w:sz w:val="24"/>
          <w:szCs w:val="24"/>
          <w:u w:val="single"/>
        </w:rPr>
        <w:t>PROJECT DETAILS</w:t>
      </w:r>
    </w:p>
    <w:p>
      <w:pPr>
        <w:pStyle w:val="style0"/>
        <w:ind w:left="360"/>
        <w:jc w:val="both"/>
        <w:rPr>
          <w:sz w:val="22"/>
          <w:szCs w:val="22"/>
        </w:rPr>
      </w:pPr>
    </w:p>
    <w:tbl>
      <w:tblPr>
        <w:tblStyle w:val="style154"/>
        <w:tblW w:w="9945" w:type="dxa"/>
        <w:jc w:val="center"/>
        <w:tblLook w:val="04A0" w:firstRow="1" w:lastRow="0" w:firstColumn="1" w:lastColumn="0" w:noHBand="0" w:noVBand="1"/>
      </w:tblPr>
      <w:tblGrid>
        <w:gridCol w:w="1595"/>
        <w:gridCol w:w="4494"/>
        <w:gridCol w:w="3856"/>
      </w:tblGrid>
      <w:tr>
        <w:trPr>
          <w:trHeight w:val="331" w:hRule="atLeast"/>
          <w:jc w:val="center"/>
        </w:trPr>
        <w:tc>
          <w:tcPr>
            <w:tcW w:w="1595" w:type="dxa"/>
            <w:tcBorders/>
            <w:shd w:val="clear" w:color="auto" w:fill="bfbfbf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4494" w:type="dxa"/>
            <w:tcBorders/>
            <w:shd w:val="clear" w:color="auto" w:fill="bfbfbf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</w:tc>
        <w:tc>
          <w:tcPr>
            <w:tcW w:w="3856" w:type="dxa"/>
            <w:tcBorders/>
            <w:shd w:val="clear" w:color="auto" w:fill="bfbfbf"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 handled / Role</w:t>
            </w:r>
          </w:p>
        </w:tc>
      </w:tr>
      <w:tr>
        <w:tblPrEx/>
        <w:trPr>
          <w:trHeight w:val="776" w:hRule="atLeast"/>
          <w:jc w:val="center"/>
        </w:trPr>
        <w:tc>
          <w:tcPr>
            <w:tcW w:w="1595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Year B.E.</w:t>
            </w:r>
          </w:p>
        </w:tc>
        <w:tc>
          <w:tcPr>
            <w:tcW w:w="4494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cs="Times New Roman" w:hAnsi="Book Antiqua"/>
                <w:b/>
                <w:sz w:val="8"/>
                <w:szCs w:val="8"/>
                <w:u w:val="single"/>
              </w:rPr>
            </w:pPr>
          </w:p>
          <w:p>
            <w:pPr>
              <w:pStyle w:val="style0"/>
              <w:rPr>
                <w:rFonts w:ascii="Book Antiqua" w:cs="Times New Roman" w:hAnsi="Book Antiqua"/>
                <w:b/>
                <w:sz w:val="2"/>
                <w:szCs w:val="2"/>
              </w:rPr>
            </w:pPr>
            <w:r>
              <w:rPr>
                <w:rFonts w:eastAsia="TimesNewRoman"/>
                <w:b/>
                <w:lang w:eastAsia="en-US"/>
              </w:rPr>
              <w:t>Design</w:t>
            </w:r>
            <w:r>
              <w:rPr>
                <w:rFonts w:eastAsia="TimesNewRoman"/>
                <w:b/>
                <w:lang w:eastAsia="en-US"/>
              </w:rPr>
              <w:t xml:space="preserve"> </w:t>
            </w:r>
            <w:r>
              <w:rPr>
                <w:rFonts w:eastAsia="TimesNewRoman"/>
                <w:b/>
                <w:lang w:eastAsia="en-US"/>
              </w:rPr>
              <w:t>&amp; Fabrication</w:t>
            </w:r>
            <w:r>
              <w:rPr>
                <w:rFonts w:eastAsia="TimesNewRoman"/>
                <w:b/>
                <w:lang w:eastAsia="en-US"/>
              </w:rPr>
              <w:t xml:space="preserve"> of </w:t>
            </w:r>
            <w:r>
              <w:rPr>
                <w:rFonts w:eastAsia="TimesNewRoman"/>
                <w:b/>
                <w:lang w:eastAsia="en-US"/>
              </w:rPr>
              <w:t>Small Scale Bulb Turbine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Technology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: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It’s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about design and fabrication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of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a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small scale bulb turbine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using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scrap material.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Role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:-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br/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Project Leader</w:t>
            </w:r>
          </w:p>
        </w:tc>
      </w:tr>
      <w:tr>
        <w:tblPrEx/>
        <w:trPr>
          <w:trHeight w:val="166" w:hRule="atLeast"/>
          <w:jc w:val="center"/>
        </w:trPr>
        <w:tc>
          <w:tcPr>
            <w:tcW w:w="1595" w:type="dxa"/>
            <w:tcBorders/>
            <w:vAlign w:val="center"/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Year</w:t>
            </w:r>
          </w:p>
          <w:p>
            <w:pPr>
              <w:pStyle w:val="style0"/>
              <w:jc w:val="center"/>
              <w:rPr>
                <w:rFonts w:ascii="Book Antiqua" w:cs="Times New Roman" w:hAnsi="Book Antiqua"/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.M.E.</w:t>
            </w:r>
          </w:p>
        </w:tc>
        <w:tc>
          <w:tcPr>
            <w:tcW w:w="4494" w:type="dxa"/>
            <w:tcBorders/>
            <w:vAlign w:val="center"/>
          </w:tcPr>
          <w:p>
            <w:pPr>
              <w:pStyle w:val="style0"/>
              <w:jc w:val="center"/>
              <w:rPr>
                <w:rFonts w:ascii="Book Antiqua" w:cs="Times New Roman" w:hAnsi="Book Antiqua"/>
                <w:b/>
                <w:sz w:val="8"/>
                <w:szCs w:val="8"/>
                <w:u w:val="single"/>
              </w:rPr>
            </w:pPr>
          </w:p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Pneumatic Honing Machine</w:t>
            </w:r>
          </w:p>
        </w:tc>
        <w:tc>
          <w:tcPr>
            <w:tcW w:w="3856" w:type="dxa"/>
            <w:tcBorders/>
            <w:vAlign w:val="center"/>
          </w:tcPr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Technology: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The purpose o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f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project is to 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>surface finishing of a metal job using honing tool</w:t>
            </w:r>
            <w:r>
              <w:rPr>
                <w:rFonts w:ascii="Times New Roman" w:cs="Times New Roman" w:hAnsi="Times New Roman"/>
                <w:color w:val="000000"/>
                <w:sz w:val="24"/>
                <w:szCs w:val="24"/>
              </w:rPr>
              <w:t xml:space="preserve"> Due to which we can use it in rural areas also.</w:t>
            </w:r>
          </w:p>
          <w:p>
            <w:pPr>
              <w:pStyle w:val="style0"/>
              <w:jc w:val="both"/>
              <w:rPr>
                <w:rFonts w:ascii="Times New Roman" w:cs="Times New Roman" w:hAnsi="Times New Roman"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Role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:-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u w:val="single"/>
              </w:rPr>
              <w:br/>
            </w:r>
            <w:r>
              <w:rPr>
                <w:rFonts w:ascii="Times New Roman" w:cs="Times New Roman" w:hAnsi="Times New Roman"/>
                <w:bCs/>
                <w:sz w:val="24"/>
                <w:szCs w:val="24"/>
              </w:rPr>
              <w:t>Group Member</w:t>
            </w:r>
          </w:p>
        </w:tc>
      </w:tr>
    </w:tbl>
    <w:p>
      <w:pPr>
        <w:pStyle w:val="style0"/>
        <w:ind w:left="360"/>
        <w:rPr>
          <w:rFonts w:ascii="Sylfaen" w:hAnsi="Sylfaen"/>
          <w:b/>
          <w:sz w:val="22"/>
          <w:szCs w:val="22"/>
          <w:u w:val="single"/>
        </w:rPr>
      </w:pPr>
    </w:p>
    <w:p>
      <w:pPr>
        <w:pStyle w:val="style0"/>
        <w:pBdr>
          <w:top w:val="single" w:sz="4" w:space="1" w:color="000000"/>
        </w:pBdr>
        <w:shd w:val="clear" w:color="auto" w:fill="b2b2b2"/>
        <w:spacing w:after="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  <w:u w:val="single"/>
        </w:rPr>
        <w:t xml:space="preserve">ACHIEVEMENTS AND </w:t>
      </w:r>
      <w:r>
        <w:rPr>
          <w:b/>
          <w:bCs/>
          <w:sz w:val="22"/>
          <w:szCs w:val="22"/>
          <w:u w:val="single"/>
        </w:rPr>
        <w:t>EXTRA-</w:t>
      </w:r>
      <w:r>
        <w:rPr>
          <w:b/>
          <w:bCs/>
          <w:sz w:val="22"/>
          <w:szCs w:val="22"/>
          <w:u w:val="single"/>
        </w:rPr>
        <w:t>CURRICULUM ACTIVITY</w:t>
      </w:r>
    </w:p>
    <w:p>
      <w:pPr>
        <w:pStyle w:val="style4151"/>
        <w:tabs>
          <w:tab w:val="left" w:leader="none" w:pos="768"/>
        </w:tabs>
        <w:rPr>
          <w:sz w:val="23"/>
          <w:szCs w:val="23"/>
        </w:rPr>
      </w:pPr>
    </w:p>
    <w:p>
      <w:pPr>
        <w:pStyle w:val="style0"/>
        <w:numPr>
          <w:ilvl w:val="0"/>
          <w:numId w:val="10"/>
        </w:numPr>
        <w:spacing w:after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Active participation in zonal </w:t>
      </w:r>
      <w:r>
        <w:rPr>
          <w:rFonts w:ascii="Times New Roman" w:cs="Times New Roman" w:hAnsi="Times New Roman"/>
          <w:sz w:val="24"/>
          <w:szCs w:val="24"/>
        </w:rPr>
        <w:t xml:space="preserve">Cricket </w:t>
      </w:r>
      <w:r>
        <w:rPr>
          <w:rFonts w:ascii="Times New Roman" w:cs="Times New Roman" w:hAnsi="Times New Roman"/>
          <w:sz w:val="24"/>
          <w:szCs w:val="24"/>
        </w:rPr>
        <w:t>matches in Diploma</w:t>
      </w:r>
      <w:r>
        <w:rPr>
          <w:rFonts w:ascii="Times New Roman" w:cs="Times New Roman" w:hAnsi="Times New Roman"/>
          <w:sz w:val="24"/>
          <w:szCs w:val="24"/>
        </w:rPr>
        <w:t xml:space="preserve"> (Winner 2009)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10"/>
        </w:numPr>
        <w:spacing w:after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Event Head of </w:t>
      </w:r>
      <w:r>
        <w:rPr>
          <w:rFonts w:ascii="Times New Roman" w:cs="Times New Roman" w:hAnsi="Times New Roman"/>
          <w:sz w:val="24"/>
          <w:szCs w:val="24"/>
        </w:rPr>
        <w:t>Carom</w:t>
      </w:r>
      <w:r>
        <w:rPr>
          <w:rFonts w:ascii="Times New Roman" w:cs="Times New Roman" w:hAnsi="Times New Roman"/>
          <w:sz w:val="24"/>
          <w:szCs w:val="24"/>
        </w:rPr>
        <w:t xml:space="preserve"> in College Fest.</w:t>
      </w:r>
    </w:p>
    <w:p>
      <w:pPr>
        <w:pStyle w:val="style0"/>
        <w:numPr>
          <w:ilvl w:val="0"/>
          <w:numId w:val="10"/>
        </w:numPr>
        <w:spacing w:after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Participation in  cultural fest </w:t>
      </w:r>
    </w:p>
    <w:p>
      <w:pPr>
        <w:pStyle w:val="style0"/>
        <w:numPr>
          <w:ilvl w:val="0"/>
          <w:numId w:val="10"/>
        </w:numPr>
        <w:spacing w:after="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</w:t>
      </w:r>
      <w:r>
        <w:rPr>
          <w:rFonts w:ascii="Times New Roman" w:cs="Times New Roman" w:hAnsi="Times New Roman"/>
          <w:sz w:val="24"/>
          <w:szCs w:val="24"/>
        </w:rPr>
        <w:t>rticipated in School Scholarship Exams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numPr>
          <w:ilvl w:val="0"/>
          <w:numId w:val="10"/>
        </w:numPr>
        <w:spacing w:after="40"/>
        <w:rPr>
          <w:sz w:val="22"/>
          <w:szCs w:val="22"/>
        </w:rPr>
      </w:pPr>
      <w:r>
        <w:rPr>
          <w:rFonts w:ascii="Times New Roman" w:cs="Times New Roman" w:hAnsi="Times New Roman"/>
          <w:sz w:val="24"/>
          <w:szCs w:val="24"/>
        </w:rPr>
        <w:t xml:space="preserve">Participated in </w:t>
      </w:r>
      <w:r>
        <w:rPr>
          <w:rFonts w:ascii="Times New Roman" w:cs="Times New Roman" w:hAnsi="Times New Roman"/>
          <w:sz w:val="24"/>
          <w:szCs w:val="24"/>
        </w:rPr>
        <w:t>intercollegiate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Carom</w:t>
      </w:r>
      <w:r>
        <w:rPr>
          <w:rFonts w:ascii="Times New Roman" w:cs="Times New Roman" w:hAnsi="Times New Roman"/>
          <w:sz w:val="24"/>
          <w:szCs w:val="24"/>
        </w:rPr>
        <w:t xml:space="preserve"> Championship</w:t>
      </w:r>
      <w:r>
        <w:rPr>
          <w:rFonts w:ascii="Times New Roman" w:cs="Times New Roman" w:hAnsi="Times New Roman"/>
          <w:sz w:val="24"/>
          <w:szCs w:val="24"/>
        </w:rPr>
        <w:t xml:space="preserve"> (Runner up 2014).</w:t>
      </w:r>
    </w:p>
    <w:p>
      <w:pPr>
        <w:pStyle w:val="style0"/>
        <w:spacing w:after="40"/>
        <w:ind w:left="401"/>
        <w:rPr>
          <w:sz w:val="22"/>
          <w:szCs w:val="22"/>
        </w:rPr>
      </w:pPr>
    </w:p>
    <w:p>
      <w:pPr>
        <w:pStyle w:val="style0"/>
        <w:spacing w:after="40"/>
        <w:ind w:left="401"/>
        <w:rPr>
          <w:sz w:val="22"/>
          <w:szCs w:val="22"/>
        </w:rPr>
      </w:pPr>
    </w:p>
    <w:p>
      <w:pPr>
        <w:pStyle w:val="style0"/>
        <w:pBdr>
          <w:top w:val="single" w:sz="4" w:space="1" w:color="000000"/>
        </w:pBdr>
        <w:shd w:val="clear" w:color="auto" w:fill="b2b2b2"/>
        <w:spacing w:after="40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PERSONAL DETAILS</w:t>
      </w:r>
    </w:p>
    <w:p>
      <w:pPr>
        <w:pStyle w:val="style0"/>
        <w:spacing w:after="40"/>
        <w:jc w:val="both"/>
        <w:rPr>
          <w:b/>
        </w:rPr>
      </w:pPr>
    </w:p>
    <w:p>
      <w:pPr>
        <w:pStyle w:val="style0"/>
        <w:spacing w:after="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Name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 xml:space="preserve"> Mr.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Akash Nandkumar More</w:t>
      </w:r>
    </w:p>
    <w:p>
      <w:pPr>
        <w:pStyle w:val="style0"/>
        <w:spacing w:after="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19 November 1992</w:t>
      </w:r>
    </w:p>
    <w:p>
      <w:pPr>
        <w:pStyle w:val="style0"/>
        <w:spacing w:after="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Gender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M</w:t>
      </w:r>
      <w:r>
        <w:rPr>
          <w:rFonts w:ascii="Times New Roman" w:cs="Times New Roman" w:hAnsi="Times New Roman"/>
          <w:sz w:val="24"/>
          <w:szCs w:val="24"/>
        </w:rPr>
        <w:t>ale</w:t>
      </w:r>
    </w:p>
    <w:p>
      <w:pPr>
        <w:pStyle w:val="style0"/>
        <w:spacing w:after="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Marital Status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Single</w:t>
      </w:r>
    </w:p>
    <w:p>
      <w:pPr>
        <w:pStyle w:val="style0"/>
        <w:spacing w:after="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Nationality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: Indian</w:t>
      </w:r>
    </w:p>
    <w:p>
      <w:pPr>
        <w:pStyle w:val="style0"/>
        <w:spacing w:after="4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Languages Known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English, Hindi, </w:t>
      </w:r>
      <w:r>
        <w:rPr>
          <w:rFonts w:ascii="Times New Roman" w:cs="Times New Roman" w:hAnsi="Times New Roman"/>
          <w:sz w:val="24"/>
          <w:szCs w:val="24"/>
        </w:rPr>
        <w:t>and Marathi</w:t>
      </w:r>
    </w:p>
    <w:p>
      <w:pPr>
        <w:pStyle w:val="style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Hobbies</w:t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Riding</w:t>
      </w:r>
      <w:r>
        <w:rPr>
          <w:rFonts w:ascii="Times New Roman" w:cs="Times New Roman" w:hAnsi="Times New Roman"/>
          <w:sz w:val="24"/>
          <w:szCs w:val="24"/>
        </w:rPr>
        <w:t>, Playing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Badminton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Carrom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&amp; Cricket</w:t>
      </w:r>
      <w:r>
        <w:rPr>
          <w:rFonts w:ascii="Times New Roman" w:cs="Times New Roman" w:hAnsi="Times New Roman"/>
          <w:sz w:val="24"/>
          <w:szCs w:val="24"/>
        </w:rPr>
        <w:t>, Reading Newspaper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Address 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Shri Sidheshwar Kripa CHS, plot no 60/A, room no 2, sector 23, Nerul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(E),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                             Navi Mumbai 400706</w:t>
      </w: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pBdr>
          <w:top w:val="single" w:sz="4" w:space="1" w:color="000000"/>
        </w:pBdr>
        <w:shd w:val="clear" w:color="auto" w:fill="b2b2b2"/>
        <w:spacing w:after="40"/>
        <w:ind w:firstLine="396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DECLARATION</w:t>
      </w:r>
    </w:p>
    <w:p>
      <w:pPr>
        <w:pStyle w:val="style0"/>
        <w:spacing w:after="40"/>
        <w:ind w:left="720"/>
        <w:jc w:val="both"/>
        <w:rPr/>
      </w:pPr>
    </w:p>
    <w:p>
      <w:pPr>
        <w:pStyle w:val="style0"/>
        <w:spacing w:after="40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I hereby declare that the above mentioned information is correct up to my knowledge and I bear the responsibility for the correctness of the above mentioned particulars.</w:t>
      </w:r>
    </w:p>
    <w:p>
      <w:pPr>
        <w:pStyle w:val="style0"/>
        <w:spacing w:after="40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40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40"/>
        <w:ind w:firstLine="7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sz w:val="18"/>
          <w:szCs w:val="18"/>
        </w:rPr>
      </w:pPr>
    </w:p>
    <w:p>
      <w:pPr>
        <w:pStyle w:val="style0"/>
        <w:rPr>
          <w:sz w:val="18"/>
          <w:szCs w:val="18"/>
        </w:rPr>
      </w:pPr>
    </w:p>
    <w:p>
      <w:pPr>
        <w:pStyle w:val="style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Place</w:t>
      </w:r>
      <w:r>
        <w:rPr>
          <w:b/>
          <w:sz w:val="24"/>
          <w:szCs w:val="24"/>
        </w:rPr>
        <w:t xml:space="preserve">: </w:t>
      </w:r>
      <w:r>
        <w:rPr>
          <w:b/>
          <w:sz w:val="22"/>
          <w:szCs w:val="22"/>
        </w:rPr>
        <w:t>Navi Mumbai</w:t>
      </w:r>
      <w:r>
        <w:rPr>
          <w:b/>
          <w:sz w:val="22"/>
          <w:szCs w:val="22"/>
        </w:rPr>
        <w:t xml:space="preserve">                                                   </w:t>
      </w:r>
      <w:r>
        <w:rPr>
          <w:b/>
          <w:sz w:val="22"/>
          <w:szCs w:val="22"/>
        </w:rPr>
        <w:t xml:space="preserve">           </w:t>
      </w:r>
      <w:r>
        <w:rPr>
          <w:b/>
          <w:sz w:val="22"/>
          <w:szCs w:val="22"/>
        </w:rPr>
        <w:t xml:space="preserve">  </w:t>
      </w:r>
      <w:r>
        <w:rPr>
          <w:rFonts w:ascii="Times New Roman" w:hAnsi="Times New Roman"/>
          <w:b/>
          <w:sz w:val="22"/>
          <w:szCs w:val="22"/>
        </w:rPr>
        <w:t>(</w:t>
      </w:r>
      <w:r>
        <w:rPr>
          <w:rFonts w:ascii="Times New Roman" w:hAnsi="Times New Roman"/>
          <w:b/>
          <w:sz w:val="22"/>
          <w:szCs w:val="22"/>
        </w:rPr>
        <w:t>Akash Nandkumar More</w:t>
      </w:r>
      <w:r>
        <w:rPr>
          <w:rFonts w:ascii="Times New Roman" w:hAnsi="Times New Roman"/>
          <w:b/>
          <w:sz w:val="22"/>
          <w:szCs w:val="22"/>
        </w:rPr>
        <w:t>)</w:t>
      </w:r>
    </w:p>
    <w:sectPr>
      <w:footerReference w:type="default" r:id="rId3"/>
      <w:pgSz w:w="11905" w:h="16837" w:orient="portrait"/>
      <w:pgMar w:top="864" w:right="1152" w:bottom="864" w:left="1152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Lucida Sans Unicode">
    <w:altName w:val="Lucida Sans Unicode"/>
    <w:panose1 w:val="020b0602030005020204"/>
    <w:charset w:val="00"/>
    <w:family w:val="swiss"/>
    <w:pitch w:val="variable"/>
    <w:sig w:usb0="80000AFF" w:usb1="0000396B" w:usb2="00000000" w:usb3="00000000" w:csb0="0000003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Garamond">
    <w:altName w:val="Garamond"/>
    <w:panose1 w:val="02020404030003010803"/>
    <w:charset w:val="00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TimesNewRoman">
    <w:altName w:val="MS Mincho"/>
    <w:panose1 w:val="00000000000000000000"/>
    <w:charset w:val="80"/>
    <w:family w:val="auto"/>
    <w:pitch w:val="default"/>
    <w:sig w:usb0="00000000" w:usb1="08070000" w:usb2="00000010" w:usb3="00000000" w:csb0="00020000" w:csb1="00000000"/>
  </w:font>
  <w:font w:name="Sylfaen">
    <w:altName w:val="Sylfaen"/>
    <w:panose1 w:val="010a0502050003030303"/>
    <w:charset w:val="00"/>
    <w:family w:val="roman"/>
    <w:pitch w:val="variable"/>
    <w:sig w:usb0="040006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ind w:right="360"/>
      <w:rPr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8" type="#_x0000_t202" stroked="f" style="position:absolute;margin-left:532.05pt;margin-top:0.05pt;width:5.05pt;height:10.95pt;z-index:2;mso-position-horizontal-relative:page;mso-position-vertical-relative:text;mso-width-relative:page;mso-height-relative:page;mso-wrap-distance-left:0.0pt;mso-wrap-distance-right:0.0pt;visibility:visible;">
          <v:stroke on="f" joinstyle="miter"/>
          <w10:wrap type="square" side="largest"/>
          <v:fill opacity="0%"/>
          <v:path o:connecttype="rect" gradientshapeok="t"/>
          <v:textbox inset="0.0pt,0.0pt,0.0pt,0.0pt">
            <w:txbxContent>
              <w:p>
                <w:pPr>
                  <w:pStyle w:val="style32"/>
                  <w:rPr/>
                </w:pPr>
                <w:r>
                  <w:rPr>
                    <w:rStyle w:val="style41"/>
                  </w:rPr>
                  <w:fldChar w:fldCharType="begin"/>
                </w:r>
                <w:r>
                  <w:rPr>
                    <w:rStyle w:val="style41"/>
                  </w:rPr>
                  <w:instrText xml:space="preserve"> PAGE </w:instrText>
                </w:r>
                <w:r>
                  <w:rPr>
                    <w:rStyle w:val="style41"/>
                  </w:rPr>
                  <w:fldChar w:fldCharType="separate"/>
                </w:r>
                <w:r>
                  <w:rPr>
                    <w:rStyle w:val="style41"/>
                    <w:noProof/>
                  </w:rPr>
                  <w:t>1</w:t>
                </w:r>
                <w:r>
                  <w:rPr>
                    <w:rStyle w:val="style41"/>
                  </w:rP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EC033D2"/>
    <w:lvl w:ilvl="0" w:tplc="4009000B">
      <w:start w:val="1"/>
      <w:numFmt w:val="bullet"/>
      <w:lvlText w:val=""/>
      <w:lvlJc w:val="left"/>
      <w:pPr>
        <w:ind w:left="22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3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B003D72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D205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singleLevel"/>
    <w:tmpl w:val="00000005"/>
    <w:name w:val="WW8Num6"/>
    <w:lvl w:ilvl="0">
      <w:start w:val="1"/>
      <w:numFmt w:val="bullet"/>
      <w:lvlText w:val=""/>
      <w:lvlJc w:val="left"/>
      <w:pPr>
        <w:tabs>
          <w:tab w:val="left" w:leader="none" w:pos="0"/>
        </w:tabs>
        <w:ind w:left="720" w:hanging="360"/>
      </w:pPr>
      <w:rPr>
        <w:rFonts w:ascii="Wingdings" w:hAnsi="Wingdings"/>
      </w:rPr>
    </w:lvl>
  </w:abstractNum>
  <w:abstractNum w:abstractNumId="4">
    <w:nsid w:val="00000004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4"/>
    <w:name w:val="WW8Num5"/>
    <w:lvl w:ilvl="0">
      <w:start w:val="1"/>
      <w:numFmt w:val="decimal"/>
      <w:lvlText w:val="%1)"/>
      <w:lvlJc w:val="left"/>
      <w:pPr>
        <w:tabs>
          <w:tab w:val="left" w:leader="none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multilevel"/>
    <w:tmpl w:val="00000001"/>
    <w:lvl w:ilvl="0">
      <w:start w:val="1"/>
      <w:numFmt w:val="none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7">
    <w:nsid w:val="00000007"/>
    <w:multiLevelType w:val="hybridMultilevel"/>
    <w:tmpl w:val="48182574"/>
    <w:lvl w:ilvl="0" w:tplc="4009000F">
      <w:start w:val="1"/>
      <w:numFmt w:val="decimal"/>
      <w:lvlText w:val="%1."/>
      <w:lvlJc w:val="left"/>
      <w:pPr>
        <w:ind w:left="2037" w:hanging="360"/>
      </w:pPr>
    </w:lvl>
    <w:lvl w:ilvl="1" w:tplc="40090019" w:tentative="1">
      <w:start w:val="1"/>
      <w:numFmt w:val="lowerLetter"/>
      <w:lvlText w:val="%2."/>
      <w:lvlJc w:val="left"/>
      <w:pPr>
        <w:ind w:left="2757" w:hanging="360"/>
      </w:pPr>
    </w:lvl>
    <w:lvl w:ilvl="2" w:tplc="4009001B" w:tentative="1">
      <w:start w:val="1"/>
      <w:numFmt w:val="lowerRoman"/>
      <w:lvlText w:val="%3."/>
      <w:lvlJc w:val="right"/>
      <w:pPr>
        <w:ind w:left="3477" w:hanging="180"/>
      </w:pPr>
    </w:lvl>
    <w:lvl w:ilvl="3" w:tplc="4009000F" w:tentative="1">
      <w:start w:val="1"/>
      <w:numFmt w:val="decimal"/>
      <w:lvlText w:val="%4."/>
      <w:lvlJc w:val="left"/>
      <w:pPr>
        <w:ind w:left="4197" w:hanging="360"/>
      </w:pPr>
    </w:lvl>
    <w:lvl w:ilvl="4" w:tplc="40090019" w:tentative="1">
      <w:start w:val="1"/>
      <w:numFmt w:val="lowerLetter"/>
      <w:lvlText w:val="%5."/>
      <w:lvlJc w:val="left"/>
      <w:pPr>
        <w:ind w:left="4917" w:hanging="360"/>
      </w:pPr>
    </w:lvl>
    <w:lvl w:ilvl="5" w:tplc="4009001B" w:tentative="1">
      <w:start w:val="1"/>
      <w:numFmt w:val="lowerRoman"/>
      <w:lvlText w:val="%6."/>
      <w:lvlJc w:val="right"/>
      <w:pPr>
        <w:ind w:left="5637" w:hanging="180"/>
      </w:pPr>
    </w:lvl>
    <w:lvl w:ilvl="6" w:tplc="4009000F" w:tentative="1">
      <w:start w:val="1"/>
      <w:numFmt w:val="decimal"/>
      <w:lvlText w:val="%7."/>
      <w:lvlJc w:val="left"/>
      <w:pPr>
        <w:ind w:left="6357" w:hanging="360"/>
      </w:pPr>
    </w:lvl>
    <w:lvl w:ilvl="7" w:tplc="40090019" w:tentative="1">
      <w:start w:val="1"/>
      <w:numFmt w:val="lowerLetter"/>
      <w:lvlText w:val="%8."/>
      <w:lvlJc w:val="left"/>
      <w:pPr>
        <w:ind w:left="7077" w:hanging="360"/>
      </w:pPr>
    </w:lvl>
    <w:lvl w:ilvl="8" w:tplc="4009001B" w:tentative="1">
      <w:start w:val="1"/>
      <w:numFmt w:val="lowerRoman"/>
      <w:lvlText w:val="%9."/>
      <w:lvlJc w:val="right"/>
      <w:pPr>
        <w:ind w:left="7797" w:hanging="180"/>
      </w:pPr>
    </w:lvl>
  </w:abstractNum>
  <w:abstractNum w:abstractNumId="8">
    <w:nsid w:val="00000008"/>
    <w:multiLevelType w:val="hybridMultilevel"/>
    <w:tmpl w:val="D848C2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D41A95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2BC444C8"/>
    <w:lvl w:ilvl="0" w:tplc="04090009">
      <w:start w:val="1"/>
      <w:numFmt w:val="bullet"/>
      <w:lvlText w:val="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6EC7706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3ACBFDC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4FC497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58D439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8E7A65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singleLevel"/>
    <w:tmpl w:val="00000002"/>
    <w:name w:val="WW8Num3"/>
    <w:lvl w:ilvl="0">
      <w:start w:val="1"/>
      <w:numFmt w:val="bullet"/>
      <w:lvlText w:val="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</w:abstractNum>
  <w:num w:numId="1">
    <w:abstractNumId w:val="12"/>
  </w:num>
  <w:num w:numId="2">
    <w:abstractNumId w:val="8"/>
  </w:num>
  <w:num w:numId="3">
    <w:abstractNumId w:val="1"/>
  </w:num>
  <w:num w:numId="4">
    <w:abstractNumId w:val="5"/>
  </w:num>
  <w:num w:numId="5">
    <w:abstractNumId w:val="16"/>
  </w:num>
  <w:num w:numId="6">
    <w:abstractNumId w:val="4"/>
  </w:num>
  <w:num w:numId="7">
    <w:abstractNumId w:val="15"/>
  </w:num>
  <w:num w:numId="8">
    <w:abstractNumId w:val="14"/>
  </w:num>
  <w:num w:numId="9">
    <w:abstractNumId w:val="3"/>
  </w:num>
  <w:num w:numId="10">
    <w:abstractNumId w:val="11"/>
  </w:num>
  <w:num w:numId="11">
    <w:abstractNumId w:val="13"/>
  </w:num>
  <w:num w:numId="12">
    <w:abstractNumId w:val="10"/>
  </w:num>
  <w:num w:numId="13">
    <w:abstractNumId w:val="0"/>
  </w:num>
  <w:num w:numId="14">
    <w:abstractNumId w:val="9"/>
  </w:num>
  <w:num w:numId="15">
    <w:abstractNumId w:val="7"/>
  </w:num>
  <w:num w:numId="16">
    <w:abstractNumId w:val="2"/>
  </w:num>
  <w:num w:numId="1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SortMethod w:val="00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hi-IN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uppressAutoHyphens/>
    </w:pPr>
    <w:rPr>
      <w:rFonts w:ascii="Arial" w:cs="Arial" w:hAnsi="Arial"/>
      <w:lang w:bidi="ar-SA" w:eastAsia="ar-SA"/>
    </w:rPr>
  </w:style>
  <w:style w:type="paragraph" w:styleId="style1">
    <w:name w:val="heading 1"/>
    <w:basedOn w:val="style0"/>
    <w:next w:val="style0"/>
    <w:qFormat/>
    <w:pPr>
      <w:keepNext/>
      <w:tabs>
        <w:tab w:val="left" w:leader="none" w:pos="432"/>
      </w:tabs>
      <w:ind w:left="432" w:hanging="432"/>
      <w:outlineLvl w:val="0"/>
    </w:pPr>
    <w:rPr>
      <w:rFonts w:ascii="Times New Roman" w:cs="Times New Roman" w:hAnsi="Times New Roman"/>
      <w:b/>
      <w:i/>
    </w:rPr>
  </w:style>
  <w:style w:type="paragraph" w:styleId="style6">
    <w:name w:val="heading 6"/>
    <w:basedOn w:val="style0"/>
    <w:next w:val="style0"/>
    <w:qFormat/>
    <w:pPr>
      <w:tabs>
        <w:tab w:val="left" w:leader="none" w:pos="1152"/>
      </w:tabs>
      <w:spacing w:before="240" w:after="60"/>
      <w:ind w:left="1152" w:hanging="1152"/>
      <w:outlineLvl w:val="5"/>
    </w:pPr>
    <w:rPr>
      <w:rFonts w:ascii="Times New Roman" w:cs="Times New Roman" w:hAnsi="Times New Roman"/>
      <w:b/>
      <w:bCs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2z0"/>
    <w:next w:val="style4097"/>
    <w:rPr>
      <w:rFonts w:ascii="Symbol" w:hAnsi="Symbol"/>
    </w:rPr>
  </w:style>
  <w:style w:type="character" w:customStyle="1" w:styleId="style4098">
    <w:name w:val="WW8Num3z0"/>
    <w:next w:val="style4098"/>
    <w:rPr>
      <w:rFonts w:ascii="Wingdings" w:hAnsi="Wingdings"/>
    </w:rPr>
  </w:style>
  <w:style w:type="character" w:customStyle="1" w:styleId="style4099">
    <w:name w:val="WW8Num4z0"/>
    <w:next w:val="style4099"/>
    <w:rPr>
      <w:rFonts w:ascii="Symbol" w:hAnsi="Symbol"/>
    </w:rPr>
  </w:style>
  <w:style w:type="character" w:customStyle="1" w:styleId="style4100">
    <w:name w:val="WW8Num6z0"/>
    <w:next w:val="style4100"/>
    <w:rPr>
      <w:rFonts w:ascii="Wingdings" w:hAnsi="Wingdings"/>
    </w:rPr>
  </w:style>
  <w:style w:type="character" w:customStyle="1" w:styleId="style4101">
    <w:name w:val="Absatz-Standardschriftart"/>
    <w:next w:val="style4101"/>
  </w:style>
  <w:style w:type="character" w:customStyle="1" w:styleId="style4102">
    <w:name w:val="WW-Absatz-Standardschriftart"/>
    <w:next w:val="style4102"/>
  </w:style>
  <w:style w:type="character" w:customStyle="1" w:styleId="style4103">
    <w:name w:val="WW-Absatz-Standardschriftart1"/>
    <w:next w:val="style4103"/>
  </w:style>
  <w:style w:type="character" w:customStyle="1" w:styleId="style4104">
    <w:name w:val="WW-Absatz-Standardschriftart11"/>
    <w:next w:val="style4104"/>
  </w:style>
  <w:style w:type="character" w:customStyle="1" w:styleId="style4105">
    <w:name w:val="WW-Absatz-Standardschriftart111"/>
    <w:next w:val="style4105"/>
  </w:style>
  <w:style w:type="character" w:customStyle="1" w:styleId="style4106">
    <w:name w:val="WW-Absatz-Standardschriftart1111"/>
    <w:next w:val="style4106"/>
  </w:style>
  <w:style w:type="character" w:customStyle="1" w:styleId="style4107">
    <w:name w:val="WW-Absatz-Standardschriftart11111"/>
    <w:next w:val="style4107"/>
  </w:style>
  <w:style w:type="character" w:customStyle="1" w:styleId="style4108">
    <w:name w:val="WW-Absatz-Standardschriftart111111"/>
    <w:next w:val="style4108"/>
  </w:style>
  <w:style w:type="character" w:customStyle="1" w:styleId="style4109">
    <w:name w:val="WW-Absatz-Standardschriftart1111111"/>
    <w:next w:val="style4109"/>
  </w:style>
  <w:style w:type="character" w:customStyle="1" w:styleId="style4110">
    <w:name w:val="WW-Absatz-Standardschriftart11111111"/>
    <w:next w:val="style4110"/>
  </w:style>
  <w:style w:type="character" w:customStyle="1" w:styleId="style4111">
    <w:name w:val="WW8Num2z1"/>
    <w:next w:val="style4111"/>
    <w:rPr>
      <w:rFonts w:ascii="Courier New" w:cs="Courier New" w:hAnsi="Courier New"/>
    </w:rPr>
  </w:style>
  <w:style w:type="character" w:customStyle="1" w:styleId="style4112">
    <w:name w:val="WW8Num2z2"/>
    <w:next w:val="style4112"/>
    <w:rPr>
      <w:rFonts w:ascii="Wingdings" w:hAnsi="Wingdings"/>
    </w:rPr>
  </w:style>
  <w:style w:type="character" w:customStyle="1" w:styleId="style4113">
    <w:name w:val="WW8Num3z3"/>
    <w:next w:val="style4113"/>
    <w:rPr>
      <w:rFonts w:ascii="Symbol" w:hAnsi="Symbol"/>
    </w:rPr>
  </w:style>
  <w:style w:type="character" w:customStyle="1" w:styleId="style4114">
    <w:name w:val="WW8Num3z4"/>
    <w:next w:val="style4114"/>
    <w:rPr>
      <w:rFonts w:ascii="Courier New" w:cs="Courier New" w:hAnsi="Courier New"/>
    </w:rPr>
  </w:style>
  <w:style w:type="character" w:customStyle="1" w:styleId="style4115">
    <w:name w:val="WW8Num4z1"/>
    <w:next w:val="style4115"/>
    <w:rPr>
      <w:rFonts w:ascii="Courier New" w:cs="Courier New" w:hAnsi="Courier New"/>
    </w:rPr>
  </w:style>
  <w:style w:type="character" w:customStyle="1" w:styleId="style4116">
    <w:name w:val="WW8Num4z2"/>
    <w:next w:val="style4116"/>
    <w:rPr>
      <w:rFonts w:ascii="Wingdings" w:hAnsi="Wingdings"/>
    </w:rPr>
  </w:style>
  <w:style w:type="character" w:customStyle="1" w:styleId="style4117">
    <w:name w:val="WW8Num5z0"/>
    <w:next w:val="style4117"/>
    <w:rPr>
      <w:rFonts w:ascii="Wingdings" w:hAnsi="Wingdings"/>
    </w:rPr>
  </w:style>
  <w:style w:type="character" w:customStyle="1" w:styleId="style4118">
    <w:name w:val="WW8Num5z1"/>
    <w:next w:val="style4118"/>
    <w:rPr>
      <w:rFonts w:ascii="Symbol" w:hAnsi="Symbol"/>
    </w:rPr>
  </w:style>
  <w:style w:type="character" w:customStyle="1" w:styleId="style4119">
    <w:name w:val="WW8Num5z4"/>
    <w:next w:val="style4119"/>
    <w:rPr>
      <w:rFonts w:ascii="Courier New" w:cs="Courier New" w:hAnsi="Courier New"/>
    </w:rPr>
  </w:style>
  <w:style w:type="character" w:customStyle="1" w:styleId="style4120">
    <w:name w:val="WW8Num6z1"/>
    <w:next w:val="style4120"/>
    <w:rPr>
      <w:rFonts w:ascii="Courier New" w:cs="Courier New" w:hAnsi="Courier New"/>
    </w:rPr>
  </w:style>
  <w:style w:type="character" w:customStyle="1" w:styleId="style4121">
    <w:name w:val="WW8Num6z3"/>
    <w:next w:val="style4121"/>
    <w:rPr>
      <w:rFonts w:ascii="Symbol" w:hAnsi="Symbol"/>
    </w:rPr>
  </w:style>
  <w:style w:type="character" w:customStyle="1" w:styleId="style4122">
    <w:name w:val="WW8Num7z0"/>
    <w:next w:val="style4122"/>
    <w:rPr>
      <w:rFonts w:ascii="Symbol" w:hAnsi="Symbol"/>
    </w:rPr>
  </w:style>
  <w:style w:type="character" w:customStyle="1" w:styleId="style4123">
    <w:name w:val="WW8Num7z1"/>
    <w:next w:val="style4123"/>
    <w:rPr>
      <w:rFonts w:ascii="Courier New" w:cs="Courier New" w:hAnsi="Courier New"/>
    </w:rPr>
  </w:style>
  <w:style w:type="character" w:customStyle="1" w:styleId="style4124">
    <w:name w:val="WW8Num7z2"/>
    <w:next w:val="style4124"/>
    <w:rPr>
      <w:rFonts w:ascii="Wingdings" w:hAnsi="Wingdings"/>
    </w:rPr>
  </w:style>
  <w:style w:type="character" w:customStyle="1" w:styleId="style4125">
    <w:name w:val="WW8Num8z0"/>
    <w:next w:val="style4125"/>
    <w:rPr>
      <w:rFonts w:ascii="Wingdings" w:hAnsi="Wingdings"/>
    </w:rPr>
  </w:style>
  <w:style w:type="character" w:customStyle="1" w:styleId="style4126">
    <w:name w:val="WW8Num8z1"/>
    <w:next w:val="style4126"/>
    <w:rPr>
      <w:rFonts w:ascii="Courier New" w:cs="Courier New" w:hAnsi="Courier New"/>
    </w:rPr>
  </w:style>
  <w:style w:type="character" w:customStyle="1" w:styleId="style4127">
    <w:name w:val="WW8Num8z3"/>
    <w:next w:val="style4127"/>
    <w:rPr>
      <w:rFonts w:ascii="Symbol" w:hAnsi="Symbol"/>
    </w:rPr>
  </w:style>
  <w:style w:type="character" w:customStyle="1" w:styleId="style4128">
    <w:name w:val="WW8Num9z0"/>
    <w:next w:val="style4128"/>
    <w:rPr>
      <w:rFonts w:ascii="Symbol" w:hAnsi="Symbol"/>
    </w:rPr>
  </w:style>
  <w:style w:type="character" w:customStyle="1" w:styleId="style4129">
    <w:name w:val="WW8Num9z1"/>
    <w:next w:val="style4129"/>
    <w:rPr>
      <w:rFonts w:ascii="Courier New" w:cs="Courier New" w:hAnsi="Courier New"/>
    </w:rPr>
  </w:style>
  <w:style w:type="character" w:customStyle="1" w:styleId="style4130">
    <w:name w:val="WW8Num9z2"/>
    <w:next w:val="style4130"/>
    <w:rPr>
      <w:rFonts w:ascii="Wingdings" w:hAnsi="Wingdings"/>
    </w:rPr>
  </w:style>
  <w:style w:type="character" w:customStyle="1" w:styleId="style4131">
    <w:name w:val="WW8Num10z0"/>
    <w:next w:val="style4131"/>
    <w:rPr>
      <w:rFonts w:ascii="Wingdings" w:hAnsi="Wingdings"/>
    </w:rPr>
  </w:style>
  <w:style w:type="character" w:customStyle="1" w:styleId="style4132">
    <w:name w:val="WW8Num11z0"/>
    <w:next w:val="style4132"/>
    <w:rPr>
      <w:rFonts w:ascii="Symbol" w:hAnsi="Symbol"/>
    </w:rPr>
  </w:style>
  <w:style w:type="character" w:customStyle="1" w:styleId="style4133">
    <w:name w:val="WW8Num11z1"/>
    <w:next w:val="style4133"/>
    <w:rPr>
      <w:rFonts w:ascii="Courier New" w:cs="Courier New" w:hAnsi="Courier New"/>
    </w:rPr>
  </w:style>
  <w:style w:type="character" w:customStyle="1" w:styleId="style4134">
    <w:name w:val="WW8Num11z2"/>
    <w:next w:val="style4134"/>
    <w:rPr>
      <w:rFonts w:ascii="Wingdings" w:hAnsi="Wingdings"/>
    </w:rPr>
  </w:style>
  <w:style w:type="character" w:customStyle="1" w:styleId="style4135">
    <w:name w:val="WW8Num12z0"/>
    <w:next w:val="style4135"/>
    <w:rPr>
      <w:rFonts w:ascii="Symbol" w:hAnsi="Symbol"/>
    </w:rPr>
  </w:style>
  <w:style w:type="character" w:customStyle="1" w:styleId="style4136">
    <w:name w:val="WW8Num12z1"/>
    <w:next w:val="style4136"/>
    <w:rPr>
      <w:rFonts w:ascii="Courier New" w:cs="Courier New" w:hAnsi="Courier New"/>
    </w:rPr>
  </w:style>
  <w:style w:type="character" w:customStyle="1" w:styleId="style4137">
    <w:name w:val="WW8Num12z2"/>
    <w:next w:val="style4137"/>
    <w:rPr>
      <w:rFonts w:ascii="Wingdings" w:hAnsi="Wingdings"/>
    </w:rPr>
  </w:style>
  <w:style w:type="character" w:customStyle="1" w:styleId="style4138">
    <w:name w:val="WW8Num13z0"/>
    <w:next w:val="style4138"/>
    <w:rPr>
      <w:rFonts w:ascii="Wingdings" w:hAnsi="Wingdings"/>
    </w:rPr>
  </w:style>
  <w:style w:type="character" w:customStyle="1" w:styleId="style4139">
    <w:name w:val="WW8Num13z1"/>
    <w:next w:val="style4139"/>
    <w:rPr>
      <w:rFonts w:ascii="Courier New" w:cs="Courier New" w:hAnsi="Courier New"/>
    </w:rPr>
  </w:style>
  <w:style w:type="character" w:customStyle="1" w:styleId="style4140">
    <w:name w:val="WW8Num13z3"/>
    <w:next w:val="style4140"/>
    <w:rPr>
      <w:rFonts w:ascii="Symbol" w:hAnsi="Symbol"/>
    </w:rPr>
  </w:style>
  <w:style w:type="character" w:customStyle="1" w:styleId="style4141">
    <w:name w:val="WW8NumSt9z0"/>
    <w:next w:val="style4141"/>
    <w:rPr>
      <w:rFonts w:ascii="Symbol" w:cs="Symbol" w:hAnsi="Symbol"/>
    </w:rPr>
  </w:style>
  <w:style w:type="character" w:styleId="style41">
    <w:name w:val="page number"/>
    <w:basedOn w:val="style65"/>
    <w:next w:val="style41"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42">
    <w:name w:val="WW8Num24z0"/>
    <w:next w:val="style4142"/>
    <w:rPr>
      <w:rFonts w:ascii="Wingdings" w:hAnsi="Wingdings"/>
    </w:rPr>
  </w:style>
  <w:style w:type="character" w:customStyle="1" w:styleId="style4143">
    <w:name w:val="WW8Num24z1"/>
    <w:next w:val="style4143"/>
    <w:rPr>
      <w:rFonts w:ascii="Courier New" w:cs="Courier New" w:hAnsi="Courier New"/>
    </w:rPr>
  </w:style>
  <w:style w:type="character" w:customStyle="1" w:styleId="style4144">
    <w:name w:val="WW8Num24z3"/>
    <w:next w:val="style4144"/>
    <w:rPr>
      <w:rFonts w:ascii="Symbol" w:hAnsi="Symbol"/>
    </w:rPr>
  </w:style>
  <w:style w:type="character" w:customStyle="1" w:styleId="style4145">
    <w:name w:val="Bullets"/>
    <w:next w:val="style4145"/>
    <w:rPr>
      <w:rFonts w:ascii="OpenSymbol" w:cs="OpenSymbol" w:eastAsia="OpenSymbol" w:hAnsi="OpenSymbol"/>
    </w:rPr>
  </w:style>
  <w:style w:type="paragraph" w:customStyle="1" w:styleId="style4146">
    <w:name w:val="Heading"/>
    <w:basedOn w:val="style0"/>
    <w:next w:val="style66"/>
    <w:pPr>
      <w:keepNext/>
      <w:spacing w:before="240" w:after="120"/>
    </w:pPr>
    <w:rPr>
      <w:rFonts w:cs="Tahoma" w:eastAsia="Lucida Sans Unicode"/>
      <w:sz w:val="28"/>
      <w:szCs w:val="28"/>
    </w:rPr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47">
    <w:name w:val="List"/>
    <w:basedOn w:val="style66"/>
    <w:next w:val="style47"/>
    <w:pPr/>
    <w:rPr>
      <w:rFonts w:cs="Tahoma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style4147">
    <w:name w:val="Index"/>
    <w:basedOn w:val="style0"/>
    <w:next w:val="style4147"/>
    <w:pPr>
      <w:suppressLineNumbers/>
    </w:pPr>
    <w:rPr>
      <w:rFonts w:cs="Tahoma"/>
    </w:rPr>
  </w:style>
  <w:style w:type="paragraph" w:styleId="style90">
    <w:name w:val="Plain Text"/>
    <w:basedOn w:val="style0"/>
    <w:next w:val="style90"/>
    <w:pPr/>
    <w:rPr>
      <w:rFonts w:ascii="Courier New" w:cs="Courier New" w:hAnsi="Courier New"/>
    </w:rPr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/>
  </w:style>
  <w:style w:type="paragraph" w:customStyle="1" w:styleId="style4148">
    <w:name w:val="Table Contents"/>
    <w:basedOn w:val="style0"/>
    <w:next w:val="style4148"/>
    <w:pPr>
      <w:suppressLineNumbers/>
    </w:pPr>
    <w:rPr/>
  </w:style>
  <w:style w:type="paragraph" w:customStyle="1" w:styleId="style4149">
    <w:name w:val="Table Heading"/>
    <w:basedOn w:val="style4148"/>
    <w:next w:val="style4149"/>
    <w:pPr>
      <w:jc w:val="center"/>
    </w:pPr>
    <w:rPr>
      <w:b/>
      <w:bCs/>
    </w:rPr>
  </w:style>
  <w:style w:type="paragraph" w:customStyle="1" w:styleId="style4150">
    <w:name w:val="Frame contents"/>
    <w:basedOn w:val="style66"/>
    <w:next w:val="style4150"/>
    <w:pPr/>
  </w:style>
  <w:style w:type="paragraph" w:styleId="style31">
    <w:name w:val="header"/>
    <w:basedOn w:val="style0"/>
    <w:next w:val="style31"/>
    <w:pPr>
      <w:suppressLineNumbers/>
      <w:tabs>
        <w:tab w:val="center" w:leader="none" w:pos="4986"/>
        <w:tab w:val="right" w:leader="none" w:pos="9972"/>
      </w:tabs>
    </w:pPr>
    <w:rPr/>
  </w:style>
  <w:style w:type="paragraph" w:styleId="style179">
    <w:name w:val="List Paragraph"/>
    <w:basedOn w:val="style0"/>
    <w:next w:val="style179"/>
    <w:qFormat/>
    <w:pPr>
      <w:suppressAutoHyphens w:val="false"/>
      <w:ind w:left="720"/>
    </w:pPr>
    <w:rPr>
      <w:rFonts w:ascii="Times New Roman" w:cs="Times New Roman" w:hAnsi="Times New Roman"/>
      <w:sz w:val="24"/>
      <w:szCs w:val="24"/>
    </w:rPr>
  </w:style>
  <w:style w:type="paragraph" w:styleId="style157">
    <w:name w:val="No Spacing"/>
    <w:next w:val="style157"/>
    <w:qFormat/>
    <w:uiPriority w:val="1"/>
    <w:pPr/>
    <w:rPr>
      <w:rFonts w:ascii="Calibri" w:eastAsia="Calibri" w:hAnsi="Calibri"/>
      <w:sz w:val="22"/>
      <w:szCs w:val="22"/>
      <w:lang w:bidi="ar-SA"/>
    </w:rPr>
  </w:style>
  <w:style w:type="paragraph" w:customStyle="1" w:styleId="style4151">
    <w:name w:val="Default"/>
    <w:next w:val="style4151"/>
    <w:pPr>
      <w:autoSpaceDE w:val="false"/>
      <w:autoSpaceDN w:val="false"/>
      <w:adjustRightInd w:val="false"/>
    </w:pPr>
    <w:rPr>
      <w:color w:val="000000"/>
      <w:sz w:val="24"/>
      <w:szCs w:val="24"/>
      <w:lang w:bidi="ar-SA"/>
    </w:rPr>
  </w:style>
  <w:style w:type="table" w:styleId="style154">
    <w:name w:val="Table Grid"/>
    <w:basedOn w:val="style105"/>
    <w:next w:val="style154"/>
    <w:uiPriority w:val="59"/>
    <w:pPr/>
    <w:rPr>
      <w:rFonts w:ascii="Calibri" w:eastAsia="Calibri" w:hAnsi="Calibr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152"/>
    <w:uiPriority w:val="99"/>
    <w:pPr/>
    <w:rPr>
      <w:rFonts w:ascii="Tahoma" w:cs="Tahoma" w:hAnsi="Tahoma"/>
      <w:sz w:val="16"/>
      <w:szCs w:val="16"/>
    </w:rPr>
  </w:style>
  <w:style w:type="character" w:customStyle="1" w:styleId="style4152">
    <w:name w:val="Balloon Text Char"/>
    <w:basedOn w:val="style65"/>
    <w:next w:val="style4152"/>
    <w:link w:val="style153"/>
    <w:uiPriority w:val="99"/>
    <w:rPr>
      <w:rFonts w:ascii="Tahoma" w:cs="Tahoma" w:hAnsi="Tahoma"/>
      <w:sz w:val="16"/>
      <w:szCs w:val="16"/>
      <w:lang w:bidi="ar-SA" w:eastAsia="ar-S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ntTable" Target="fontTable.xml"/><Relationship Id="rId8" Type="http://schemas.openxmlformats.org/officeDocument/2006/relationships/customXml" Target="../customXml/item1.xml"/><Relationship Id="rId4" Type="http://schemas.openxmlformats.org/officeDocument/2006/relationships/styles" Target="styles.xml"/><Relationship Id="rId3" Type="http://schemas.openxmlformats.org/officeDocument/2006/relationships/footer" Target="footer1.xml"/><Relationship Id="rId6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F2E15-061F-4693-91C7-917EEFAB3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545</Words>
  <Pages>3</Pages>
  <Characters>3111</Characters>
  <Application>WPS Office</Application>
  <DocSecurity>0</DocSecurity>
  <Paragraphs>140</Paragraphs>
  <ScaleCrop>false</ScaleCrop>
  <LinksUpToDate>false</LinksUpToDate>
  <CharactersWithSpaces>4056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2017-02-27T15:41:00Z</dcterms:created>
  <dc:creator>vishwas</dc:creator>
  <lastModifiedBy>Lenovo A7020a48</lastModifiedBy>
  <lastPrinted>2016-05-22T08:44:00Z</lastPrinted>
  <dcterms:modified xsi:type="dcterms:W3CDTF">2017-12-01T06:23:56Z</dcterms:modified>
  <revision>2</revision>
  <dc:title>SANDHYA LAXMAN NESARIKAR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