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362" w:rsidRPr="005F4362" w:rsidRDefault="005F4362" w:rsidP="005F4362">
      <w:pPr>
        <w:pStyle w:val="Heading1"/>
        <w:spacing w:before="0"/>
        <w:jc w:val="center"/>
      </w:pPr>
      <w:r>
        <w:t>P</w:t>
      </w:r>
      <w:r w:rsidRPr="005F4362">
        <w:t>rincipal component analysis</w:t>
      </w:r>
    </w:p>
    <w:p w:rsidR="005F4362" w:rsidRDefault="005F4362" w:rsidP="005F4362">
      <w:pPr>
        <w:pStyle w:val="Heading1"/>
        <w:spacing w:before="0"/>
        <w:jc w:val="center"/>
      </w:pPr>
      <w:r>
        <w:t>versus</w:t>
      </w:r>
    </w:p>
    <w:p w:rsidR="005F4362" w:rsidRDefault="005F4362" w:rsidP="005F4362">
      <w:pPr>
        <w:pStyle w:val="Heading1"/>
        <w:spacing w:before="0" w:after="240"/>
        <w:jc w:val="center"/>
      </w:pPr>
      <w:r>
        <w:t>L</w:t>
      </w:r>
      <w:r w:rsidRPr="005F4362">
        <w:t>atent semantic analysis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5F4362" w:rsidTr="005F4362">
        <w:tc>
          <w:tcPr>
            <w:tcW w:w="4621" w:type="dxa"/>
          </w:tcPr>
          <w:p w:rsidR="005F4362" w:rsidRPr="005F4362" w:rsidRDefault="005F4362" w:rsidP="005F4362">
            <w:pPr>
              <w:spacing w:before="240"/>
              <w:jc w:val="center"/>
              <w:rPr>
                <w:rStyle w:val="IntenseEmphasis"/>
              </w:rPr>
            </w:pPr>
            <w:r>
              <w:rPr>
                <w:rStyle w:val="IntenseEmphasis"/>
              </w:rPr>
              <w:t>P</w:t>
            </w:r>
            <w:r w:rsidRPr="005F4362">
              <w:rPr>
                <w:rStyle w:val="IntenseEmphasis"/>
              </w:rPr>
              <w:t xml:space="preserve">rincipal </w:t>
            </w:r>
            <w:r>
              <w:rPr>
                <w:rStyle w:val="IntenseEmphasis"/>
              </w:rPr>
              <w:t>C</w:t>
            </w:r>
            <w:r w:rsidRPr="005F4362">
              <w:rPr>
                <w:rStyle w:val="IntenseEmphasis"/>
              </w:rPr>
              <w:t xml:space="preserve">omponent </w:t>
            </w:r>
            <w:r>
              <w:rPr>
                <w:rStyle w:val="IntenseEmphasis"/>
              </w:rPr>
              <w:t>A</w:t>
            </w:r>
            <w:r w:rsidRPr="005F4362">
              <w:rPr>
                <w:rStyle w:val="IntenseEmphasis"/>
              </w:rPr>
              <w:t>nalysis</w:t>
            </w:r>
          </w:p>
        </w:tc>
        <w:tc>
          <w:tcPr>
            <w:tcW w:w="4621" w:type="dxa"/>
          </w:tcPr>
          <w:p w:rsidR="005F4362" w:rsidRPr="005F4362" w:rsidRDefault="005F4362" w:rsidP="005F4362">
            <w:pPr>
              <w:spacing w:before="240"/>
              <w:jc w:val="center"/>
              <w:rPr>
                <w:rStyle w:val="IntenseEmphasis"/>
              </w:rPr>
            </w:pPr>
            <w:r>
              <w:rPr>
                <w:rStyle w:val="IntenseEmphasis"/>
              </w:rPr>
              <w:t>L</w:t>
            </w:r>
            <w:r w:rsidRPr="005F4362">
              <w:rPr>
                <w:rStyle w:val="IntenseEmphasis"/>
              </w:rPr>
              <w:t xml:space="preserve">atent </w:t>
            </w:r>
            <w:r>
              <w:rPr>
                <w:rStyle w:val="IntenseEmphasis"/>
              </w:rPr>
              <w:t>S</w:t>
            </w:r>
            <w:r w:rsidRPr="005F4362">
              <w:rPr>
                <w:rStyle w:val="IntenseEmphasis"/>
              </w:rPr>
              <w:t xml:space="preserve">emantic </w:t>
            </w:r>
            <w:r>
              <w:rPr>
                <w:rStyle w:val="IntenseEmphasis"/>
              </w:rPr>
              <w:t>A</w:t>
            </w:r>
            <w:r w:rsidRPr="005F4362">
              <w:rPr>
                <w:rStyle w:val="IntenseEmphasis"/>
              </w:rPr>
              <w:t>nalysis</w:t>
            </w:r>
          </w:p>
        </w:tc>
      </w:tr>
      <w:tr w:rsidR="005F4362" w:rsidTr="005F4362">
        <w:tc>
          <w:tcPr>
            <w:tcW w:w="4621" w:type="dxa"/>
          </w:tcPr>
          <w:p w:rsidR="005F4362" w:rsidRDefault="005F4362" w:rsidP="005F4362">
            <w:pPr>
              <w:spacing w:before="240"/>
            </w:pPr>
            <w:r w:rsidRPr="005F4362">
              <w:t xml:space="preserve">One of the methods for automatically reducing the number of </w:t>
            </w:r>
            <w:r>
              <w:t xml:space="preserve">features </w:t>
            </w:r>
            <w:r w:rsidRPr="005F4362">
              <w:t xml:space="preserve">of a dataset is </w:t>
            </w:r>
            <w:r>
              <w:t xml:space="preserve">called </w:t>
            </w:r>
            <w:r w:rsidRPr="005F4362">
              <w:rPr>
                <w:i/>
              </w:rPr>
              <w:t>principal component analysis</w:t>
            </w:r>
            <w:r>
              <w:t>.</w:t>
            </w:r>
          </w:p>
        </w:tc>
        <w:tc>
          <w:tcPr>
            <w:tcW w:w="4621" w:type="dxa"/>
          </w:tcPr>
          <w:p w:rsidR="005F4362" w:rsidRDefault="005F4362" w:rsidP="005F4362">
            <w:pPr>
              <w:spacing w:before="240"/>
            </w:pPr>
            <w:r w:rsidRPr="005F4362">
              <w:rPr>
                <w:i/>
              </w:rPr>
              <w:t>Latent semantic analysis</w:t>
            </w:r>
            <w:r>
              <w:t xml:space="preserve"> </w:t>
            </w:r>
            <w:r w:rsidRPr="005F4362">
              <w:t>is a form of data preparation used in natural language processing</w:t>
            </w:r>
            <w:r>
              <w:t xml:space="preserve"> (NLP)</w:t>
            </w:r>
            <w:r w:rsidRPr="005F4362">
              <w:t xml:space="preserve"> for working </w:t>
            </w:r>
            <w:r>
              <w:t xml:space="preserve">on </w:t>
            </w:r>
            <w:r w:rsidRPr="005F4362">
              <w:t>text</w:t>
            </w:r>
            <w:r>
              <w:t>ual</w:t>
            </w:r>
            <w:r w:rsidRPr="005F4362">
              <w:t xml:space="preserve"> data</w:t>
            </w:r>
            <w:r>
              <w:t>.</w:t>
            </w:r>
          </w:p>
        </w:tc>
      </w:tr>
      <w:tr w:rsidR="005F4362" w:rsidTr="005F4362">
        <w:tc>
          <w:tcPr>
            <w:tcW w:w="4621" w:type="dxa"/>
          </w:tcPr>
          <w:p w:rsidR="005F4362" w:rsidRPr="005F4362" w:rsidRDefault="005F4362" w:rsidP="005F4362">
            <w:pPr>
              <w:spacing w:before="240"/>
            </w:pPr>
            <w:r>
              <w:rPr>
                <w:b/>
              </w:rPr>
              <w:t>Motivation</w:t>
            </w:r>
            <w:r w:rsidRPr="005F4362">
              <w:rPr>
                <w:b/>
              </w:rPr>
              <w:t>:</w:t>
            </w:r>
            <w:r>
              <w:t xml:space="preserve"> </w:t>
            </w:r>
            <w:r w:rsidRPr="005F4362">
              <w:t xml:space="preserve">Modelling </w:t>
            </w:r>
            <w:r>
              <w:t xml:space="preserve">the </w:t>
            </w:r>
            <w:r w:rsidRPr="005F4362">
              <w:t xml:space="preserve">data with many features is </w:t>
            </w:r>
            <w:r>
              <w:t xml:space="preserve">indeed </w:t>
            </w:r>
            <w:r w:rsidRPr="005F4362">
              <w:t xml:space="preserve">challenging and it's hard to </w:t>
            </w:r>
            <w:r>
              <w:t xml:space="preserve">distinguish </w:t>
            </w:r>
            <w:r w:rsidRPr="005F4362">
              <w:t xml:space="preserve">which </w:t>
            </w:r>
            <w:r>
              <w:t xml:space="preserve">of the </w:t>
            </w:r>
            <w:r w:rsidRPr="005F4362">
              <w:t>features are relevant.</w:t>
            </w:r>
          </w:p>
        </w:tc>
        <w:tc>
          <w:tcPr>
            <w:tcW w:w="4621" w:type="dxa"/>
          </w:tcPr>
          <w:p w:rsidR="005F4362" w:rsidRPr="005F4362" w:rsidRDefault="005F4362" w:rsidP="005F4362">
            <w:pPr>
              <w:spacing w:before="240"/>
            </w:pPr>
            <w:r w:rsidRPr="005F4362">
              <w:rPr>
                <w:b/>
              </w:rPr>
              <w:t>Hint:</w:t>
            </w:r>
            <w:r>
              <w:t xml:space="preserve"> semantics = meaning</w:t>
            </w:r>
          </w:p>
        </w:tc>
      </w:tr>
    </w:tbl>
    <w:p w:rsidR="005F4362" w:rsidRDefault="005F4362" w:rsidP="005F4362">
      <w:pPr>
        <w:spacing w:before="240"/>
      </w:pPr>
      <w:r>
        <w:t>#</w:t>
      </w:r>
      <w:proofErr w:type="spellStart"/>
      <w:r>
        <w:t>machineLearning</w:t>
      </w:r>
      <w:proofErr w:type="spellEnd"/>
      <w:r>
        <w:t xml:space="preserve"> #</w:t>
      </w:r>
      <w:proofErr w:type="spellStart"/>
      <w:r>
        <w:t>maschinellesLernen</w:t>
      </w:r>
      <w:proofErr w:type="spellEnd"/>
    </w:p>
    <w:p w:rsidR="004673C7" w:rsidRPr="004673C7" w:rsidRDefault="004673C7" w:rsidP="004673C7">
      <w:pPr>
        <w:keepNext/>
        <w:keepLines/>
        <w:spacing w:before="200" w:after="0"/>
        <w:outlineLvl w:val="1"/>
        <w:rPr>
          <w:rFonts w:ascii="Calibri Light" w:eastAsia="Times New Roman" w:hAnsi="Calibri Light" w:cs="Times New Roman"/>
          <w:b/>
          <w:bCs/>
          <w:color w:val="4472C4"/>
          <w:sz w:val="26"/>
          <w:szCs w:val="26"/>
          <w:lang w:val="en-US"/>
        </w:rPr>
      </w:pPr>
      <w:r w:rsidRPr="004673C7">
        <w:rPr>
          <w:rFonts w:ascii="Calibri Light" w:eastAsia="Times New Roman" w:hAnsi="Calibri Light" w:cs="Times New Roman"/>
          <w:b/>
          <w:bCs/>
          <w:color w:val="4472C4"/>
          <w:sz w:val="26"/>
          <w:szCs w:val="26"/>
          <w:lang w:val="en-US"/>
        </w:rPr>
        <w:t>Mark your feedback at the Following Contact Points</w:t>
      </w:r>
    </w:p>
    <w:p w:rsidR="004673C7" w:rsidRPr="004673C7" w:rsidRDefault="004673C7" w:rsidP="004673C7">
      <w:pPr>
        <w:spacing w:after="0"/>
        <w:rPr>
          <w:rFonts w:ascii="Calibri" w:eastAsia="Calibri" w:hAnsi="Calibri" w:cs="Times New Roman"/>
          <w:lang w:val="de-DE"/>
        </w:rPr>
      </w:pPr>
      <w:r w:rsidRPr="004673C7">
        <w:rPr>
          <w:rFonts w:ascii="Calibri" w:eastAsia="Calibri" w:hAnsi="Calibri" w:cs="Times New Roman"/>
          <w:lang w:val="de-DE"/>
        </w:rPr>
        <w:t xml:space="preserve">- </w:t>
      </w:r>
      <w:r w:rsidRPr="004673C7">
        <w:rPr>
          <w:rFonts w:ascii="Calibri" w:eastAsia="Calibri" w:hAnsi="Calibri" w:cs="Times New Roman"/>
          <w:b/>
          <w:bCs/>
          <w:lang w:val="de-DE"/>
        </w:rPr>
        <w:t>**LinkedIn:**</w:t>
      </w:r>
      <w:r w:rsidRPr="004673C7">
        <w:rPr>
          <w:rFonts w:ascii="Calibri" w:eastAsia="Calibri" w:hAnsi="Calibri" w:cs="Times New Roman"/>
          <w:lang w:val="de-DE"/>
        </w:rPr>
        <w:t xml:space="preserve"> &lt;</w:t>
      </w:r>
      <w:r w:rsidRPr="004673C7">
        <w:rPr>
          <w:rFonts w:ascii="Calibri" w:eastAsia="Calibri" w:hAnsi="Calibri" w:cs="Times New Roman"/>
          <w:u w:val="single"/>
          <w:lang w:val="de-DE"/>
        </w:rPr>
        <w:t>https://www.linkedin.com/in/rishirajopenminds</w:t>
      </w:r>
      <w:r w:rsidRPr="004673C7">
        <w:rPr>
          <w:rFonts w:ascii="Calibri" w:eastAsia="Calibri" w:hAnsi="Calibri" w:cs="Times New Roman"/>
          <w:lang w:val="de-DE"/>
        </w:rPr>
        <w:t>&gt;</w:t>
      </w:r>
    </w:p>
    <w:p w:rsidR="004673C7" w:rsidRPr="004673C7" w:rsidRDefault="004673C7" w:rsidP="004673C7">
      <w:pPr>
        <w:rPr>
          <w:rFonts w:ascii="Calibri" w:eastAsia="Calibri" w:hAnsi="Calibri" w:cs="Times New Roman"/>
          <w:lang w:val="en-US"/>
        </w:rPr>
      </w:pPr>
      <w:r w:rsidRPr="004673C7">
        <w:rPr>
          <w:rFonts w:ascii="Calibri" w:eastAsia="Calibri" w:hAnsi="Calibri" w:cs="Times New Roman"/>
          <w:lang w:val="en-US"/>
        </w:rPr>
        <w:t xml:space="preserve">- </w:t>
      </w:r>
      <w:r w:rsidRPr="004673C7">
        <w:rPr>
          <w:rFonts w:ascii="Calibri" w:eastAsia="Calibri" w:hAnsi="Calibri" w:cs="Times New Roman"/>
          <w:b/>
          <w:bCs/>
          <w:lang w:val="en-US"/>
        </w:rPr>
        <w:t>**GitHub</w:t>
      </w:r>
      <w:proofErr w:type="gramStart"/>
      <w:r w:rsidRPr="004673C7">
        <w:rPr>
          <w:rFonts w:ascii="Calibri" w:eastAsia="Calibri" w:hAnsi="Calibri" w:cs="Times New Roman"/>
          <w:b/>
          <w:bCs/>
          <w:lang w:val="en-US"/>
        </w:rPr>
        <w:t>:*</w:t>
      </w:r>
      <w:proofErr w:type="gramEnd"/>
      <w:r w:rsidRPr="004673C7">
        <w:rPr>
          <w:rFonts w:ascii="Calibri" w:eastAsia="Calibri" w:hAnsi="Calibri" w:cs="Times New Roman"/>
          <w:b/>
          <w:bCs/>
          <w:lang w:val="en-US"/>
        </w:rPr>
        <w:t>*</w:t>
      </w:r>
      <w:r w:rsidRPr="004673C7">
        <w:rPr>
          <w:rFonts w:ascii="Calibri" w:eastAsia="Calibri" w:hAnsi="Calibri" w:cs="Times New Roman"/>
          <w:lang w:val="en-US"/>
        </w:rPr>
        <w:t xml:space="preserve"> &lt;</w:t>
      </w:r>
      <w:r w:rsidRPr="004673C7">
        <w:rPr>
          <w:rFonts w:ascii="Calibri" w:eastAsia="Calibri" w:hAnsi="Calibri" w:cs="Times New Roman"/>
          <w:u w:val="single"/>
          <w:lang w:val="en-US"/>
        </w:rPr>
        <w:t>https://github.com/rishiraj88</w:t>
      </w:r>
      <w:r w:rsidRPr="004673C7">
        <w:rPr>
          <w:rFonts w:ascii="Calibri" w:eastAsia="Calibri" w:hAnsi="Calibri" w:cs="Times New Roman"/>
          <w:lang w:val="en-US"/>
        </w:rPr>
        <w:t>&gt;</w:t>
      </w:r>
    </w:p>
    <w:p w:rsidR="004673C7" w:rsidRPr="004673C7" w:rsidRDefault="004673C7" w:rsidP="004673C7">
      <w:pPr>
        <w:keepNext/>
        <w:keepLines/>
        <w:spacing w:before="200" w:after="0"/>
        <w:outlineLvl w:val="1"/>
        <w:rPr>
          <w:rFonts w:ascii="Calibri Light" w:eastAsia="Times New Roman" w:hAnsi="Calibri Light" w:cs="Times New Roman"/>
          <w:b/>
          <w:bCs/>
          <w:color w:val="4472C4"/>
          <w:sz w:val="26"/>
          <w:szCs w:val="26"/>
          <w:lang w:val="en-US"/>
        </w:rPr>
      </w:pPr>
      <w:r w:rsidRPr="004673C7">
        <w:rPr>
          <w:rFonts w:ascii="Calibri Light" w:eastAsia="Times New Roman" w:hAnsi="Calibri Light" w:cs="Times New Roman"/>
          <w:b/>
          <w:bCs/>
          <w:color w:val="4472C4"/>
          <w:sz w:val="26"/>
          <w:szCs w:val="26"/>
          <w:lang w:val="en-US"/>
        </w:rPr>
        <w:t>Credits and Gratitude</w:t>
      </w:r>
    </w:p>
    <w:p w:rsidR="004673C7" w:rsidRPr="004673C7" w:rsidRDefault="004673C7" w:rsidP="004673C7">
      <w:pPr>
        <w:rPr>
          <w:rFonts w:ascii="Calibri" w:eastAsia="Calibri" w:hAnsi="Calibri" w:cs="Times New Roman"/>
          <w:lang w:val="en-US"/>
        </w:rPr>
      </w:pPr>
      <w:r w:rsidRPr="004673C7">
        <w:rPr>
          <w:rFonts w:ascii="Calibri" w:eastAsia="Calibri" w:hAnsi="Calibri" w:cs="Times New Roman"/>
          <w:lang w:val="en-US"/>
        </w:rPr>
        <w:t xml:space="preserve">- </w:t>
      </w:r>
      <w:r>
        <w:rPr>
          <w:rFonts w:ascii="Calibri" w:eastAsia="Calibri" w:hAnsi="Calibri" w:cs="Times New Roman"/>
          <w:lang w:val="en-US"/>
        </w:rPr>
        <w:t>T</w:t>
      </w:r>
      <w:r w:rsidRPr="004673C7">
        <w:rPr>
          <w:rFonts w:ascii="Calibri" w:eastAsia="Calibri" w:hAnsi="Calibri" w:cs="Times New Roman"/>
          <w:lang w:val="en-US"/>
        </w:rPr>
        <w:t>hank all who have mentored, taught and guided</w:t>
      </w:r>
      <w:r>
        <w:rPr>
          <w:rFonts w:ascii="Calibri" w:eastAsia="Calibri" w:hAnsi="Calibri" w:cs="Times New Roman"/>
          <w:lang w:val="en-US"/>
        </w:rPr>
        <w:t xml:space="preserve">. Also, always </w:t>
      </w:r>
      <w:r w:rsidRPr="004673C7">
        <w:rPr>
          <w:rFonts w:ascii="Calibri" w:eastAsia="Calibri" w:hAnsi="Calibri" w:cs="Times New Roman"/>
          <w:lang w:val="en-US"/>
        </w:rPr>
        <w:t>appreciate who have supported with pair programming and more.</w:t>
      </w:r>
    </w:p>
    <w:p w:rsidR="004673C7" w:rsidRPr="004673C7" w:rsidRDefault="004673C7" w:rsidP="005F4362">
      <w:pPr>
        <w:spacing w:before="240"/>
        <w:rPr>
          <w:lang w:val="en-US"/>
        </w:rPr>
      </w:pPr>
    </w:p>
    <w:sectPr w:rsidR="004673C7" w:rsidRPr="004673C7" w:rsidSect="009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4362"/>
    <w:rsid w:val="0038386D"/>
    <w:rsid w:val="004673C7"/>
    <w:rsid w:val="0051770C"/>
    <w:rsid w:val="005D50A9"/>
    <w:rsid w:val="005F4362"/>
    <w:rsid w:val="006965C5"/>
    <w:rsid w:val="00922D79"/>
    <w:rsid w:val="009359BA"/>
    <w:rsid w:val="00A92879"/>
    <w:rsid w:val="00AF0CC9"/>
    <w:rsid w:val="00C42B2C"/>
    <w:rsid w:val="00EF6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9B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3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table" w:styleId="TableGrid">
    <w:name w:val="Table Grid"/>
    <w:basedOn w:val="TableNormal"/>
    <w:uiPriority w:val="39"/>
    <w:rsid w:val="005F43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5F4362"/>
    <w:rPr>
      <w:b/>
      <w:bCs/>
      <w:i/>
      <w:i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raj</dc:creator>
  <cp:lastModifiedBy>Rishi raj</cp:lastModifiedBy>
  <cp:revision>2</cp:revision>
  <dcterms:created xsi:type="dcterms:W3CDTF">2026-05-27T05:55:00Z</dcterms:created>
  <dcterms:modified xsi:type="dcterms:W3CDTF">2026-05-27T06:05:00Z</dcterms:modified>
</cp:coreProperties>
</file>