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7C" w:rsidRDefault="001B447C" w:rsidP="00E61C7B">
      <w:pPr>
        <w:jc w:val="center"/>
        <w:rPr>
          <w:b/>
          <w:u w:val="single"/>
        </w:rPr>
      </w:pPr>
      <w:r w:rsidRPr="001B447C">
        <w:rPr>
          <w:b/>
          <w:u w:val="single"/>
        </w:rPr>
        <w:t>E commerce project in R:</w:t>
      </w:r>
    </w:p>
    <w:p w:rsidR="002B2FEC" w:rsidRPr="002B2FEC" w:rsidRDefault="002B2FEC" w:rsidP="002B2FEC">
      <w:pPr>
        <w:shd w:val="clear" w:color="auto" w:fill="FFFFFF"/>
        <w:spacing w:after="180" w:line="240" w:lineRule="auto"/>
        <w:rPr>
          <w:rFonts w:ascii="Helvetica" w:eastAsia="Times New Roman" w:hAnsi="Helvetica" w:cs="Helvetica"/>
          <w:color w:val="292F32"/>
          <w:sz w:val="21"/>
          <w:szCs w:val="21"/>
        </w:rPr>
      </w:pPr>
      <w:r w:rsidRPr="002B2FEC">
        <w:rPr>
          <w:rFonts w:ascii="Helvetica" w:eastAsia="Times New Roman" w:hAnsi="Helvetica" w:cs="Helvetica"/>
          <w:color w:val="292F32"/>
          <w:sz w:val="21"/>
          <w:szCs w:val="21"/>
        </w:rPr>
        <w:t>DESCRIPTION</w:t>
      </w:r>
    </w:p>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b/>
          <w:bCs/>
          <w:color w:val="4D575D"/>
          <w:sz w:val="21"/>
          <w:szCs w:val="21"/>
        </w:rPr>
        <w:t>Background of Problem Statement:</w:t>
      </w:r>
      <w:r w:rsidRPr="002B2FEC">
        <w:rPr>
          <w:rFonts w:ascii="Helvetica" w:eastAsia="Times New Roman" w:hAnsi="Helvetica" w:cs="Helvetica"/>
          <w:color w:val="4D575D"/>
          <w:sz w:val="21"/>
          <w:szCs w:val="21"/>
        </w:rPr>
        <w:br/>
        <w:t> A UK-based online retail store has captured the sales data for different products for the period of one year (Nov 2016 to Dec 2017). The organization sells gifts primarily on the online platform. The customers who make a purchase consume directly for themselves. There are small businesses that buy in bulk and sell to other customers through the retail outlet channel.</w:t>
      </w:r>
    </w:p>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b/>
          <w:bCs/>
          <w:color w:val="4D575D"/>
          <w:sz w:val="21"/>
          <w:szCs w:val="21"/>
        </w:rPr>
        <w:t>Project Objective:</w:t>
      </w:r>
      <w:r w:rsidRPr="002B2FEC">
        <w:rPr>
          <w:rFonts w:ascii="Helvetica" w:eastAsia="Times New Roman" w:hAnsi="Helvetica" w:cs="Helvetica"/>
          <w:color w:val="4D575D"/>
          <w:sz w:val="21"/>
          <w:szCs w:val="21"/>
        </w:rPr>
        <w:br/>
        <w:t>Find significant customers for the business who make high purchases of their favourite products. The organization wants to roll out a loyalty program to the high-value customers after identification of segments. Use the clustering methodology to segment customers into groups:</w:t>
      </w:r>
    </w:p>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b/>
          <w:bCs/>
          <w:color w:val="4D575D"/>
          <w:sz w:val="21"/>
          <w:szCs w:val="21"/>
        </w:rPr>
        <w:t>Domain:</w:t>
      </w:r>
      <w:r w:rsidRPr="002B2FEC">
        <w:rPr>
          <w:rFonts w:ascii="Helvetica" w:eastAsia="Times New Roman" w:hAnsi="Helvetica" w:cs="Helvetica"/>
          <w:color w:val="4D575D"/>
          <w:sz w:val="21"/>
          <w:szCs w:val="21"/>
        </w:rPr>
        <w:t> E-commerce</w:t>
      </w:r>
    </w:p>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b/>
          <w:bCs/>
          <w:color w:val="4D575D"/>
          <w:sz w:val="21"/>
          <w:szCs w:val="21"/>
        </w:rPr>
        <w:t>Dataset Description:</w:t>
      </w:r>
      <w:r w:rsidRPr="002B2FEC">
        <w:rPr>
          <w:rFonts w:ascii="Helvetica" w:eastAsia="Times New Roman" w:hAnsi="Helvetica" w:cs="Helvetica"/>
          <w:color w:val="4D575D"/>
          <w:sz w:val="21"/>
          <w:szCs w:val="21"/>
        </w:rPr>
        <w:br/>
        <w:t>This is a transnational dataset that contains all the transactions occurring between Nov-2016 to Dec-2017 for a UK-based online retail store.</w:t>
      </w:r>
      <w:r w:rsidRPr="002B2FEC">
        <w:rPr>
          <w:rFonts w:ascii="Helvetica" w:eastAsia="Times New Roman" w:hAnsi="Helvetica" w:cs="Helvetica"/>
          <w:color w:val="4D575D"/>
          <w:sz w:val="21"/>
          <w:szCs w:val="21"/>
        </w:rPr>
        <w:br/>
        <w:t> </w:t>
      </w:r>
    </w:p>
    <w:tbl>
      <w:tblPr>
        <w:tblW w:w="0" w:type="auto"/>
        <w:tblCellMar>
          <w:top w:w="15" w:type="dxa"/>
          <w:left w:w="15" w:type="dxa"/>
          <w:bottom w:w="15" w:type="dxa"/>
          <w:right w:w="15" w:type="dxa"/>
        </w:tblCellMar>
        <w:tblLook w:val="04A0" w:firstRow="1" w:lastRow="0" w:firstColumn="1" w:lastColumn="0" w:noHBand="0" w:noVBand="1"/>
      </w:tblPr>
      <w:tblGrid>
        <w:gridCol w:w="1427"/>
        <w:gridCol w:w="8078"/>
      </w:tblGrid>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b/>
                <w:bCs/>
                <w:sz w:val="24"/>
                <w:szCs w:val="24"/>
              </w:rPr>
              <w:t>Description</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InvoiceNo</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Invoice number (A 6-digit integral number uniquely assigned to each transaction)</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StockCode</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Product (item) code</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Description </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Product (item) name</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Quantity </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The quantities of each product (item) per transaction</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InvoiceDate</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The day when each transaction was generated</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UnitPrice</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Unit price (Product price per unit)</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CustomerID</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Customer number (Unique ID assigned to each customer)</w:t>
            </w:r>
          </w:p>
        </w:tc>
      </w:tr>
      <w:tr w:rsidR="002B2FEC" w:rsidRPr="002B2FEC" w:rsidTr="002B2FE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Country</w:t>
            </w:r>
          </w:p>
        </w:tc>
        <w:tc>
          <w:tcPr>
            <w:tcW w:w="0" w:type="auto"/>
            <w:tcBorders>
              <w:top w:val="single" w:sz="6" w:space="0" w:color="DDDDDD"/>
            </w:tcBorders>
            <w:shd w:val="clear" w:color="auto" w:fill="auto"/>
            <w:tcMar>
              <w:top w:w="120" w:type="dxa"/>
              <w:left w:w="120" w:type="dxa"/>
              <w:bottom w:w="120" w:type="dxa"/>
              <w:right w:w="120" w:type="dxa"/>
            </w:tcMar>
            <w:hideMark/>
          </w:tcPr>
          <w:p w:rsidR="002B2FEC" w:rsidRPr="002B2FEC" w:rsidRDefault="002B2FEC" w:rsidP="002B2FEC">
            <w:pPr>
              <w:spacing w:after="300" w:line="240" w:lineRule="auto"/>
              <w:rPr>
                <w:rFonts w:ascii="Times New Roman" w:eastAsia="Times New Roman" w:hAnsi="Times New Roman" w:cs="Times New Roman"/>
                <w:sz w:val="24"/>
                <w:szCs w:val="24"/>
              </w:rPr>
            </w:pPr>
            <w:r w:rsidRPr="002B2FEC">
              <w:rPr>
                <w:rFonts w:ascii="Times New Roman" w:eastAsia="Times New Roman" w:hAnsi="Times New Roman" w:cs="Times New Roman"/>
                <w:sz w:val="24"/>
                <w:szCs w:val="24"/>
              </w:rPr>
              <w:t>Country name (The name of the country where each customer resides)</w:t>
            </w:r>
          </w:p>
        </w:tc>
      </w:tr>
    </w:tbl>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b/>
          <w:bCs/>
          <w:color w:val="4D575D"/>
          <w:sz w:val="21"/>
          <w:szCs w:val="21"/>
        </w:rPr>
        <w:t>Analysis tasks to be performed: </w:t>
      </w:r>
      <w:r w:rsidRPr="002B2FEC">
        <w:rPr>
          <w:rFonts w:ascii="Helvetica" w:eastAsia="Times New Roman" w:hAnsi="Helvetica" w:cs="Helvetica"/>
          <w:color w:val="4D575D"/>
          <w:sz w:val="21"/>
          <w:szCs w:val="21"/>
        </w:rPr>
        <w:br/>
        <w:t> Use the clustering methodology to segment customers into groups:</w:t>
      </w:r>
      <w:r w:rsidRPr="002B2FEC">
        <w:rPr>
          <w:rFonts w:ascii="Helvetica" w:eastAsia="Times New Roman" w:hAnsi="Helvetica" w:cs="Helvetica"/>
          <w:color w:val="4D575D"/>
          <w:sz w:val="21"/>
          <w:szCs w:val="21"/>
        </w:rPr>
        <w:br/>
        <w:t> Use the following clustering algorithms:</w:t>
      </w:r>
    </w:p>
    <w:p w:rsidR="002B2FEC" w:rsidRPr="002B2FEC" w:rsidRDefault="002B2FEC" w:rsidP="002B2FEC">
      <w:pPr>
        <w:numPr>
          <w:ilvl w:val="0"/>
          <w:numId w:val="3"/>
        </w:numPr>
        <w:shd w:val="clear" w:color="auto" w:fill="FFFFFF"/>
        <w:spacing w:after="0" w:line="240" w:lineRule="auto"/>
        <w:rPr>
          <w:rFonts w:ascii="Helvetica" w:eastAsia="Times New Roman" w:hAnsi="Helvetica" w:cs="Helvetica"/>
          <w:color w:val="4D575D"/>
          <w:sz w:val="21"/>
          <w:szCs w:val="21"/>
        </w:rPr>
      </w:pPr>
      <w:r w:rsidRPr="002B2FEC">
        <w:rPr>
          <w:rFonts w:ascii="Helvetica" w:eastAsia="Times New Roman" w:hAnsi="Helvetica" w:cs="Helvetica"/>
          <w:color w:val="4D575D"/>
          <w:sz w:val="21"/>
          <w:szCs w:val="21"/>
        </w:rPr>
        <w:t>K means</w:t>
      </w:r>
    </w:p>
    <w:p w:rsidR="002B2FEC" w:rsidRPr="002B2FEC" w:rsidRDefault="002B2FEC" w:rsidP="002B2FEC">
      <w:pPr>
        <w:numPr>
          <w:ilvl w:val="0"/>
          <w:numId w:val="3"/>
        </w:numPr>
        <w:shd w:val="clear" w:color="auto" w:fill="FFFFFF"/>
        <w:spacing w:after="0" w:line="240" w:lineRule="auto"/>
        <w:rPr>
          <w:rFonts w:ascii="Helvetica" w:eastAsia="Times New Roman" w:hAnsi="Helvetica" w:cs="Helvetica"/>
          <w:color w:val="4D575D"/>
          <w:sz w:val="21"/>
          <w:szCs w:val="21"/>
        </w:rPr>
      </w:pPr>
      <w:r w:rsidRPr="002B2FEC">
        <w:rPr>
          <w:rFonts w:ascii="Helvetica" w:eastAsia="Times New Roman" w:hAnsi="Helvetica" w:cs="Helvetica"/>
          <w:color w:val="4D575D"/>
          <w:sz w:val="21"/>
          <w:szCs w:val="21"/>
        </w:rPr>
        <w:t>Hierarchical</w:t>
      </w:r>
    </w:p>
    <w:p w:rsidR="002B2FEC" w:rsidRPr="002B2FEC" w:rsidRDefault="002B2FEC" w:rsidP="002B2FEC">
      <w:pPr>
        <w:shd w:val="clear" w:color="auto" w:fill="FFFFFF"/>
        <w:spacing w:after="150" w:line="240" w:lineRule="auto"/>
        <w:rPr>
          <w:rFonts w:ascii="Helvetica" w:eastAsia="Times New Roman" w:hAnsi="Helvetica" w:cs="Helvetica"/>
          <w:color w:val="4D575D"/>
          <w:sz w:val="21"/>
          <w:szCs w:val="21"/>
        </w:rPr>
      </w:pPr>
      <w:r w:rsidRPr="002B2FEC">
        <w:rPr>
          <w:rFonts w:ascii="Helvetica" w:eastAsia="Times New Roman" w:hAnsi="Helvetica" w:cs="Helvetica"/>
          <w:color w:val="4D575D"/>
          <w:sz w:val="21"/>
          <w:szCs w:val="21"/>
        </w:rPr>
        <w:t>• Identify the right number of customer segments.</w:t>
      </w:r>
      <w:r w:rsidRPr="002B2FEC">
        <w:rPr>
          <w:rFonts w:ascii="Helvetica" w:eastAsia="Times New Roman" w:hAnsi="Helvetica" w:cs="Helvetica"/>
          <w:color w:val="4D575D"/>
          <w:sz w:val="21"/>
          <w:szCs w:val="21"/>
        </w:rPr>
        <w:br/>
        <w:t>• Provide the number of customers who are highly valued.</w:t>
      </w:r>
      <w:r w:rsidRPr="002B2FEC">
        <w:rPr>
          <w:rFonts w:ascii="Helvetica" w:eastAsia="Times New Roman" w:hAnsi="Helvetica" w:cs="Helvetica"/>
          <w:color w:val="4D575D"/>
          <w:sz w:val="21"/>
          <w:szCs w:val="21"/>
        </w:rPr>
        <w:br/>
      </w:r>
      <w:r w:rsidRPr="002B2FEC">
        <w:rPr>
          <w:rFonts w:ascii="Helvetica" w:eastAsia="Times New Roman" w:hAnsi="Helvetica" w:cs="Helvetica"/>
          <w:color w:val="4D575D"/>
          <w:sz w:val="21"/>
          <w:szCs w:val="21"/>
        </w:rPr>
        <w:lastRenderedPageBreak/>
        <w:t>• Identify the clustering algorithm that gives maximum accuracy and explains robust clusters.</w:t>
      </w:r>
      <w:r w:rsidRPr="002B2FEC">
        <w:rPr>
          <w:rFonts w:ascii="Helvetica" w:eastAsia="Times New Roman" w:hAnsi="Helvetica" w:cs="Helvetica"/>
          <w:color w:val="4D575D"/>
          <w:sz w:val="21"/>
          <w:szCs w:val="21"/>
        </w:rPr>
        <w:br/>
        <w:t>• If the number of observations is loaded in one of the clusters, break down that cluster further using the clustering algorithm. [ hint: Here loaded means if any cluster has more number of data points as compared to other clusters then split that clusters by increasing the number of clusters and observe, compare the results with previous results.]</w:t>
      </w:r>
    </w:p>
    <w:p w:rsidR="002B2FEC" w:rsidRDefault="002B2FEC">
      <w:pPr>
        <w:rPr>
          <w:b/>
          <w:i/>
          <w:color w:val="ED7D31" w:themeColor="accent2"/>
        </w:rPr>
      </w:pPr>
    </w:p>
    <w:p w:rsidR="001B447C" w:rsidRDefault="001B447C">
      <w:pPr>
        <w:rPr>
          <w:i/>
        </w:rPr>
      </w:pPr>
      <w:r w:rsidRPr="00E61C7B">
        <w:rPr>
          <w:b/>
          <w:i/>
          <w:color w:val="ED7D31" w:themeColor="accent2"/>
        </w:rPr>
        <w:t>Business scenario:</w:t>
      </w:r>
      <w:r>
        <w:rPr>
          <w:i/>
        </w:rPr>
        <w:t xml:space="preserve"> </w:t>
      </w:r>
      <w:r w:rsidR="000C3DB4">
        <w:rPr>
          <w:i/>
          <w:sz w:val="20"/>
          <w:szCs w:val="20"/>
        </w:rPr>
        <w:t>To find</w:t>
      </w:r>
      <w:r w:rsidRPr="00A440C4">
        <w:rPr>
          <w:i/>
          <w:sz w:val="20"/>
          <w:szCs w:val="20"/>
        </w:rPr>
        <w:t xml:space="preserve"> out the number of customers who made high purchases so that the organization can roll out an offer to high-value customers.</w:t>
      </w:r>
    </w:p>
    <w:p w:rsidR="001B447C" w:rsidRDefault="001B447C">
      <w:pPr>
        <w:rPr>
          <w:i/>
        </w:rPr>
      </w:pPr>
      <w:r w:rsidRPr="00E61C7B">
        <w:rPr>
          <w:b/>
          <w:i/>
          <w:color w:val="ED7D31" w:themeColor="accent2"/>
        </w:rPr>
        <w:t>Expectation/Goals:</w:t>
      </w:r>
      <w:r>
        <w:rPr>
          <w:i/>
        </w:rPr>
        <w:t xml:space="preserve"> </w:t>
      </w:r>
      <w:r w:rsidRPr="00A440C4">
        <w:rPr>
          <w:i/>
          <w:sz w:val="20"/>
          <w:szCs w:val="20"/>
        </w:rPr>
        <w:t>Properly segment the customers based on high purchases and identify high-value customers.</w:t>
      </w:r>
    </w:p>
    <w:p w:rsidR="0010664A" w:rsidRPr="00A440C4" w:rsidRDefault="001B447C" w:rsidP="0010664A">
      <w:pPr>
        <w:spacing w:line="240" w:lineRule="auto"/>
        <w:rPr>
          <w:i/>
          <w:color w:val="ED7D31" w:themeColor="accent2"/>
          <w:sz w:val="20"/>
          <w:szCs w:val="20"/>
        </w:rPr>
      </w:pPr>
      <w:r w:rsidRPr="00E61C7B">
        <w:rPr>
          <w:b/>
          <w:i/>
          <w:color w:val="ED7D31" w:themeColor="accent2"/>
        </w:rPr>
        <w:t>Code:</w:t>
      </w:r>
      <w:r w:rsidR="0010664A">
        <w:rPr>
          <w:b/>
          <w:i/>
          <w:color w:val="ED7D31" w:themeColor="accent2"/>
        </w:rPr>
        <w:t xml:space="preserve"> </w:t>
      </w:r>
      <w:r w:rsidR="0010664A" w:rsidRPr="00A440C4">
        <w:rPr>
          <w:i/>
          <w:sz w:val="20"/>
          <w:szCs w:val="20"/>
        </w:rPr>
        <w:t>No.of observations=534165 (max number of observations in 1 cluster out of 8</w:t>
      </w:r>
    </w:p>
    <w:p w:rsidR="001B447C" w:rsidRDefault="0010664A">
      <w:pPr>
        <w:rPr>
          <w:i/>
        </w:rPr>
      </w:pPr>
      <w:r>
        <w:rPr>
          <w:i/>
          <w:noProof/>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245976</wp:posOffset>
                </wp:positionV>
                <wp:extent cx="3383280" cy="4565073"/>
                <wp:effectExtent l="0" t="0" r="26670" b="26035"/>
                <wp:wrapNone/>
                <wp:docPr id="2" name="Text Box 2"/>
                <wp:cNvGraphicFramePr/>
                <a:graphic xmlns:a="http://schemas.openxmlformats.org/drawingml/2006/main">
                  <a:graphicData uri="http://schemas.microsoft.com/office/word/2010/wordprocessingShape">
                    <wps:wsp>
                      <wps:cNvSpPr txBox="1"/>
                      <wps:spPr>
                        <a:xfrm>
                          <a:off x="0" y="0"/>
                          <a:ext cx="3383280" cy="4565073"/>
                        </a:xfrm>
                        <a:prstGeom prst="rect">
                          <a:avLst/>
                        </a:prstGeom>
                        <a:solidFill>
                          <a:schemeClr val="lt1"/>
                        </a:solidFill>
                        <a:ln w="6350">
                          <a:solidFill>
                            <a:prstClr val="black"/>
                          </a:solidFill>
                        </a:ln>
                      </wps:spPr>
                      <wps:txbx>
                        <w:txbxContent>
                          <w:p w:rsidR="00E61C7B" w:rsidRDefault="00E61C7B" w:rsidP="00E61C7B">
                            <w:pPr>
                              <w:tabs>
                                <w:tab w:val="left" w:pos="7212"/>
                                <w:tab w:val="left" w:pos="8100"/>
                              </w:tabs>
                              <w:spacing w:line="240" w:lineRule="auto"/>
                              <w:rPr>
                                <w:color w:val="2F5496" w:themeColor="accent5" w:themeShade="BF"/>
                                <w:sz w:val="18"/>
                                <w:szCs w:val="18"/>
                              </w:rPr>
                            </w:pPr>
                            <w:r w:rsidRPr="001B447C">
                              <w:rPr>
                                <w:color w:val="2F5496" w:themeColor="accent5" w:themeShade="BF"/>
                                <w:sz w:val="18"/>
                                <w:szCs w:val="18"/>
                              </w:rPr>
                              <w:t>library(readr)</w:t>
                            </w:r>
                          </w:p>
                          <w:p w:rsidR="00E61C7B" w:rsidRPr="001B447C" w:rsidRDefault="00E61C7B" w:rsidP="00E61C7B">
                            <w:pPr>
                              <w:tabs>
                                <w:tab w:val="left" w:pos="7212"/>
                                <w:tab w:val="left" w:pos="8100"/>
                              </w:tabs>
                              <w:spacing w:line="240" w:lineRule="auto"/>
                              <w:rPr>
                                <w:color w:val="2F5496" w:themeColor="accent5" w:themeShade="BF"/>
                                <w:sz w:val="18"/>
                                <w:szCs w:val="18"/>
                              </w:rPr>
                            </w:pPr>
                            <w:r w:rsidRPr="001B447C">
                              <w:rPr>
                                <w:color w:val="2F5496" w:themeColor="accent5" w:themeShade="BF"/>
                                <w:sz w:val="18"/>
                                <w:szCs w:val="18"/>
                              </w:rPr>
                              <w:t>Project_2_Dataset1&lt;-read.csv("Practice datasets/Project 2_Dataset.csv",header=TRUE)</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Project_2_Dataset1$X=NULL</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Project_2_Dataset1$Purchases=Project_2_Dataset1[,4]*Project_2_Dataset1[,6]</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dim(Project_2_Dataset1)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summary(Project_2_Dataset1)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Project_2_Dataset2&lt;-data.matrix(Project_2_Dataset1, rownames.force = NA)</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Project_2_Dataset2&lt;-scale(Project_2_Dataset2)</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Sample_data_short&lt;-Project_2_Dataset2[,c(9)]</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View(Sample_data_short)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Sample_data_short_matrix&lt;-data.matrix(Sample_data_short)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wss&lt;-(nrow(Sample_data_short_matrix)-1)*sum(apply(Sample_data_short_matrix,2,var))</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for(i in 2:15)wss[i]&lt;-sum(kmeans(Sample_data_short_matrix,centers = i)$withinss)</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plot(1:15,wss,type="b",xlab="Number of Clusters",ylab="within sum of squares")</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cl&lt;-kmeans(Sample_data_short_matrix,8,nstart=100)</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cl</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Sample_data_short_matrix&lt;-cbind(Sample_data_short_matrix,cl$cluster)</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View(Sample_data_short_matrix)</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install.packages("mclust")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library(mclust)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fit&lt;-Mclust(Sample_data_short_matrix)</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plot(fit)</w:t>
                            </w:r>
                          </w:p>
                          <w:p w:rsidR="00E61C7B" w:rsidRDefault="00E61C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9.35pt;width:266.4pt;height:359.4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" fillcolor="white [3201]" strokeweight=".5pt">
                <v:textbox>
                  <w:txbxContent>
                    <w:p w:rsidR="00E61C7B" w:rsidRDefault="00E61C7B" w:rsidP="00E61C7B">
                      <w:pPr>
                        <w:tabs>
                          <w:tab w:val="left" w:pos="7212"/>
                          <w:tab w:val="left" w:pos="8100"/>
                        </w:tabs>
                        <w:spacing w:line="240" w:lineRule="auto"/>
                        <w:rPr>
                          <w:color w:val="2F5496" w:themeColor="accent5" w:themeShade="BF"/>
                          <w:sz w:val="18"/>
                          <w:szCs w:val="18"/>
                        </w:rPr>
                      </w:pPr>
                      <w:r w:rsidRPr="001B447C">
                        <w:rPr>
                          <w:color w:val="2F5496" w:themeColor="accent5" w:themeShade="BF"/>
                          <w:sz w:val="18"/>
                          <w:szCs w:val="18"/>
                        </w:rPr>
                        <w:t>library(readr)</w:t>
                      </w:r>
                    </w:p>
                    <w:p w:rsidR="00E61C7B" w:rsidRPr="001B447C" w:rsidRDefault="00E61C7B" w:rsidP="00E61C7B">
                      <w:pPr>
                        <w:tabs>
                          <w:tab w:val="left" w:pos="7212"/>
                          <w:tab w:val="left" w:pos="8100"/>
                        </w:tabs>
                        <w:spacing w:line="240" w:lineRule="auto"/>
                        <w:rPr>
                          <w:color w:val="2F5496" w:themeColor="accent5" w:themeShade="BF"/>
                          <w:sz w:val="18"/>
                          <w:szCs w:val="18"/>
                        </w:rPr>
                      </w:pPr>
                      <w:r w:rsidRPr="001B447C">
                        <w:rPr>
                          <w:color w:val="2F5496" w:themeColor="accent5" w:themeShade="BF"/>
                          <w:sz w:val="18"/>
                          <w:szCs w:val="18"/>
                        </w:rPr>
                        <w:t>Project_2_Dataset1&lt;-read.csv("Practice datasets/Project 2_Dataset.csv",header=TRUE)</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Project_2_Dataset1$X=NULL</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Project_2_Dataset1$Purchases=Project_2_Dataset1[,4]*Project_2_Dataset1[,6]</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dim(Project_2_Dataset1)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summary(Project_2_Dataset1)</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Project_2_Dataset2&lt;-data.matrix(Project_2_Dataset1, rownames.force = NA)</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Project_2_Dataset2&lt;-scale(Project_2_Dataset2)</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Sample_data_short&lt;-Project_2_Dataset2[,c(9)]</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View(Sample_data_short)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Sample_data_short_matrix&lt;-data.matrix(Sample_data_short)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wss&lt;-(nrow(Sample_data_short_matrix)-1)*sum(apply(Sample_data_short_matrix,2,var))</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for(i in 2:15)wss[i]&lt;-sum(kmeans(Sample_data_short_matrix,centers = i)$withinss)</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plot(1:15,wss,type="b",xlab="Number of Clusters",ylab="within sum of squares")</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cl&lt;-kmeans(Sample_data_short_matrix,8,nstart=100)</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cl</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Sample_data_short_matrix&lt;-cbind(Sample_data_short_matrix,cl$cluster)</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View(Sample_data_short_matrix)</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install.packages("mclust")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library(mclust)</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fit&lt;-Mclust(Sample_data_short_matrix)</w:t>
                      </w:r>
                    </w:p>
                    <w:p w:rsidR="00E61C7B" w:rsidRPr="001B447C" w:rsidRDefault="00E61C7B" w:rsidP="00E61C7B">
                      <w:pPr>
                        <w:spacing w:line="240" w:lineRule="auto"/>
                        <w:rPr>
                          <w:color w:val="2F5496" w:themeColor="accent5" w:themeShade="BF"/>
                          <w:sz w:val="18"/>
                          <w:szCs w:val="18"/>
                        </w:rPr>
                      </w:pPr>
                      <w:r w:rsidRPr="001B447C">
                        <w:rPr>
                          <w:color w:val="2F5496" w:themeColor="accent5" w:themeShade="BF"/>
                          <w:sz w:val="18"/>
                          <w:szCs w:val="18"/>
                        </w:rPr>
                        <w:t>plot(fit)</w:t>
                      </w:r>
                    </w:p>
                    <w:p w:rsidR="00E61C7B" w:rsidRDefault="00E61C7B"/>
                  </w:txbxContent>
                </v:textbox>
                <w10:wrap anchorx="margin"/>
              </v:shape>
            </w:pict>
          </mc:Fallback>
        </mc:AlternateContent>
      </w:r>
      <w:r w:rsidR="00E61C7B">
        <w:rPr>
          <w:i/>
          <w:noProof/>
        </w:rPr>
        <mc:AlternateContent>
          <mc:Choice Requires="wps">
            <w:drawing>
              <wp:anchor distT="0" distB="0" distL="114300" distR="114300" simplePos="0" relativeHeight="251659264" behindDoc="0" locked="0" layoutInCell="1" allowOverlap="1">
                <wp:simplePos x="0" y="0"/>
                <wp:positionH relativeFrom="margin">
                  <wp:posOffset>3604260</wp:posOffset>
                </wp:positionH>
                <wp:positionV relativeFrom="paragraph">
                  <wp:posOffset>220345</wp:posOffset>
                </wp:positionV>
                <wp:extent cx="3230880" cy="4549140"/>
                <wp:effectExtent l="0" t="0" r="26670" b="22860"/>
                <wp:wrapNone/>
                <wp:docPr id="1" name="Text Box 1"/>
                <wp:cNvGraphicFramePr/>
                <a:graphic xmlns:a="http://schemas.openxmlformats.org/drawingml/2006/main">
                  <a:graphicData uri="http://schemas.microsoft.com/office/word/2010/wordprocessingShape">
                    <wps:wsp>
                      <wps:cNvSpPr txBox="1"/>
                      <wps:spPr>
                        <a:xfrm>
                          <a:off x="0" y="0"/>
                          <a:ext cx="3230880" cy="4549140"/>
                        </a:xfrm>
                        <a:prstGeom prst="rect">
                          <a:avLst/>
                        </a:prstGeom>
                        <a:solidFill>
                          <a:schemeClr val="lt1"/>
                        </a:solidFill>
                        <a:ln w="6350">
                          <a:solidFill>
                            <a:prstClr val="black"/>
                          </a:solidFill>
                        </a:ln>
                      </wps:spPr>
                      <wps:txbx>
                        <w:txbxContent>
                          <w:p w:rsidR="00E61C7B" w:rsidRPr="002018A1" w:rsidRDefault="00E61C7B" w:rsidP="00E61C7B">
                            <w:pPr>
                              <w:rPr>
                                <w:color w:val="4472C4" w:themeColor="accent5"/>
                                <w:sz w:val="18"/>
                                <w:szCs w:val="18"/>
                              </w:rPr>
                            </w:pPr>
                            <w:r w:rsidRPr="002018A1">
                              <w:rPr>
                                <w:color w:val="4472C4" w:themeColor="accent5"/>
                                <w:sz w:val="18"/>
                                <w:szCs w:val="18"/>
                              </w:rPr>
                              <w:t>library(readr)</w:t>
                            </w:r>
                          </w:p>
                          <w:p w:rsidR="00E61C7B" w:rsidRPr="002018A1" w:rsidRDefault="00E61C7B" w:rsidP="00E61C7B">
                            <w:pPr>
                              <w:rPr>
                                <w:color w:val="4472C4" w:themeColor="accent5"/>
                                <w:sz w:val="18"/>
                                <w:szCs w:val="18"/>
                              </w:rPr>
                            </w:pPr>
                            <w:r w:rsidRPr="002018A1">
                              <w:rPr>
                                <w:color w:val="4472C4" w:themeColor="accent5"/>
                                <w:sz w:val="18"/>
                                <w:szCs w:val="18"/>
                              </w:rPr>
                              <w:t>project_2_dataset1&lt;-read.csv("Practice datasets/Project 2_Dataset.csv",header=TRUE)</w:t>
                            </w:r>
                          </w:p>
                          <w:p w:rsidR="00E61C7B" w:rsidRPr="002018A1" w:rsidRDefault="00E61C7B" w:rsidP="00E61C7B">
                            <w:pPr>
                              <w:rPr>
                                <w:color w:val="4472C4" w:themeColor="accent5"/>
                                <w:sz w:val="18"/>
                                <w:szCs w:val="18"/>
                              </w:rPr>
                            </w:pPr>
                            <w:r w:rsidRPr="002018A1">
                              <w:rPr>
                                <w:color w:val="4472C4" w:themeColor="accent5"/>
                                <w:sz w:val="18"/>
                                <w:szCs w:val="18"/>
                              </w:rPr>
                              <w:t>View(project_2_dataset1)</w:t>
                            </w:r>
                          </w:p>
                          <w:p w:rsidR="00E61C7B" w:rsidRPr="002018A1" w:rsidRDefault="00E61C7B" w:rsidP="00E61C7B">
                            <w:pPr>
                              <w:rPr>
                                <w:color w:val="4472C4" w:themeColor="accent5"/>
                                <w:sz w:val="18"/>
                                <w:szCs w:val="18"/>
                              </w:rPr>
                            </w:pPr>
                            <w:r w:rsidRPr="002018A1">
                              <w:rPr>
                                <w:color w:val="4472C4" w:themeColor="accent5"/>
                                <w:sz w:val="18"/>
                                <w:szCs w:val="18"/>
                              </w:rPr>
                              <w:t>project_2_dataset1$X=NULL</w:t>
                            </w:r>
                          </w:p>
                          <w:p w:rsidR="00E61C7B" w:rsidRPr="002018A1" w:rsidRDefault="00E61C7B" w:rsidP="00E61C7B">
                            <w:pPr>
                              <w:rPr>
                                <w:color w:val="4472C4" w:themeColor="accent5"/>
                                <w:sz w:val="18"/>
                                <w:szCs w:val="18"/>
                              </w:rPr>
                            </w:pPr>
                            <w:r w:rsidRPr="002018A1">
                              <w:rPr>
                                <w:color w:val="4472C4" w:themeColor="accent5"/>
                                <w:sz w:val="18"/>
                                <w:szCs w:val="18"/>
                              </w:rPr>
                              <w:t>project_2_dataset1$purchases=project_2_dataset1[,4]*project_2_dataset1[,6]</w:t>
                            </w:r>
                          </w:p>
                          <w:p w:rsidR="00E61C7B" w:rsidRPr="002018A1" w:rsidRDefault="00E61C7B" w:rsidP="00E61C7B">
                            <w:pPr>
                              <w:rPr>
                                <w:color w:val="4472C4" w:themeColor="accent5"/>
                                <w:sz w:val="18"/>
                                <w:szCs w:val="18"/>
                              </w:rPr>
                            </w:pPr>
                            <w:r w:rsidRPr="002018A1">
                              <w:rPr>
                                <w:color w:val="4472C4" w:themeColor="accent5"/>
                                <w:sz w:val="18"/>
                                <w:szCs w:val="18"/>
                              </w:rPr>
                              <w:t>View(project_2_dataset1)</w:t>
                            </w:r>
                          </w:p>
                          <w:p w:rsidR="00E61C7B" w:rsidRPr="002018A1" w:rsidRDefault="00E61C7B" w:rsidP="00E61C7B">
                            <w:pPr>
                              <w:rPr>
                                <w:color w:val="4472C4" w:themeColor="accent5"/>
                                <w:sz w:val="18"/>
                                <w:szCs w:val="18"/>
                              </w:rPr>
                            </w:pPr>
                            <w:r w:rsidRPr="002018A1">
                              <w:rPr>
                                <w:color w:val="4472C4" w:themeColor="accent5"/>
                                <w:sz w:val="18"/>
                                <w:szCs w:val="18"/>
                              </w:rPr>
                              <w:t>project_2_dataset2&lt;-data.matrix(project_2_dataset1, rownames.force = NA)</w:t>
                            </w:r>
                          </w:p>
                          <w:p w:rsidR="00E61C7B" w:rsidRPr="002018A1" w:rsidRDefault="00E61C7B" w:rsidP="00E61C7B">
                            <w:pPr>
                              <w:rPr>
                                <w:color w:val="4472C4" w:themeColor="accent5"/>
                                <w:sz w:val="18"/>
                                <w:szCs w:val="18"/>
                              </w:rPr>
                            </w:pPr>
                            <w:r w:rsidRPr="002018A1">
                              <w:rPr>
                                <w:color w:val="4472C4" w:themeColor="accent5"/>
                                <w:sz w:val="18"/>
                                <w:szCs w:val="18"/>
                              </w:rPr>
                              <w:t>Sample_data&lt;-project_2_dataset2[sample(nrow(project_2_dataset1),500,replace=TRUE),]</w:t>
                            </w:r>
                          </w:p>
                          <w:p w:rsidR="00E61C7B" w:rsidRPr="002018A1" w:rsidRDefault="00E61C7B" w:rsidP="00E61C7B">
                            <w:pPr>
                              <w:rPr>
                                <w:color w:val="4472C4" w:themeColor="accent5"/>
                                <w:sz w:val="18"/>
                                <w:szCs w:val="18"/>
                              </w:rPr>
                            </w:pPr>
                            <w:r w:rsidRPr="002018A1">
                              <w:rPr>
                                <w:color w:val="4472C4" w:themeColor="accent5"/>
                                <w:sz w:val="18"/>
                                <w:szCs w:val="18"/>
                              </w:rPr>
                              <w:t>View(Sample_data)</w:t>
                            </w:r>
                          </w:p>
                          <w:p w:rsidR="00E61C7B" w:rsidRPr="002018A1" w:rsidRDefault="00E61C7B" w:rsidP="00E61C7B">
                            <w:pPr>
                              <w:rPr>
                                <w:color w:val="4472C4" w:themeColor="accent5"/>
                                <w:sz w:val="18"/>
                                <w:szCs w:val="18"/>
                              </w:rPr>
                            </w:pPr>
                            <w:r w:rsidRPr="002018A1">
                              <w:rPr>
                                <w:color w:val="4472C4" w:themeColor="accent5"/>
                                <w:sz w:val="18"/>
                                <w:szCs w:val="18"/>
                              </w:rPr>
                              <w:t>Sample_data1&lt;-hclust(dist(Sample_data, method = "euclidian"))</w:t>
                            </w:r>
                          </w:p>
                          <w:p w:rsidR="00E61C7B" w:rsidRPr="002018A1" w:rsidRDefault="00E61C7B" w:rsidP="00E61C7B">
                            <w:pPr>
                              <w:rPr>
                                <w:color w:val="4472C4" w:themeColor="accent5"/>
                                <w:sz w:val="18"/>
                                <w:szCs w:val="18"/>
                              </w:rPr>
                            </w:pPr>
                            <w:r w:rsidRPr="002018A1">
                              <w:rPr>
                                <w:color w:val="4472C4" w:themeColor="accent5"/>
                                <w:sz w:val="18"/>
                                <w:szCs w:val="18"/>
                              </w:rPr>
                              <w:t>plot(Sample_data1)</w:t>
                            </w:r>
                          </w:p>
                          <w:p w:rsidR="00E61C7B" w:rsidRPr="002018A1" w:rsidRDefault="00E61C7B" w:rsidP="00E61C7B">
                            <w:pPr>
                              <w:rPr>
                                <w:color w:val="4472C4" w:themeColor="accent5"/>
                                <w:sz w:val="18"/>
                                <w:szCs w:val="18"/>
                              </w:rPr>
                            </w:pPr>
                            <w:r w:rsidRPr="002018A1">
                              <w:rPr>
                                <w:color w:val="4472C4" w:themeColor="accent5"/>
                                <w:sz w:val="18"/>
                                <w:szCs w:val="18"/>
                              </w:rPr>
                              <w:t>plot(Sample_data1, labels = Sample_data1$purchases)</w:t>
                            </w:r>
                          </w:p>
                          <w:p w:rsidR="00E61C7B" w:rsidRPr="002018A1" w:rsidRDefault="00E61C7B" w:rsidP="00E61C7B">
                            <w:pPr>
                              <w:rPr>
                                <w:color w:val="4472C4" w:themeColor="accent5"/>
                                <w:sz w:val="18"/>
                                <w:szCs w:val="18"/>
                              </w:rPr>
                            </w:pPr>
                            <w:r w:rsidRPr="002018A1">
                              <w:rPr>
                                <w:color w:val="4472C4" w:themeColor="accent5"/>
                                <w:sz w:val="18"/>
                                <w:szCs w:val="18"/>
                              </w:rPr>
                              <w:t>groups&lt;-cutree(Sample_data1,k=4)</w:t>
                            </w:r>
                          </w:p>
                          <w:p w:rsidR="00E61C7B" w:rsidRPr="002018A1" w:rsidRDefault="00E61C7B" w:rsidP="00E61C7B">
                            <w:pPr>
                              <w:rPr>
                                <w:color w:val="4472C4" w:themeColor="accent5"/>
                                <w:sz w:val="18"/>
                                <w:szCs w:val="18"/>
                              </w:rPr>
                            </w:pPr>
                            <w:r w:rsidRPr="002018A1">
                              <w:rPr>
                                <w:color w:val="4472C4" w:themeColor="accent5"/>
                                <w:sz w:val="18"/>
                                <w:szCs w:val="18"/>
                              </w:rPr>
                              <w:t>groups</w:t>
                            </w:r>
                          </w:p>
                          <w:p w:rsidR="00E61C7B" w:rsidRPr="002018A1" w:rsidRDefault="00E61C7B">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7" type="#_x0000_t202" style="position:absolute;margin-left:283.8pt;margin-top:17.35pt;width:254.4pt;height:358.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" fillcolor="white [3201]" strokeweight=".5pt">
                <v:textbox>
                  <w:txbxContent>
                    <w:p w:rsidR="00E61C7B" w:rsidRPr="002018A1" w:rsidRDefault="00E61C7B" w:rsidP="00E61C7B">
                      <w:pPr>
                        <w:rPr>
                          <w:color w:val="4472C4" w:themeColor="accent5"/>
                          <w:sz w:val="18"/>
                          <w:szCs w:val="18"/>
                        </w:rPr>
                      </w:pPr>
                      <w:r w:rsidRPr="002018A1">
                        <w:rPr>
                          <w:color w:val="4472C4" w:themeColor="accent5"/>
                          <w:sz w:val="18"/>
                          <w:szCs w:val="18"/>
                        </w:rPr>
                        <w:t>library(readr)</w:t>
                      </w:r>
                    </w:p>
                    <w:p w:rsidR="00E61C7B" w:rsidRPr="002018A1" w:rsidRDefault="00E61C7B" w:rsidP="00E61C7B">
                      <w:pPr>
                        <w:rPr>
                          <w:color w:val="4472C4" w:themeColor="accent5"/>
                          <w:sz w:val="18"/>
                          <w:szCs w:val="18"/>
                        </w:rPr>
                      </w:pPr>
                      <w:r w:rsidRPr="002018A1">
                        <w:rPr>
                          <w:color w:val="4472C4" w:themeColor="accent5"/>
                          <w:sz w:val="18"/>
                          <w:szCs w:val="18"/>
                        </w:rPr>
                        <w:t>project_2_dataset1&lt;-read.csv("Practice datasets/Project 2_Dataset.csv",header=TRUE)</w:t>
                      </w:r>
                    </w:p>
                    <w:p w:rsidR="00E61C7B" w:rsidRPr="002018A1" w:rsidRDefault="00E61C7B" w:rsidP="00E61C7B">
                      <w:pPr>
                        <w:rPr>
                          <w:color w:val="4472C4" w:themeColor="accent5"/>
                          <w:sz w:val="18"/>
                          <w:szCs w:val="18"/>
                        </w:rPr>
                      </w:pPr>
                      <w:r w:rsidRPr="002018A1">
                        <w:rPr>
                          <w:color w:val="4472C4" w:themeColor="accent5"/>
                          <w:sz w:val="18"/>
                          <w:szCs w:val="18"/>
                        </w:rPr>
                        <w:t>View(project_2_dataset1)</w:t>
                      </w:r>
                    </w:p>
                    <w:p w:rsidR="00E61C7B" w:rsidRPr="002018A1" w:rsidRDefault="00E61C7B" w:rsidP="00E61C7B">
                      <w:pPr>
                        <w:rPr>
                          <w:color w:val="4472C4" w:themeColor="accent5"/>
                          <w:sz w:val="18"/>
                          <w:szCs w:val="18"/>
                        </w:rPr>
                      </w:pPr>
                      <w:r w:rsidRPr="002018A1">
                        <w:rPr>
                          <w:color w:val="4472C4" w:themeColor="accent5"/>
                          <w:sz w:val="18"/>
                          <w:szCs w:val="18"/>
                        </w:rPr>
                        <w:t>project_2_dataset1$X=NULL</w:t>
                      </w:r>
                    </w:p>
                    <w:p w:rsidR="00E61C7B" w:rsidRPr="002018A1" w:rsidRDefault="00E61C7B" w:rsidP="00E61C7B">
                      <w:pPr>
                        <w:rPr>
                          <w:color w:val="4472C4" w:themeColor="accent5"/>
                          <w:sz w:val="18"/>
                          <w:szCs w:val="18"/>
                        </w:rPr>
                      </w:pPr>
                      <w:r w:rsidRPr="002018A1">
                        <w:rPr>
                          <w:color w:val="4472C4" w:themeColor="accent5"/>
                          <w:sz w:val="18"/>
                          <w:szCs w:val="18"/>
                        </w:rPr>
                        <w:t>project_2_dataset1$purchases=project_2_dataset1[,4]*project_2_dataset1[,6]</w:t>
                      </w:r>
                    </w:p>
                    <w:p w:rsidR="00E61C7B" w:rsidRPr="002018A1" w:rsidRDefault="00E61C7B" w:rsidP="00E61C7B">
                      <w:pPr>
                        <w:rPr>
                          <w:color w:val="4472C4" w:themeColor="accent5"/>
                          <w:sz w:val="18"/>
                          <w:szCs w:val="18"/>
                        </w:rPr>
                      </w:pPr>
                      <w:r w:rsidRPr="002018A1">
                        <w:rPr>
                          <w:color w:val="4472C4" w:themeColor="accent5"/>
                          <w:sz w:val="18"/>
                          <w:szCs w:val="18"/>
                        </w:rPr>
                        <w:t>View(project_2_dataset1)</w:t>
                      </w:r>
                    </w:p>
                    <w:p w:rsidR="00E61C7B" w:rsidRPr="002018A1" w:rsidRDefault="00E61C7B" w:rsidP="00E61C7B">
                      <w:pPr>
                        <w:rPr>
                          <w:color w:val="4472C4" w:themeColor="accent5"/>
                          <w:sz w:val="18"/>
                          <w:szCs w:val="18"/>
                        </w:rPr>
                      </w:pPr>
                      <w:r w:rsidRPr="002018A1">
                        <w:rPr>
                          <w:color w:val="4472C4" w:themeColor="accent5"/>
                          <w:sz w:val="18"/>
                          <w:szCs w:val="18"/>
                        </w:rPr>
                        <w:t>project_2_dataset2&lt;-data.matrix(project_2_dataset1, rownames.force = NA)</w:t>
                      </w:r>
                    </w:p>
                    <w:p w:rsidR="00E61C7B" w:rsidRPr="002018A1" w:rsidRDefault="00E61C7B" w:rsidP="00E61C7B">
                      <w:pPr>
                        <w:rPr>
                          <w:color w:val="4472C4" w:themeColor="accent5"/>
                          <w:sz w:val="18"/>
                          <w:szCs w:val="18"/>
                        </w:rPr>
                      </w:pPr>
                      <w:r w:rsidRPr="002018A1">
                        <w:rPr>
                          <w:color w:val="4472C4" w:themeColor="accent5"/>
                          <w:sz w:val="18"/>
                          <w:szCs w:val="18"/>
                        </w:rPr>
                        <w:t>Sample_data&lt;-project_2_dataset2[sample(nrow(project_2_dataset1),500,replace=TRUE),]</w:t>
                      </w:r>
                    </w:p>
                    <w:p w:rsidR="00E61C7B" w:rsidRPr="002018A1" w:rsidRDefault="00E61C7B" w:rsidP="00E61C7B">
                      <w:pPr>
                        <w:rPr>
                          <w:color w:val="4472C4" w:themeColor="accent5"/>
                          <w:sz w:val="18"/>
                          <w:szCs w:val="18"/>
                        </w:rPr>
                      </w:pPr>
                      <w:r w:rsidRPr="002018A1">
                        <w:rPr>
                          <w:color w:val="4472C4" w:themeColor="accent5"/>
                          <w:sz w:val="18"/>
                          <w:szCs w:val="18"/>
                        </w:rPr>
                        <w:t>View(Sample_data)</w:t>
                      </w:r>
                    </w:p>
                    <w:p w:rsidR="00E61C7B" w:rsidRPr="002018A1" w:rsidRDefault="00E61C7B" w:rsidP="00E61C7B">
                      <w:pPr>
                        <w:rPr>
                          <w:color w:val="4472C4" w:themeColor="accent5"/>
                          <w:sz w:val="18"/>
                          <w:szCs w:val="18"/>
                        </w:rPr>
                      </w:pPr>
                      <w:r w:rsidRPr="002018A1">
                        <w:rPr>
                          <w:color w:val="4472C4" w:themeColor="accent5"/>
                          <w:sz w:val="18"/>
                          <w:szCs w:val="18"/>
                        </w:rPr>
                        <w:t>Sample_data1&lt;-hclust(dist(Sample_data, method = "euclidian"))</w:t>
                      </w:r>
                    </w:p>
                    <w:p w:rsidR="00E61C7B" w:rsidRPr="002018A1" w:rsidRDefault="00E61C7B" w:rsidP="00E61C7B">
                      <w:pPr>
                        <w:rPr>
                          <w:color w:val="4472C4" w:themeColor="accent5"/>
                          <w:sz w:val="18"/>
                          <w:szCs w:val="18"/>
                        </w:rPr>
                      </w:pPr>
                      <w:r w:rsidRPr="002018A1">
                        <w:rPr>
                          <w:color w:val="4472C4" w:themeColor="accent5"/>
                          <w:sz w:val="18"/>
                          <w:szCs w:val="18"/>
                        </w:rPr>
                        <w:t>plot(Sample_data1)</w:t>
                      </w:r>
                    </w:p>
                    <w:p w:rsidR="00E61C7B" w:rsidRPr="002018A1" w:rsidRDefault="00E61C7B" w:rsidP="00E61C7B">
                      <w:pPr>
                        <w:rPr>
                          <w:color w:val="4472C4" w:themeColor="accent5"/>
                          <w:sz w:val="18"/>
                          <w:szCs w:val="18"/>
                        </w:rPr>
                      </w:pPr>
                      <w:r w:rsidRPr="002018A1">
                        <w:rPr>
                          <w:color w:val="4472C4" w:themeColor="accent5"/>
                          <w:sz w:val="18"/>
                          <w:szCs w:val="18"/>
                        </w:rPr>
                        <w:t>plot(Sample_data1, labels = Sample_data1$purchases)</w:t>
                      </w:r>
                    </w:p>
                    <w:p w:rsidR="00E61C7B" w:rsidRPr="002018A1" w:rsidRDefault="00E61C7B" w:rsidP="00E61C7B">
                      <w:pPr>
                        <w:rPr>
                          <w:color w:val="4472C4" w:themeColor="accent5"/>
                          <w:sz w:val="18"/>
                          <w:szCs w:val="18"/>
                        </w:rPr>
                      </w:pPr>
                      <w:r w:rsidRPr="002018A1">
                        <w:rPr>
                          <w:color w:val="4472C4" w:themeColor="accent5"/>
                          <w:sz w:val="18"/>
                          <w:szCs w:val="18"/>
                        </w:rPr>
                        <w:t>groups&lt;-cutree(Sample_data1,k=4)</w:t>
                      </w:r>
                    </w:p>
                    <w:p w:rsidR="00E61C7B" w:rsidRPr="002018A1" w:rsidRDefault="00E61C7B" w:rsidP="00E61C7B">
                      <w:pPr>
                        <w:rPr>
                          <w:color w:val="4472C4" w:themeColor="accent5"/>
                          <w:sz w:val="18"/>
                          <w:szCs w:val="18"/>
                        </w:rPr>
                      </w:pPr>
                      <w:r w:rsidRPr="002018A1">
                        <w:rPr>
                          <w:color w:val="4472C4" w:themeColor="accent5"/>
                          <w:sz w:val="18"/>
                          <w:szCs w:val="18"/>
                        </w:rPr>
                        <w:t>groups</w:t>
                      </w:r>
                    </w:p>
                    <w:p w:rsidR="00E61C7B" w:rsidRPr="002018A1" w:rsidRDefault="00E61C7B">
                      <w:pPr>
                        <w:rPr>
                          <w:sz w:val="18"/>
                          <w:szCs w:val="18"/>
                        </w:rPr>
                      </w:pPr>
                    </w:p>
                  </w:txbxContent>
                </v:textbox>
                <w10:wrap anchorx="margin"/>
              </v:shape>
            </w:pict>
          </mc:Fallback>
        </mc:AlternateContent>
      </w:r>
      <w:r w:rsidR="001B447C">
        <w:rPr>
          <w:i/>
        </w:rPr>
        <w:t>K Means algorithm:</w:t>
      </w:r>
      <w:r>
        <w:rPr>
          <w:i/>
        </w:rPr>
        <w:t xml:space="preserve">         </w:t>
      </w:r>
      <w:r w:rsidR="001B447C">
        <w:rPr>
          <w:i/>
        </w:rPr>
        <w:t xml:space="preserve">                                                       </w:t>
      </w:r>
      <w:r w:rsidR="00E61C7B">
        <w:rPr>
          <w:i/>
        </w:rPr>
        <w:t xml:space="preserve">                </w:t>
      </w:r>
      <w:r w:rsidR="001B447C">
        <w:rPr>
          <w:i/>
        </w:rPr>
        <w:t>Hierarchical algorithm:</w:t>
      </w: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E61C7B" w:rsidRDefault="00E61C7B" w:rsidP="001B447C">
      <w:pPr>
        <w:spacing w:line="240" w:lineRule="auto"/>
        <w:rPr>
          <w:color w:val="ED7D31" w:themeColor="accent2"/>
          <w:sz w:val="20"/>
          <w:szCs w:val="20"/>
        </w:rPr>
      </w:pPr>
    </w:p>
    <w:p w:rsidR="00386AA3" w:rsidRDefault="0010664A" w:rsidP="001B447C">
      <w:pPr>
        <w:spacing w:line="240" w:lineRule="auto"/>
        <w:rPr>
          <w:b/>
          <w:i/>
          <w:color w:val="ED7D31" w:themeColor="accent2"/>
        </w:rPr>
      </w:pPr>
      <w:r>
        <w:rPr>
          <w:noProof/>
          <w:color w:val="ED7D31" w:themeColor="accent2"/>
          <w:sz w:val="20"/>
          <w:szCs w:val="20"/>
        </w:rPr>
        <mc:AlternateContent>
          <mc:Choice Requires="wps">
            <w:drawing>
              <wp:anchor distT="0" distB="0" distL="114300" distR="114300" simplePos="0" relativeHeight="251661312" behindDoc="0" locked="0" layoutInCell="1" allowOverlap="1">
                <wp:simplePos x="0" y="0"/>
                <wp:positionH relativeFrom="column">
                  <wp:posOffset>3713018</wp:posOffset>
                </wp:positionH>
                <wp:positionV relativeFrom="paragraph">
                  <wp:posOffset>85898</wp:posOffset>
                </wp:positionV>
                <wp:extent cx="3158837" cy="2410691"/>
                <wp:effectExtent l="0" t="0" r="22860" b="27940"/>
                <wp:wrapNone/>
                <wp:docPr id="9" name="Text Box 9"/>
                <wp:cNvGraphicFramePr/>
                <a:graphic xmlns:a="http://schemas.openxmlformats.org/drawingml/2006/main">
                  <a:graphicData uri="http://schemas.microsoft.com/office/word/2010/wordprocessingShape">
                    <wps:wsp>
                      <wps:cNvSpPr txBox="1"/>
                      <wps:spPr>
                        <a:xfrm>
                          <a:off x="0" y="0"/>
                          <a:ext cx="3158837" cy="2410691"/>
                        </a:xfrm>
                        <a:prstGeom prst="rect">
                          <a:avLst/>
                        </a:prstGeom>
                        <a:solidFill>
                          <a:schemeClr val="lt1"/>
                        </a:solidFill>
                        <a:ln w="6350">
                          <a:solidFill>
                            <a:prstClr val="black"/>
                          </a:solidFill>
                        </a:ln>
                      </wps:spPr>
                      <wps:txbx>
                        <w:txbxContent>
                          <w:p w:rsidR="0010664A" w:rsidRDefault="0010664A">
                            <w:pPr>
                              <w:rPr>
                                <w:b/>
                                <w:i/>
                                <w:color w:val="ED7D31" w:themeColor="accent2"/>
                              </w:rPr>
                            </w:pPr>
                            <w:r w:rsidRPr="0010664A">
                              <w:rPr>
                                <w:b/>
                                <w:i/>
                                <w:color w:val="ED7D31" w:themeColor="accent2"/>
                              </w:rPr>
                              <w:t>Analysis:</w:t>
                            </w:r>
                          </w:p>
                          <w:p w:rsidR="0010664A" w:rsidRPr="009917BA" w:rsidRDefault="0010664A" w:rsidP="00620ABC">
                            <w:pPr>
                              <w:pStyle w:val="ListParagraph"/>
                              <w:numPr>
                                <w:ilvl w:val="0"/>
                                <w:numId w:val="2"/>
                              </w:numPr>
                              <w:rPr>
                                <w:sz w:val="20"/>
                                <w:szCs w:val="20"/>
                              </w:rPr>
                            </w:pPr>
                            <w:r w:rsidRPr="009917BA">
                              <w:rPr>
                                <w:sz w:val="20"/>
                                <w:szCs w:val="20"/>
                              </w:rPr>
                              <w:t>If the whole set of data is taken and performed K mean</w:t>
                            </w:r>
                            <w:r w:rsidR="005F1E99">
                              <w:rPr>
                                <w:sz w:val="20"/>
                                <w:szCs w:val="20"/>
                              </w:rPr>
                              <w:t>s the number</w:t>
                            </w:r>
                            <w:r w:rsidRPr="009917BA">
                              <w:rPr>
                                <w:sz w:val="20"/>
                                <w:szCs w:val="20"/>
                              </w:rPr>
                              <w:t xml:space="preserve"> of clusters are 8 and if only sample data is taken then the no.of clusters are 4.</w:t>
                            </w:r>
                          </w:p>
                          <w:p w:rsidR="0010664A" w:rsidRPr="009917BA" w:rsidRDefault="0010664A" w:rsidP="00620ABC">
                            <w:pPr>
                              <w:pStyle w:val="ListParagraph"/>
                              <w:numPr>
                                <w:ilvl w:val="0"/>
                                <w:numId w:val="2"/>
                              </w:numPr>
                              <w:rPr>
                                <w:sz w:val="20"/>
                                <w:szCs w:val="20"/>
                              </w:rPr>
                            </w:pPr>
                            <w:r w:rsidRPr="009917BA">
                              <w:rPr>
                                <w:sz w:val="20"/>
                                <w:szCs w:val="20"/>
                              </w:rPr>
                              <w:t>When the w</w:t>
                            </w:r>
                            <w:r w:rsidR="005F1E99">
                              <w:rPr>
                                <w:sz w:val="20"/>
                                <w:szCs w:val="20"/>
                              </w:rPr>
                              <w:t>hole data set is traken and perfo</w:t>
                            </w:r>
                            <w:r w:rsidRPr="009917BA">
                              <w:rPr>
                                <w:sz w:val="20"/>
                                <w:szCs w:val="20"/>
                              </w:rPr>
                              <w:t>rmed Hierarchical clustering the no.of clusters are 4.</w:t>
                            </w:r>
                          </w:p>
                          <w:p w:rsidR="00620ABC" w:rsidRPr="009917BA" w:rsidRDefault="00620ABC" w:rsidP="00620ABC">
                            <w:pPr>
                              <w:pStyle w:val="ListParagraph"/>
                              <w:numPr>
                                <w:ilvl w:val="0"/>
                                <w:numId w:val="2"/>
                              </w:numPr>
                              <w:rPr>
                                <w:sz w:val="20"/>
                                <w:szCs w:val="20"/>
                              </w:rPr>
                            </w:pPr>
                            <w:r w:rsidRPr="009917BA">
                              <w:rPr>
                                <w:sz w:val="20"/>
                                <w:szCs w:val="20"/>
                              </w:rPr>
                              <w:t>I feel K means algorithm gives max accura</w:t>
                            </w:r>
                            <w:r w:rsidR="005F1E99">
                              <w:rPr>
                                <w:sz w:val="20"/>
                                <w:szCs w:val="20"/>
                              </w:rPr>
                              <w:t>cy and explains robust clusters however it requires a lot of pre-processing work to be made before using Kmeans() function.</w:t>
                            </w:r>
                          </w:p>
                          <w:p w:rsidR="00000688" w:rsidRPr="009917BA" w:rsidRDefault="00000688" w:rsidP="009917BA">
                            <w:pPr>
                              <w:rPr>
                                <w:sz w:val="20"/>
                                <w:szCs w:val="20"/>
                              </w:rPr>
                            </w:pPr>
                            <w:r w:rsidRPr="009917BA">
                              <w:rPr>
                                <w:sz w:val="20"/>
                                <w:szCs w:val="20"/>
                              </w:rPr>
                              <w:t>Not enough space to put in Hierarchical dendrogram output screenshot.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margin-left:292.35pt;margin-top:6.75pt;width:248.75pt;height:18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" fillcolor="white [3201]" strokeweight=".5pt">
                <v:textbox>
                  <w:txbxContent>
                    <w:p w:rsidR="0010664A" w:rsidRDefault="0010664A">
                      <w:pPr>
                        <w:rPr>
                          <w:b/>
                          <w:i/>
                          <w:color w:val="ED7D31" w:themeColor="accent2"/>
                        </w:rPr>
                      </w:pPr>
                      <w:r w:rsidRPr="0010664A">
                        <w:rPr>
                          <w:b/>
                          <w:i/>
                          <w:color w:val="ED7D31" w:themeColor="accent2"/>
                        </w:rPr>
                        <w:t>Analysis:</w:t>
                      </w:r>
                    </w:p>
                    <w:p w:rsidR="0010664A" w:rsidRPr="009917BA" w:rsidRDefault="0010664A" w:rsidP="00620ABC">
                      <w:pPr>
                        <w:pStyle w:val="ListParagraph"/>
                        <w:numPr>
                          <w:ilvl w:val="0"/>
                          <w:numId w:val="2"/>
                        </w:numPr>
                        <w:rPr>
                          <w:sz w:val="20"/>
                          <w:szCs w:val="20"/>
                        </w:rPr>
                      </w:pPr>
                      <w:r w:rsidRPr="009917BA">
                        <w:rPr>
                          <w:sz w:val="20"/>
                          <w:szCs w:val="20"/>
                        </w:rPr>
                        <w:t>If the whole set of data is taken and performed K mean</w:t>
                      </w:r>
                      <w:r w:rsidR="005F1E99">
                        <w:rPr>
                          <w:sz w:val="20"/>
                          <w:szCs w:val="20"/>
                        </w:rPr>
                        <w:t>s the number</w:t>
                      </w:r>
                      <w:r w:rsidRPr="009917BA">
                        <w:rPr>
                          <w:sz w:val="20"/>
                          <w:szCs w:val="20"/>
                        </w:rPr>
                        <w:t xml:space="preserve"> of clusters are 8 and if only sample data is taken then the no.of clusters are 4.</w:t>
                      </w:r>
                    </w:p>
                    <w:p w:rsidR="0010664A" w:rsidRPr="009917BA" w:rsidRDefault="0010664A" w:rsidP="00620ABC">
                      <w:pPr>
                        <w:pStyle w:val="ListParagraph"/>
                        <w:numPr>
                          <w:ilvl w:val="0"/>
                          <w:numId w:val="2"/>
                        </w:numPr>
                        <w:rPr>
                          <w:sz w:val="20"/>
                          <w:szCs w:val="20"/>
                        </w:rPr>
                      </w:pPr>
                      <w:r w:rsidRPr="009917BA">
                        <w:rPr>
                          <w:sz w:val="20"/>
                          <w:szCs w:val="20"/>
                        </w:rPr>
                        <w:t>When the w</w:t>
                      </w:r>
                      <w:r w:rsidR="005F1E99">
                        <w:rPr>
                          <w:sz w:val="20"/>
                          <w:szCs w:val="20"/>
                        </w:rPr>
                        <w:t>hole data set is traken and perfo</w:t>
                      </w:r>
                      <w:r w:rsidRPr="009917BA">
                        <w:rPr>
                          <w:sz w:val="20"/>
                          <w:szCs w:val="20"/>
                        </w:rPr>
                        <w:t>rmed Hierarchical clustering the no.of clusters are 4.</w:t>
                      </w:r>
                    </w:p>
                    <w:p w:rsidR="00620ABC" w:rsidRPr="009917BA" w:rsidRDefault="00620ABC" w:rsidP="00620ABC">
                      <w:pPr>
                        <w:pStyle w:val="ListParagraph"/>
                        <w:numPr>
                          <w:ilvl w:val="0"/>
                          <w:numId w:val="2"/>
                        </w:numPr>
                        <w:rPr>
                          <w:sz w:val="20"/>
                          <w:szCs w:val="20"/>
                        </w:rPr>
                      </w:pPr>
                      <w:r w:rsidRPr="009917BA">
                        <w:rPr>
                          <w:sz w:val="20"/>
                          <w:szCs w:val="20"/>
                        </w:rPr>
                        <w:t>I feel K means algorithm gives max accura</w:t>
                      </w:r>
                      <w:r w:rsidR="005F1E99">
                        <w:rPr>
                          <w:sz w:val="20"/>
                          <w:szCs w:val="20"/>
                        </w:rPr>
                        <w:t>cy and explains robust clusters however it requires a lot of pre-processing work to be made before using Kmeans() function.</w:t>
                      </w:r>
                    </w:p>
                    <w:p w:rsidR="00000688" w:rsidRPr="009917BA" w:rsidRDefault="00000688" w:rsidP="009917BA">
                      <w:pPr>
                        <w:rPr>
                          <w:sz w:val="20"/>
                          <w:szCs w:val="20"/>
                        </w:rPr>
                      </w:pPr>
                      <w:r w:rsidRPr="009917BA">
                        <w:rPr>
                          <w:sz w:val="20"/>
                          <w:szCs w:val="20"/>
                        </w:rPr>
                        <w:t>Not enough space to put in Hierarchical dendrogram output screenshot.</w:t>
                      </w:r>
                    </w:p>
                  </w:txbxContent>
                </v:textbox>
              </v:shape>
            </w:pict>
          </mc:Fallback>
        </mc:AlternateContent>
      </w:r>
      <w:r w:rsidR="00EE2439" w:rsidRPr="00413CBF">
        <w:rPr>
          <w:b/>
          <w:i/>
          <w:color w:val="ED7D31" w:themeColor="accent2"/>
        </w:rPr>
        <w:t xml:space="preserve">     </w:t>
      </w:r>
      <w:r w:rsidRPr="00413CBF">
        <w:rPr>
          <w:b/>
          <w:i/>
          <w:color w:val="ED7D31" w:themeColor="accent2"/>
        </w:rPr>
        <w:t xml:space="preserve">                           </w:t>
      </w:r>
    </w:p>
    <w:p w:rsidR="00386AA3" w:rsidRPr="00386AA3" w:rsidRDefault="00386AA3" w:rsidP="00386AA3"/>
    <w:p w:rsidR="0010664A" w:rsidRDefault="0010664A" w:rsidP="00386AA3">
      <w:pPr>
        <w:tabs>
          <w:tab w:val="left" w:pos="2500"/>
        </w:tabs>
      </w:pPr>
    </w:p>
    <w:p w:rsidR="00386AA3" w:rsidRDefault="00386AA3" w:rsidP="00386AA3">
      <w:pPr>
        <w:tabs>
          <w:tab w:val="left" w:pos="2500"/>
        </w:tabs>
      </w:pPr>
    </w:p>
    <w:p w:rsidR="00386AA3" w:rsidRDefault="00386AA3" w:rsidP="00386AA3">
      <w:pPr>
        <w:tabs>
          <w:tab w:val="left" w:pos="2500"/>
        </w:tabs>
      </w:pPr>
    </w:p>
    <w:p w:rsidR="00386AA3" w:rsidRDefault="00386AA3" w:rsidP="00386AA3">
      <w:pPr>
        <w:tabs>
          <w:tab w:val="left" w:pos="2500"/>
        </w:tabs>
      </w:pPr>
    </w:p>
    <w:p w:rsidR="00386AA3" w:rsidRDefault="00386AA3" w:rsidP="00386AA3">
      <w:pPr>
        <w:tabs>
          <w:tab w:val="left" w:pos="2500"/>
        </w:tabs>
      </w:pPr>
    </w:p>
    <w:p w:rsidR="00386AA3" w:rsidRDefault="00386AA3" w:rsidP="00386AA3">
      <w:pPr>
        <w:tabs>
          <w:tab w:val="left" w:pos="2500"/>
        </w:tabs>
      </w:pPr>
    </w:p>
    <w:p w:rsidR="00386AA3" w:rsidRPr="00386AA3" w:rsidRDefault="00386AA3" w:rsidP="00386AA3">
      <w:pPr>
        <w:tabs>
          <w:tab w:val="left" w:pos="2500"/>
        </w:tabs>
      </w:pPr>
      <w:r w:rsidRPr="00413CBF">
        <w:rPr>
          <w:b/>
          <w:i/>
          <w:color w:val="ED7D31" w:themeColor="accent2"/>
        </w:rPr>
        <w:lastRenderedPageBreak/>
        <w:t>Output Screenshot:</w:t>
      </w:r>
      <w:bookmarkStart w:id="0" w:name="_GoBack"/>
      <w:bookmarkEnd w:id="0"/>
    </w:p>
    <w:p w:rsidR="002333D4" w:rsidRDefault="00EE2439" w:rsidP="002333D4">
      <w:r>
        <w:rPr>
          <w:color w:val="ED7D31" w:themeColor="accent2"/>
          <w:sz w:val="20"/>
          <w:szCs w:val="20"/>
        </w:rPr>
        <w:t xml:space="preserve"> </w:t>
      </w:r>
      <w:r w:rsidR="00000688">
        <w:rPr>
          <w:noProof/>
          <w:color w:val="ED7D31" w:themeColor="accent2"/>
          <w:sz w:val="20"/>
          <w:szCs w:val="20"/>
        </w:rPr>
        <w:drawing>
          <wp:inline distT="0" distB="0" distL="0" distR="0" wp14:anchorId="7BCBFD39" wp14:editId="5BBE7B1A">
            <wp:extent cx="3546173" cy="20089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A0746D.tmp"/>
                    <pic:cNvPicPr/>
                  </pic:nvPicPr>
                  <pic:blipFill>
                    <a:blip r:embed="rId5">
                      <a:extLst>
                        <a:ext uri="{28A0092B-C50C-407E-A947-70E740481C1C}">
                          <a14:useLocalDpi xmlns:a14="http://schemas.microsoft.com/office/drawing/2010/main" val="0"/>
                        </a:ext>
                      </a:extLst>
                    </a:blip>
                    <a:stretch>
                      <a:fillRect/>
                    </a:stretch>
                  </pic:blipFill>
                  <pic:spPr>
                    <a:xfrm>
                      <a:off x="0" y="0"/>
                      <a:ext cx="3602191" cy="2040643"/>
                    </a:xfrm>
                    <a:prstGeom prst="rect">
                      <a:avLst/>
                    </a:prstGeom>
                  </pic:spPr>
                </pic:pic>
              </a:graphicData>
            </a:graphic>
          </wp:inline>
        </w:drawing>
      </w:r>
      <w:r w:rsidR="002333D4" w:rsidRPr="002333D4">
        <w:t xml:space="preserve"> </w:t>
      </w:r>
    </w:p>
    <w:p w:rsidR="00620ABC" w:rsidRDefault="00620ABC" w:rsidP="002333D4">
      <w:pPr>
        <w:rPr>
          <w:i/>
          <w:color w:val="70AD47" w:themeColor="accent6"/>
        </w:rPr>
      </w:pPr>
    </w:p>
    <w:p w:rsidR="002333D4" w:rsidRPr="002333D4" w:rsidRDefault="002333D4" w:rsidP="002333D4">
      <w:pPr>
        <w:rPr>
          <w:i/>
          <w:color w:val="70AD47" w:themeColor="accent6"/>
        </w:rPr>
      </w:pPr>
      <w:r>
        <w:rPr>
          <w:i/>
          <w:color w:val="70AD47" w:themeColor="accent6"/>
        </w:rPr>
        <w:t>**</w:t>
      </w:r>
      <w:r w:rsidRPr="002333D4">
        <w:rPr>
          <w:i/>
          <w:color w:val="70AD47" w:themeColor="accent6"/>
        </w:rPr>
        <w:t>The above boxes contain the whole code. Please drag the boxes to view it.</w:t>
      </w:r>
      <w:r>
        <w:rPr>
          <w:i/>
          <w:color w:val="70AD47" w:themeColor="accent6"/>
        </w:rPr>
        <w:t>**</w:t>
      </w:r>
    </w:p>
    <w:sectPr w:rsidR="002333D4" w:rsidRPr="002333D4" w:rsidSect="001B44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42CC"/>
    <w:multiLevelType w:val="hybridMultilevel"/>
    <w:tmpl w:val="A88461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6F55F3"/>
    <w:multiLevelType w:val="hybridMultilevel"/>
    <w:tmpl w:val="2EE4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B4B6D"/>
    <w:multiLevelType w:val="multilevel"/>
    <w:tmpl w:val="A30C8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7C"/>
    <w:rsid w:val="00000688"/>
    <w:rsid w:val="000203C4"/>
    <w:rsid w:val="000C3DB4"/>
    <w:rsid w:val="0010664A"/>
    <w:rsid w:val="001B447C"/>
    <w:rsid w:val="002018A1"/>
    <w:rsid w:val="002333D4"/>
    <w:rsid w:val="002B2FEC"/>
    <w:rsid w:val="00386AA3"/>
    <w:rsid w:val="00413CBF"/>
    <w:rsid w:val="0051705F"/>
    <w:rsid w:val="005F1E99"/>
    <w:rsid w:val="00620ABC"/>
    <w:rsid w:val="006270AF"/>
    <w:rsid w:val="00855C31"/>
    <w:rsid w:val="009917BA"/>
    <w:rsid w:val="00A440C4"/>
    <w:rsid w:val="00A64B7D"/>
    <w:rsid w:val="00AE22A9"/>
    <w:rsid w:val="00AF6970"/>
    <w:rsid w:val="00E61C7B"/>
    <w:rsid w:val="00EE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5F623"/>
  <w15:chartTrackingRefBased/>
  <w15:docId w15:val="{D0ADADD4-11A9-48B8-A80E-F8E552D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ABC"/>
    <w:pPr>
      <w:ind w:left="720"/>
      <w:contextualSpacing/>
    </w:pPr>
  </w:style>
  <w:style w:type="paragraph" w:styleId="NormalWeb">
    <w:name w:val="Normal (Web)"/>
    <w:basedOn w:val="Normal"/>
    <w:uiPriority w:val="99"/>
    <w:semiHidden/>
    <w:unhideWhenUsed/>
    <w:rsid w:val="002B2F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B2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252530">
      <w:bodyDiv w:val="1"/>
      <w:marLeft w:val="0"/>
      <w:marRight w:val="0"/>
      <w:marTop w:val="0"/>
      <w:marBottom w:val="0"/>
      <w:divBdr>
        <w:top w:val="none" w:sz="0" w:space="0" w:color="auto"/>
        <w:left w:val="none" w:sz="0" w:space="0" w:color="auto"/>
        <w:bottom w:val="none" w:sz="0" w:space="0" w:color="auto"/>
        <w:right w:val="none" w:sz="0" w:space="0" w:color="auto"/>
      </w:divBdr>
      <w:divsChild>
        <w:div w:id="189925720">
          <w:marLeft w:val="0"/>
          <w:marRight w:val="0"/>
          <w:marTop w:val="0"/>
          <w:marBottom w:val="0"/>
          <w:divBdr>
            <w:top w:val="none" w:sz="0" w:space="0" w:color="auto"/>
            <w:left w:val="none" w:sz="0" w:space="0" w:color="auto"/>
            <w:bottom w:val="none" w:sz="0" w:space="0" w:color="auto"/>
            <w:right w:val="none" w:sz="0" w:space="0" w:color="auto"/>
          </w:divBdr>
          <w:divsChild>
            <w:div w:id="32894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Balukuri, Revanth.</dc:creator>
  <cp:keywords/>
  <dc:description/>
  <cp:lastModifiedBy>Balukuri, Revanth.</cp:lastModifiedBy>
  <cp:revision>21</cp:revision>
  <dcterms:created xsi:type="dcterms:W3CDTF">2019-08-17T12:15:00Z</dcterms:created>
  <dcterms:modified xsi:type="dcterms:W3CDTF">2020-02-20T06:06:00Z</dcterms:modified>
</cp:coreProperties>
</file>