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DFF" w:rsidRDefault="00765DFF" w:rsidP="00765DFF">
      <w:pPr>
        <w:jc w:val="center"/>
        <w:rPr>
          <w:b/>
          <w:u w:val="single"/>
        </w:rPr>
      </w:pPr>
      <w:r w:rsidRPr="00765DFF">
        <w:rPr>
          <w:b/>
          <w:u w:val="single"/>
        </w:rPr>
        <w:t>SAS project in Retail Analysis:</w:t>
      </w:r>
    </w:p>
    <w:p w:rsidR="0041207A" w:rsidRPr="0041207A" w:rsidRDefault="0041207A" w:rsidP="0041207A">
      <w:pPr>
        <w:shd w:val="clear" w:color="auto" w:fill="FFFFFF"/>
        <w:spacing w:after="180" w:line="240" w:lineRule="auto"/>
        <w:rPr>
          <w:rFonts w:ascii="Helvetica" w:eastAsia="Times New Roman" w:hAnsi="Helvetica" w:cs="Helvetica"/>
          <w:color w:val="292F32"/>
          <w:sz w:val="21"/>
          <w:szCs w:val="21"/>
        </w:rPr>
      </w:pPr>
      <w:r w:rsidRPr="0041207A">
        <w:rPr>
          <w:rFonts w:ascii="Helvetica" w:eastAsia="Times New Roman" w:hAnsi="Helvetica" w:cs="Helvetica"/>
          <w:color w:val="292F32"/>
          <w:sz w:val="21"/>
          <w:szCs w:val="21"/>
        </w:rPr>
        <w:t>DESCRIPTION</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at different points of time covering seasonality and ingest factors like economic conditions including CPI, Unemployment Index, etc.</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u w:val="single"/>
        </w:rPr>
        <w:t>Dataset Description</w:t>
      </w:r>
      <w:r w:rsidRPr="0041207A">
        <w:rPr>
          <w:rFonts w:ascii="Helvetica" w:eastAsia="Times New Roman" w:hAnsi="Helvetica" w:cs="Helvetica"/>
          <w:color w:val="4D575D"/>
          <w:sz w:val="21"/>
          <w:szCs w:val="21"/>
        </w:rPr>
        <w:br/>
        <w:t>This is the historical data which covers sales from 2010-02-05 to 2012-11-01, in the file Walmart_Store_sales. Within this file you will find the following fields:</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Store - the store number</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Date - the week of sales</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Weekly_Sales -  sales for the given store</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Holiday_Flag - whether the week is a special holiday week 1 – Holiday week 0 – Non-holiday week</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Temperature - Temperature on the day of sale</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Fuel_Price - Cost of fuel in the region</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CPI – Prevailing consumer price index</w:t>
      </w:r>
    </w:p>
    <w:p w:rsidR="0041207A" w:rsidRPr="0041207A" w:rsidRDefault="0041207A" w:rsidP="0041207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Unemployment - Prevailing unemployment rate</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u w:val="single"/>
        </w:rPr>
        <w:t>Holiday Events</w:t>
      </w:r>
      <w:r w:rsidRPr="0041207A">
        <w:rPr>
          <w:rFonts w:ascii="Helvetica" w:eastAsia="Times New Roman" w:hAnsi="Helvetica" w:cs="Helvetica"/>
          <w:color w:val="4D575D"/>
          <w:sz w:val="21"/>
          <w:szCs w:val="21"/>
        </w:rPr>
        <w:br/>
        <w:t>Super Bowl: 12-Feb-10, 11-Feb-11, 10-Feb-12, 8-Feb-13</w:t>
      </w:r>
      <w:r w:rsidRPr="0041207A">
        <w:rPr>
          <w:rFonts w:ascii="Helvetica" w:eastAsia="Times New Roman" w:hAnsi="Helvetica" w:cs="Helvetica"/>
          <w:color w:val="4D575D"/>
          <w:sz w:val="21"/>
          <w:szCs w:val="21"/>
        </w:rPr>
        <w:br/>
        <w:t>Labour Day: 10-Sep-10, 9-Sep-11, 7-Sep-12, 6-Sep-13</w:t>
      </w:r>
      <w:r w:rsidRPr="0041207A">
        <w:rPr>
          <w:rFonts w:ascii="Helvetica" w:eastAsia="Times New Roman" w:hAnsi="Helvetica" w:cs="Helvetica"/>
          <w:color w:val="4D575D"/>
          <w:sz w:val="21"/>
          <w:szCs w:val="21"/>
        </w:rPr>
        <w:br/>
        <w:t>Thanksgiving: 26-Nov-10, 25-Nov-11, 23-Nov-12, 29-Nov-13</w:t>
      </w:r>
      <w:r w:rsidRPr="0041207A">
        <w:rPr>
          <w:rFonts w:ascii="Helvetica" w:eastAsia="Times New Roman" w:hAnsi="Helvetica" w:cs="Helvetica"/>
          <w:color w:val="4D575D"/>
          <w:sz w:val="21"/>
          <w:szCs w:val="21"/>
        </w:rPr>
        <w:br/>
        <w:t>Christmas: 31-Dec-10, 30-Dec-11, 28-Dec-12, 27-Dec-13</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w:t>
      </w:r>
      <w:r w:rsidRPr="0041207A">
        <w:rPr>
          <w:rFonts w:ascii="Helvetica" w:eastAsia="Times New Roman" w:hAnsi="Helvetica" w:cs="Helvetica"/>
          <w:b/>
          <w:bCs/>
          <w:color w:val="4D575D"/>
          <w:sz w:val="21"/>
          <w:szCs w:val="21"/>
          <w:u w:val="single"/>
        </w:rPr>
        <w:t>Analysis Tasks</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u w:val="single"/>
        </w:rPr>
        <w:t>Basic Statistics tasks</w:t>
      </w:r>
    </w:p>
    <w:p w:rsidR="0041207A" w:rsidRPr="0041207A" w:rsidRDefault="0041207A" w:rsidP="0041207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Which store has maximum sales</w:t>
      </w:r>
    </w:p>
    <w:p w:rsidR="0041207A" w:rsidRPr="0041207A" w:rsidRDefault="0041207A" w:rsidP="0041207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Which store has maximum standard deviation i.e., the sales vary a lot. Also, find out the coefficient of mean to standard deviation</w:t>
      </w:r>
    </w:p>
    <w:p w:rsidR="0041207A" w:rsidRPr="0041207A" w:rsidRDefault="0041207A" w:rsidP="0041207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Which store/s has good quarterly growth rate in Q3’2012</w:t>
      </w:r>
    </w:p>
    <w:p w:rsidR="0041207A" w:rsidRPr="0041207A" w:rsidRDefault="0041207A" w:rsidP="0041207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Some holidays have a negative impact on sales. Find out holidays which have higher sales than the mean sales in non-holiday season for all stores together</w:t>
      </w:r>
    </w:p>
    <w:p w:rsidR="0041207A" w:rsidRPr="0041207A" w:rsidRDefault="0041207A" w:rsidP="0041207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Provide a monthly and semester view of sales in units and give insights</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u w:val="single"/>
        </w:rPr>
        <w:t>Statistical Model</w:t>
      </w:r>
      <w:r w:rsidRPr="0041207A">
        <w:rPr>
          <w:rFonts w:ascii="Helvetica" w:eastAsia="Times New Roman" w:hAnsi="Helvetica" w:cs="Helvetica"/>
          <w:color w:val="4D575D"/>
          <w:sz w:val="21"/>
          <w:szCs w:val="21"/>
        </w:rPr>
        <w:br/>
        <w:t>For Store 1 – Build prediction models to forecast demand</w:t>
      </w:r>
    </w:p>
    <w:p w:rsidR="0041207A" w:rsidRPr="0041207A" w:rsidRDefault="0041207A" w:rsidP="0041207A">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 Linear Regression – Utilize variables like date and restructure dates as 1 for 5 Feb 2010(starting from the earliest date in order). Hypothesize if CPI, unemployment, and fuel price have any impact on sales.</w:t>
      </w:r>
    </w:p>
    <w:p w:rsidR="0041207A" w:rsidRPr="0041207A" w:rsidRDefault="0041207A" w:rsidP="0041207A">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Time series forecasting model –</w:t>
      </w:r>
    </w:p>
    <w:p w:rsidR="0041207A" w:rsidRPr="0041207A" w:rsidRDefault="0041207A" w:rsidP="0041207A">
      <w:pPr>
        <w:numPr>
          <w:ilvl w:val="1"/>
          <w:numId w:val="4"/>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Hypothesize if the data is fit for time series analysis – check for white noise probability test</w:t>
      </w:r>
    </w:p>
    <w:p w:rsidR="0041207A" w:rsidRPr="0041207A" w:rsidRDefault="0041207A" w:rsidP="0041207A">
      <w:pPr>
        <w:numPr>
          <w:ilvl w:val="1"/>
          <w:numId w:val="4"/>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Make adjustments in historical data for events like holidays, if applicable</w:t>
      </w:r>
    </w:p>
    <w:p w:rsidR="0041207A" w:rsidRPr="0041207A" w:rsidRDefault="0041207A" w:rsidP="0041207A">
      <w:pPr>
        <w:numPr>
          <w:ilvl w:val="1"/>
          <w:numId w:val="4"/>
        </w:numPr>
        <w:shd w:val="clear" w:color="auto" w:fill="FFFFFF"/>
        <w:spacing w:after="0" w:line="240" w:lineRule="auto"/>
        <w:ind w:left="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Build ARIMA model to forecast 6 months i.e., input utilize only till April 2012.</w:t>
      </w:r>
    </w:p>
    <w:p w:rsidR="0041207A" w:rsidRPr="0041207A" w:rsidRDefault="0041207A" w:rsidP="0041207A">
      <w:pPr>
        <w:shd w:val="clear" w:color="auto" w:fill="FFFFFF"/>
        <w:spacing w:after="150" w:line="240" w:lineRule="auto"/>
        <w:ind w:left="1200"/>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Predict next 6 months i.e., June to Oct 2010. Check for MAPE.</w:t>
      </w:r>
    </w:p>
    <w:p w:rsidR="0041207A" w:rsidRPr="0041207A" w:rsidRDefault="0041207A" w:rsidP="0041207A">
      <w:pPr>
        <w:shd w:val="clear" w:color="auto" w:fill="FFFFFF"/>
        <w:spacing w:after="150" w:line="240" w:lineRule="auto"/>
        <w:rPr>
          <w:rFonts w:ascii="Helvetica" w:eastAsia="Times New Roman" w:hAnsi="Helvetica" w:cs="Helvetica"/>
          <w:color w:val="4D575D"/>
          <w:sz w:val="21"/>
          <w:szCs w:val="21"/>
        </w:rPr>
      </w:pPr>
      <w:r w:rsidRPr="0041207A">
        <w:rPr>
          <w:rFonts w:ascii="Helvetica" w:eastAsia="Times New Roman" w:hAnsi="Helvetica" w:cs="Helvetica"/>
          <w:color w:val="4D575D"/>
          <w:sz w:val="21"/>
          <w:szCs w:val="21"/>
        </w:rPr>
        <w:t>Select the model which gives best accuracy.</w:t>
      </w:r>
    </w:p>
    <w:p w:rsidR="0041207A" w:rsidRDefault="0041207A" w:rsidP="00765DFF">
      <w:pPr>
        <w:rPr>
          <w:b/>
        </w:rPr>
      </w:pPr>
    </w:p>
    <w:p w:rsidR="0041207A" w:rsidRDefault="0041207A" w:rsidP="00765DFF">
      <w:pPr>
        <w:rPr>
          <w:b/>
        </w:rPr>
      </w:pPr>
      <w:bookmarkStart w:id="0" w:name="_GoBack"/>
      <w:bookmarkEnd w:id="0"/>
    </w:p>
    <w:p w:rsidR="00765DFF" w:rsidRDefault="00765DFF" w:rsidP="00765DFF">
      <w:pPr>
        <w:rPr>
          <w:b/>
        </w:rPr>
      </w:pPr>
      <w:r w:rsidRPr="00765DFF">
        <w:rPr>
          <w:b/>
        </w:rPr>
        <w:lastRenderedPageBreak/>
        <w:t>Basic statistics tasks:</w:t>
      </w:r>
    </w:p>
    <w:p w:rsidR="00765DFF" w:rsidRDefault="00765DFF" w:rsidP="00765DFF">
      <w:r w:rsidRPr="00765DFF">
        <w:t xml:space="preserve">Strore 20 has maximum </w:t>
      </w:r>
      <w:r>
        <w:t>sales</w:t>
      </w:r>
      <w:r w:rsidR="0023051F">
        <w:t xml:space="preserve">                                                                           </w:t>
      </w:r>
    </w:p>
    <w:p w:rsidR="0023051F" w:rsidRPr="0023051F" w:rsidRDefault="0023051F" w:rsidP="0023051F">
      <w:pPr>
        <w:tabs>
          <w:tab w:val="left" w:pos="6135"/>
        </w:tabs>
      </w:pPr>
      <w:r>
        <w:rPr>
          <w:color w:val="0000FF"/>
          <w:sz w:val="18"/>
          <w:szCs w:val="18"/>
        </w:rPr>
        <w:t>FILENAME REFFILE '/home/u43387044/sasuser.v94/Walmart_Store_sales.csv';</w:t>
      </w:r>
    </w:p>
    <w:p w:rsidR="0023051F" w:rsidRDefault="0023051F" w:rsidP="0023051F">
      <w:pPr>
        <w:rPr>
          <w:color w:val="0000FF"/>
          <w:sz w:val="18"/>
          <w:szCs w:val="18"/>
        </w:rPr>
      </w:pPr>
      <w:r>
        <w:rPr>
          <w:color w:val="0000FF"/>
          <w:sz w:val="18"/>
          <w:szCs w:val="18"/>
        </w:rPr>
        <w:t>PROC IMPORT DATAFILE=REFFILE</w:t>
      </w:r>
    </w:p>
    <w:p w:rsidR="0023051F" w:rsidRDefault="0023051F" w:rsidP="0023051F">
      <w:pPr>
        <w:rPr>
          <w:color w:val="0000FF"/>
          <w:sz w:val="18"/>
          <w:szCs w:val="18"/>
        </w:rPr>
      </w:pPr>
      <w:r>
        <w:rPr>
          <w:color w:val="0000FF"/>
          <w:sz w:val="18"/>
          <w:szCs w:val="18"/>
        </w:rPr>
        <w:tab/>
        <w:t>DBMS=CSV</w:t>
      </w:r>
    </w:p>
    <w:p w:rsidR="0023051F" w:rsidRDefault="0023051F" w:rsidP="0023051F">
      <w:pPr>
        <w:rPr>
          <w:color w:val="0000FF"/>
          <w:sz w:val="18"/>
          <w:szCs w:val="18"/>
        </w:rPr>
      </w:pPr>
      <w:r>
        <w:rPr>
          <w:color w:val="0000FF"/>
          <w:sz w:val="18"/>
          <w:szCs w:val="18"/>
        </w:rPr>
        <w:tab/>
        <w:t>OUT=WORK.IMPORT;</w:t>
      </w:r>
    </w:p>
    <w:p w:rsidR="0023051F" w:rsidRDefault="0023051F" w:rsidP="0023051F">
      <w:pPr>
        <w:rPr>
          <w:color w:val="0000FF"/>
          <w:sz w:val="18"/>
          <w:szCs w:val="18"/>
        </w:rPr>
      </w:pPr>
      <w:r>
        <w:rPr>
          <w:color w:val="0000FF"/>
          <w:sz w:val="18"/>
          <w:szCs w:val="18"/>
        </w:rPr>
        <w:tab/>
        <w:t>GETNAMES=YES;</w:t>
      </w:r>
    </w:p>
    <w:p w:rsidR="0023051F" w:rsidRDefault="0023051F" w:rsidP="0023051F">
      <w:pPr>
        <w:rPr>
          <w:color w:val="0000FF"/>
          <w:sz w:val="18"/>
          <w:szCs w:val="18"/>
        </w:rPr>
      </w:pPr>
      <w:r>
        <w:rPr>
          <w:color w:val="0000FF"/>
          <w:sz w:val="18"/>
          <w:szCs w:val="18"/>
        </w:rPr>
        <w:t>RUN;</w:t>
      </w:r>
    </w:p>
    <w:p w:rsidR="0023051F" w:rsidRPr="0023051F" w:rsidRDefault="0023051F" w:rsidP="0023051F">
      <w:pPr>
        <w:rPr>
          <w:b/>
          <w:sz w:val="18"/>
          <w:szCs w:val="18"/>
          <w:u w:val="single"/>
        </w:rPr>
      </w:pPr>
      <w:r w:rsidRPr="0023051F">
        <w:rPr>
          <w:b/>
          <w:sz w:val="18"/>
          <w:szCs w:val="18"/>
          <w:u w:val="single"/>
        </w:rPr>
        <w:t>Basic Statistics tasks:</w:t>
      </w:r>
    </w:p>
    <w:p w:rsidR="0023051F" w:rsidRDefault="0023051F" w:rsidP="0023051F">
      <w:pPr>
        <w:rPr>
          <w:color w:val="0000FF"/>
          <w:sz w:val="18"/>
          <w:szCs w:val="18"/>
        </w:rPr>
      </w:pPr>
      <w:r>
        <w:rPr>
          <w:color w:val="0000FF"/>
          <w:sz w:val="18"/>
          <w:szCs w:val="18"/>
        </w:rPr>
        <w:t>PROC CONTENTS DATA=WORK.IMPORT; RUN;</w:t>
      </w:r>
    </w:p>
    <w:p w:rsidR="0023051F" w:rsidRDefault="0023051F" w:rsidP="0023051F">
      <w:pPr>
        <w:rPr>
          <w:color w:val="0000FF"/>
          <w:sz w:val="18"/>
          <w:szCs w:val="18"/>
        </w:rPr>
      </w:pPr>
      <w:r>
        <w:rPr>
          <w:color w:val="0000FF"/>
          <w:sz w:val="18"/>
          <w:szCs w:val="18"/>
        </w:rPr>
        <w:t>PROC SQL;</w:t>
      </w:r>
    </w:p>
    <w:p w:rsidR="0023051F" w:rsidRDefault="0023051F" w:rsidP="0023051F">
      <w:pPr>
        <w:rPr>
          <w:color w:val="0000FF"/>
          <w:sz w:val="18"/>
          <w:szCs w:val="18"/>
        </w:rPr>
      </w:pPr>
      <w:r>
        <w:rPr>
          <w:color w:val="0000FF"/>
          <w:sz w:val="18"/>
          <w:szCs w:val="18"/>
        </w:rPr>
        <w:t>SELECT SUM(Weekly_Sales) as TotalSales, Store</w:t>
      </w:r>
    </w:p>
    <w:p w:rsidR="0023051F" w:rsidRDefault="0023051F" w:rsidP="0023051F">
      <w:pPr>
        <w:rPr>
          <w:color w:val="0000FF"/>
          <w:sz w:val="18"/>
          <w:szCs w:val="18"/>
        </w:rPr>
      </w:pPr>
      <w:r>
        <w:rPr>
          <w:color w:val="0000FF"/>
          <w:sz w:val="18"/>
          <w:szCs w:val="18"/>
        </w:rPr>
        <w:t>FROM WORK.IMPORT</w:t>
      </w:r>
    </w:p>
    <w:p w:rsidR="0023051F" w:rsidRDefault="0023051F" w:rsidP="0023051F">
      <w:pPr>
        <w:rPr>
          <w:color w:val="0000FF"/>
          <w:sz w:val="18"/>
          <w:szCs w:val="18"/>
        </w:rPr>
      </w:pPr>
      <w:r>
        <w:rPr>
          <w:color w:val="0000FF"/>
          <w:sz w:val="18"/>
          <w:szCs w:val="18"/>
        </w:rPr>
        <w:t>GROUP BY Store</w:t>
      </w:r>
    </w:p>
    <w:p w:rsidR="0023051F" w:rsidRDefault="0023051F" w:rsidP="0023051F">
      <w:pPr>
        <w:rPr>
          <w:color w:val="0000FF"/>
          <w:sz w:val="18"/>
          <w:szCs w:val="18"/>
        </w:rPr>
      </w:pPr>
      <w:r>
        <w:rPr>
          <w:color w:val="0000FF"/>
          <w:sz w:val="18"/>
          <w:szCs w:val="18"/>
        </w:rPr>
        <w:t>ORDER BY TotalSales DESC;</w:t>
      </w:r>
    </w:p>
    <w:p w:rsidR="0023051F" w:rsidRDefault="0023051F" w:rsidP="0023051F">
      <w:pPr>
        <w:rPr>
          <w:color w:val="0000FF"/>
          <w:sz w:val="18"/>
          <w:szCs w:val="18"/>
        </w:rPr>
      </w:pPr>
      <w:r>
        <w:rPr>
          <w:color w:val="0000FF"/>
          <w:sz w:val="18"/>
          <w:szCs w:val="18"/>
        </w:rPr>
        <w:t>Quit;</w:t>
      </w:r>
    </w:p>
    <w:p w:rsidR="0023051F" w:rsidRPr="0023051F" w:rsidRDefault="0023051F" w:rsidP="0023051F">
      <w:pPr>
        <w:rPr>
          <w:b/>
          <w:sz w:val="18"/>
          <w:szCs w:val="18"/>
          <w:u w:val="single"/>
        </w:rPr>
      </w:pPr>
      <w:r w:rsidRPr="0023051F">
        <w:rPr>
          <w:b/>
          <w:sz w:val="18"/>
          <w:szCs w:val="18"/>
          <w:u w:val="single"/>
        </w:rPr>
        <w:t>Standard deviation, Means, Min and Max:</w:t>
      </w:r>
    </w:p>
    <w:p w:rsidR="0023051F" w:rsidRDefault="0023051F" w:rsidP="0023051F">
      <w:pPr>
        <w:rPr>
          <w:color w:val="0000FF"/>
          <w:sz w:val="18"/>
          <w:szCs w:val="18"/>
        </w:rPr>
      </w:pPr>
      <w:r>
        <w:rPr>
          <w:color w:val="0000FF"/>
          <w:sz w:val="18"/>
          <w:szCs w:val="18"/>
        </w:rPr>
        <w:t>PROC MEANS DATA=WORK.IMPORT; Class Store;</w:t>
      </w:r>
    </w:p>
    <w:p w:rsidR="0023051F" w:rsidRDefault="0023051F" w:rsidP="0023051F">
      <w:pPr>
        <w:rPr>
          <w:color w:val="0000FF"/>
          <w:sz w:val="18"/>
          <w:szCs w:val="18"/>
        </w:rPr>
      </w:pPr>
      <w:r>
        <w:rPr>
          <w:color w:val="0000FF"/>
          <w:sz w:val="18"/>
          <w:szCs w:val="18"/>
        </w:rPr>
        <w:t>Var Store;</w:t>
      </w:r>
    </w:p>
    <w:p w:rsidR="0023051F" w:rsidRDefault="0023051F" w:rsidP="0023051F">
      <w:pPr>
        <w:rPr>
          <w:color w:val="0000FF"/>
          <w:sz w:val="18"/>
          <w:szCs w:val="18"/>
        </w:rPr>
      </w:pPr>
      <w:r>
        <w:rPr>
          <w:color w:val="0000FF"/>
          <w:sz w:val="18"/>
          <w:szCs w:val="18"/>
        </w:rPr>
        <w:t>RUN;</w:t>
      </w:r>
    </w:p>
    <w:p w:rsidR="0023051F" w:rsidRPr="0023051F" w:rsidRDefault="0023051F" w:rsidP="0023051F">
      <w:pPr>
        <w:rPr>
          <w:b/>
          <w:sz w:val="18"/>
          <w:szCs w:val="18"/>
          <w:u w:val="single"/>
        </w:rPr>
      </w:pPr>
      <w:r>
        <w:rPr>
          <w:b/>
          <w:noProof/>
          <w:sz w:val="18"/>
          <w:szCs w:val="18"/>
          <w:u w:val="single"/>
        </w:rPr>
        <mc:AlternateContent>
          <mc:Choice Requires="wps">
            <w:drawing>
              <wp:anchor distT="0" distB="0" distL="114300" distR="114300" simplePos="0" relativeHeight="251659264" behindDoc="0" locked="0" layoutInCell="1" allowOverlap="1">
                <wp:simplePos x="0" y="0"/>
                <wp:positionH relativeFrom="column">
                  <wp:posOffset>3438525</wp:posOffset>
                </wp:positionH>
                <wp:positionV relativeFrom="paragraph">
                  <wp:posOffset>242570</wp:posOffset>
                </wp:positionV>
                <wp:extent cx="3638550" cy="1981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38550" cy="1981200"/>
                        </a:xfrm>
                        <a:prstGeom prst="rect">
                          <a:avLst/>
                        </a:prstGeom>
                        <a:solidFill>
                          <a:schemeClr val="lt1"/>
                        </a:solidFill>
                        <a:ln w="6350">
                          <a:solidFill>
                            <a:prstClr val="black"/>
                          </a:solidFill>
                        </a:ln>
                      </wps:spPr>
                      <wps:txbx>
                        <w:txbxContent>
                          <w:p w:rsidR="0023051F" w:rsidRDefault="0023051F">
                            <w:r>
                              <w:t>The data is not exactly suitable for “Time series analysis” because the “Mean of working series” is not equal to 0 for any amount of differentiation.</w:t>
                            </w:r>
                          </w:p>
                          <w:p w:rsidR="0023051F" w:rsidRDefault="0023051F">
                            <w:r>
                              <w:t>However the forecasting for next 6 months is done from the code metioned.</w:t>
                            </w:r>
                          </w:p>
                          <w:p w:rsidR="0023051F" w:rsidRDefault="0023051F">
                            <w:r>
                              <w:t>Not able to attach all the screenshots and graphs in one single page however it is possible to get all the information from the shared SAS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75pt;margin-top:19.1pt;width:286.5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" fillcolor="white [3201]" strokeweight=".5pt">
                <v:textbox>
                  <w:txbxContent>
                    <w:p w:rsidR="0023051F" w:rsidRDefault="0023051F">
                      <w:r>
                        <w:t>The data is not exactly suitable for “Time series analysis” because the “Mean of working series” is not equal to 0 for any amount of differentiation.</w:t>
                      </w:r>
                    </w:p>
                    <w:p w:rsidR="0023051F" w:rsidRDefault="0023051F">
                      <w:r>
                        <w:t>However the forecasting for next 6 months is done from the code metioned.</w:t>
                      </w:r>
                    </w:p>
                    <w:p w:rsidR="0023051F" w:rsidRDefault="0023051F">
                      <w:r>
                        <w:t>Not able to attach all the screenshots and graphs in one single page however it is possible to get all the information from the shared SAS code.</w:t>
                      </w:r>
                    </w:p>
                  </w:txbxContent>
                </v:textbox>
              </v:shape>
            </w:pict>
          </mc:Fallback>
        </mc:AlternateContent>
      </w:r>
      <w:r w:rsidRPr="0023051F">
        <w:rPr>
          <w:b/>
          <w:sz w:val="18"/>
          <w:szCs w:val="18"/>
          <w:u w:val="single"/>
        </w:rPr>
        <w:t>Multiple Linear regressin:</w:t>
      </w:r>
    </w:p>
    <w:p w:rsidR="0023051F" w:rsidRDefault="0023051F" w:rsidP="0023051F">
      <w:pPr>
        <w:rPr>
          <w:color w:val="0000FF"/>
          <w:sz w:val="18"/>
          <w:szCs w:val="18"/>
        </w:rPr>
      </w:pPr>
      <w:r>
        <w:rPr>
          <w:color w:val="0000FF"/>
          <w:sz w:val="18"/>
          <w:szCs w:val="18"/>
        </w:rPr>
        <w:t>PROC REG DATA=WORK.IMPORT;</w:t>
      </w:r>
    </w:p>
    <w:p w:rsidR="0023051F" w:rsidRDefault="0023051F" w:rsidP="0023051F">
      <w:pPr>
        <w:rPr>
          <w:color w:val="0000FF"/>
          <w:sz w:val="18"/>
          <w:szCs w:val="18"/>
        </w:rPr>
      </w:pPr>
      <w:r>
        <w:rPr>
          <w:color w:val="0000FF"/>
          <w:sz w:val="18"/>
          <w:szCs w:val="18"/>
        </w:rPr>
        <w:t>Model Weekly_Sales=CPI Unemployment Fuel_Price;</w:t>
      </w:r>
    </w:p>
    <w:p w:rsidR="0023051F" w:rsidRDefault="0023051F" w:rsidP="0023051F">
      <w:pPr>
        <w:rPr>
          <w:color w:val="0000FF"/>
          <w:sz w:val="18"/>
          <w:szCs w:val="18"/>
        </w:rPr>
      </w:pPr>
      <w:r>
        <w:rPr>
          <w:color w:val="0000FF"/>
          <w:sz w:val="18"/>
          <w:szCs w:val="18"/>
        </w:rPr>
        <w:t>RUN;</w:t>
      </w:r>
    </w:p>
    <w:p w:rsidR="0023051F" w:rsidRPr="0023051F" w:rsidRDefault="0023051F" w:rsidP="0023051F">
      <w:pPr>
        <w:rPr>
          <w:b/>
          <w:sz w:val="18"/>
          <w:szCs w:val="18"/>
          <w:u w:val="single"/>
        </w:rPr>
      </w:pPr>
      <w:r w:rsidRPr="0023051F">
        <w:rPr>
          <w:b/>
          <w:sz w:val="18"/>
          <w:szCs w:val="18"/>
          <w:u w:val="single"/>
        </w:rPr>
        <w:t>Hypothesis testing:</w:t>
      </w:r>
    </w:p>
    <w:p w:rsidR="0023051F" w:rsidRDefault="0023051F" w:rsidP="0023051F">
      <w:pPr>
        <w:rPr>
          <w:color w:val="0000FF"/>
          <w:sz w:val="18"/>
          <w:szCs w:val="18"/>
        </w:rPr>
      </w:pPr>
      <w:r>
        <w:rPr>
          <w:color w:val="0000FF"/>
          <w:sz w:val="18"/>
          <w:szCs w:val="18"/>
        </w:rPr>
        <w:t xml:space="preserve">PROC TTEST DATA=WORK.IMPORT H0=6 ALPHA=0.05 ;    </w:t>
      </w:r>
    </w:p>
    <w:p w:rsidR="0023051F" w:rsidRDefault="0023051F" w:rsidP="0023051F">
      <w:pPr>
        <w:rPr>
          <w:color w:val="0000FF"/>
          <w:sz w:val="18"/>
          <w:szCs w:val="18"/>
        </w:rPr>
      </w:pPr>
      <w:r>
        <w:rPr>
          <w:color w:val="0000FF"/>
          <w:sz w:val="18"/>
          <w:szCs w:val="18"/>
        </w:rPr>
        <w:t>VAR Weekly_Sales;</w:t>
      </w:r>
    </w:p>
    <w:p w:rsidR="0023051F" w:rsidRDefault="0023051F" w:rsidP="0023051F">
      <w:pPr>
        <w:rPr>
          <w:color w:val="0000FF"/>
          <w:sz w:val="18"/>
          <w:szCs w:val="18"/>
        </w:rPr>
      </w:pPr>
      <w:r>
        <w:rPr>
          <w:color w:val="0000FF"/>
          <w:sz w:val="18"/>
          <w:szCs w:val="18"/>
        </w:rPr>
        <w:t>Run;</w:t>
      </w:r>
    </w:p>
    <w:p w:rsidR="0023051F" w:rsidRPr="0023051F" w:rsidRDefault="0023051F" w:rsidP="0023051F">
      <w:pPr>
        <w:rPr>
          <w:b/>
          <w:sz w:val="18"/>
          <w:szCs w:val="18"/>
          <w:u w:val="single"/>
        </w:rPr>
      </w:pPr>
      <w:r w:rsidRPr="0023051F">
        <w:rPr>
          <w:b/>
          <w:sz w:val="18"/>
          <w:szCs w:val="18"/>
          <w:u w:val="single"/>
        </w:rPr>
        <w:t>White noise and forecasting sales using ARIMA model:</w:t>
      </w:r>
    </w:p>
    <w:p w:rsidR="0023051F" w:rsidRDefault="0023051F" w:rsidP="0023051F">
      <w:pPr>
        <w:rPr>
          <w:color w:val="0000FF"/>
          <w:sz w:val="18"/>
          <w:szCs w:val="18"/>
        </w:rPr>
      </w:pPr>
      <w:r>
        <w:rPr>
          <w:color w:val="0000FF"/>
          <w:sz w:val="18"/>
          <w:szCs w:val="18"/>
        </w:rPr>
        <w:t>PROC ARIMA DATA=WORK.IMPORT;</w:t>
      </w:r>
    </w:p>
    <w:p w:rsidR="0023051F" w:rsidRDefault="0023051F" w:rsidP="0023051F">
      <w:pPr>
        <w:rPr>
          <w:color w:val="0000FF"/>
          <w:sz w:val="18"/>
          <w:szCs w:val="18"/>
        </w:rPr>
      </w:pPr>
      <w:r>
        <w:rPr>
          <w:color w:val="0000FF"/>
          <w:sz w:val="18"/>
          <w:szCs w:val="18"/>
        </w:rPr>
        <w:t>IDENTIFY VAR=Weekly_Sales(1) NLAG=24;</w:t>
      </w:r>
    </w:p>
    <w:p w:rsidR="0023051F" w:rsidRDefault="0023051F" w:rsidP="0023051F">
      <w:pPr>
        <w:rPr>
          <w:color w:val="0000FF"/>
          <w:sz w:val="18"/>
          <w:szCs w:val="18"/>
        </w:rPr>
      </w:pPr>
      <w:r>
        <w:rPr>
          <w:color w:val="0000FF"/>
          <w:sz w:val="18"/>
          <w:szCs w:val="18"/>
        </w:rPr>
        <w:t>ESTIMATE p=1;</w:t>
      </w:r>
    </w:p>
    <w:p w:rsidR="0023051F" w:rsidRDefault="0023051F" w:rsidP="0023051F">
      <w:pPr>
        <w:rPr>
          <w:color w:val="0000FF"/>
          <w:sz w:val="18"/>
          <w:szCs w:val="18"/>
        </w:rPr>
      </w:pPr>
      <w:r>
        <w:rPr>
          <w:color w:val="0000FF"/>
          <w:sz w:val="18"/>
          <w:szCs w:val="18"/>
        </w:rPr>
        <w:t>FORECAST LEAD=6 interval=month id=Order_date out=IMPORT_Dataset;</w:t>
      </w:r>
    </w:p>
    <w:p w:rsidR="0023051F" w:rsidRDefault="0023051F" w:rsidP="0023051F">
      <w:pPr>
        <w:rPr>
          <w:color w:val="0000FF"/>
          <w:sz w:val="18"/>
          <w:szCs w:val="18"/>
        </w:rPr>
      </w:pPr>
      <w:r>
        <w:rPr>
          <w:color w:val="0000FF"/>
          <w:sz w:val="18"/>
          <w:szCs w:val="18"/>
        </w:rPr>
        <w:t>Run;</w:t>
      </w:r>
    </w:p>
    <w:p w:rsidR="0023051F" w:rsidRPr="0023051F" w:rsidRDefault="0023051F" w:rsidP="0023051F">
      <w:pPr>
        <w:tabs>
          <w:tab w:val="left" w:pos="6135"/>
        </w:tabs>
      </w:pPr>
    </w:p>
    <w:sectPr w:rsidR="0023051F" w:rsidRPr="0023051F" w:rsidSect="002305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C74"/>
    <w:multiLevelType w:val="multilevel"/>
    <w:tmpl w:val="F34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042CE"/>
    <w:multiLevelType w:val="multilevel"/>
    <w:tmpl w:val="2C9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C2540"/>
    <w:multiLevelType w:val="multilevel"/>
    <w:tmpl w:val="6446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FF"/>
    <w:rsid w:val="0023051F"/>
    <w:rsid w:val="0041207A"/>
    <w:rsid w:val="00765DFF"/>
    <w:rsid w:val="00A64B7D"/>
    <w:rsid w:val="00A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63B2"/>
  <w15:chartTrackingRefBased/>
  <w15:docId w15:val="{9556C924-4715-435D-BEBD-1E15D4FE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1330">
      <w:bodyDiv w:val="1"/>
      <w:marLeft w:val="0"/>
      <w:marRight w:val="0"/>
      <w:marTop w:val="0"/>
      <w:marBottom w:val="0"/>
      <w:divBdr>
        <w:top w:val="none" w:sz="0" w:space="0" w:color="auto"/>
        <w:left w:val="none" w:sz="0" w:space="0" w:color="auto"/>
        <w:bottom w:val="none" w:sz="0" w:space="0" w:color="auto"/>
        <w:right w:val="none" w:sz="0" w:space="0" w:color="auto"/>
      </w:divBdr>
      <w:divsChild>
        <w:div w:id="2036031191">
          <w:marLeft w:val="0"/>
          <w:marRight w:val="0"/>
          <w:marTop w:val="0"/>
          <w:marBottom w:val="0"/>
          <w:divBdr>
            <w:top w:val="none" w:sz="0" w:space="0" w:color="auto"/>
            <w:left w:val="none" w:sz="0" w:space="0" w:color="auto"/>
            <w:bottom w:val="none" w:sz="0" w:space="0" w:color="auto"/>
            <w:right w:val="none" w:sz="0" w:space="0" w:color="auto"/>
          </w:divBdr>
        </w:div>
      </w:divsChild>
    </w:div>
    <w:div w:id="880282905">
      <w:bodyDiv w:val="1"/>
      <w:marLeft w:val="0"/>
      <w:marRight w:val="0"/>
      <w:marTop w:val="0"/>
      <w:marBottom w:val="0"/>
      <w:divBdr>
        <w:top w:val="none" w:sz="0" w:space="0" w:color="auto"/>
        <w:left w:val="none" w:sz="0" w:space="0" w:color="auto"/>
        <w:bottom w:val="none" w:sz="0" w:space="0" w:color="auto"/>
        <w:right w:val="none" w:sz="0" w:space="0" w:color="auto"/>
      </w:divBdr>
    </w:div>
    <w:div w:id="19579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Balukuri, Revanth.</dc:creator>
  <cp:keywords/>
  <dc:description/>
  <cp:lastModifiedBy>Balukuri, Revanth.</cp:lastModifiedBy>
  <cp:revision>2</cp:revision>
  <dcterms:created xsi:type="dcterms:W3CDTF">2019-10-18T09:44:00Z</dcterms:created>
  <dcterms:modified xsi:type="dcterms:W3CDTF">2020-02-20T06:07:00Z</dcterms:modified>
</cp:coreProperties>
</file>