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4"/>
    <w:lvlOverride w:ilvl="0">
      <w:startOverride w:val="1"/>
    </w:lvlOverride>
  </w:num>
  <w:num w:numId="53">
    <w:abstractNumId w:val="30"/>
    <w:lvlOverride w:ilvl="0">
      <w:startOverride w:val="1"/>
    </w:lvlOverride>
  </w:num>
  <w:num w:numId="54">
    <w:abstractNumId w:val="34"/>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4"/>
    <w:lvlOverride w:ilvl="0">
      <w:startOverride w:val="1"/>
    </w:lvlOverride>
  </w:num>
  <w:num w:numId="59">
    <w:abstractNumId w:val="30"/>
    <w:lvlOverride w:ilvl="0">
      <w:startOverride w:val="1"/>
    </w:lvlOverride>
  </w:num>
  <w:num w:numId="60">
    <w:abstractNumId w:val="34"/>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